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D34C4" w:rsidRDefault="005D34C4" w:rsidP="00E34A75">
      <w:pPr>
        <w:spacing w:after="0" w:line="360" w:lineRule="auto"/>
        <w:jc w:val="center"/>
        <w:rPr>
          <w:b/>
        </w:rPr>
      </w:pPr>
    </w:p>
    <w:p w:rsidR="005D34C4" w:rsidRDefault="005D34C4" w:rsidP="00E34A75">
      <w:pPr>
        <w:spacing w:after="0" w:line="360" w:lineRule="auto"/>
        <w:jc w:val="center"/>
        <w:rPr>
          <w:b/>
        </w:rPr>
      </w:pPr>
    </w:p>
    <w:p w:rsidR="005D34C4" w:rsidRDefault="005D34C4" w:rsidP="00E34A75">
      <w:pPr>
        <w:spacing w:after="0" w:line="360" w:lineRule="auto"/>
        <w:jc w:val="center"/>
        <w:rPr>
          <w:b/>
        </w:rPr>
      </w:pPr>
    </w:p>
    <w:p w:rsidR="005D34C4" w:rsidRDefault="005D34C4" w:rsidP="00E34A75">
      <w:pPr>
        <w:spacing w:after="0" w:line="360" w:lineRule="auto"/>
        <w:jc w:val="center"/>
        <w:rPr>
          <w:b/>
        </w:rPr>
      </w:pPr>
    </w:p>
    <w:p w:rsidR="005D34C4" w:rsidRPr="00E730DE" w:rsidRDefault="005D34C4" w:rsidP="00E34A75">
      <w:pPr>
        <w:spacing w:after="0" w:line="360" w:lineRule="auto"/>
        <w:jc w:val="center"/>
        <w:rPr>
          <w:rFonts w:ascii="Arial Narrow" w:hAnsi="Arial Narrow"/>
          <w:b/>
          <w:sz w:val="40"/>
          <w:szCs w:val="40"/>
        </w:rPr>
      </w:pPr>
    </w:p>
    <w:p w:rsidR="005779BA" w:rsidRPr="00A613D6" w:rsidRDefault="005D34C4" w:rsidP="00E34A75">
      <w:pPr>
        <w:spacing w:after="0" w:line="360" w:lineRule="auto"/>
        <w:jc w:val="center"/>
        <w:rPr>
          <w:rFonts w:ascii="Arial Narrow" w:hAnsi="Arial Narrow" w:cs="Arial"/>
          <w:b/>
          <w:sz w:val="40"/>
          <w:szCs w:val="40"/>
        </w:rPr>
      </w:pPr>
      <w:r w:rsidRPr="00A613D6">
        <w:rPr>
          <w:rFonts w:ascii="Arial Narrow" w:hAnsi="Arial Narrow"/>
          <w:b/>
          <w:sz w:val="40"/>
          <w:szCs w:val="40"/>
        </w:rPr>
        <w:t>INFORME DE EJECUCION</w:t>
      </w:r>
      <w:r w:rsidR="00B35E8B">
        <w:rPr>
          <w:rFonts w:ascii="Arial Narrow" w:hAnsi="Arial Narrow"/>
          <w:b/>
          <w:sz w:val="40"/>
          <w:szCs w:val="40"/>
        </w:rPr>
        <w:t xml:space="preserve"> y PROCESAMIENTO DE DATOS </w:t>
      </w:r>
      <w:r w:rsidRPr="00A613D6">
        <w:rPr>
          <w:rFonts w:ascii="Arial Narrow" w:hAnsi="Arial Narrow"/>
          <w:b/>
          <w:sz w:val="40"/>
          <w:szCs w:val="40"/>
        </w:rPr>
        <w:t>DE LA INVESTIGACION “</w:t>
      </w:r>
      <w:r w:rsidRPr="00A613D6">
        <w:rPr>
          <w:rFonts w:ascii="Arial Narrow" w:hAnsi="Arial Narrow" w:cs="Arial"/>
          <w:b/>
          <w:sz w:val="40"/>
          <w:szCs w:val="40"/>
        </w:rPr>
        <w:t>SENSIBILIDAD Y ESPECIFICIDAD DE INDICADORES SIMPLES DE CONSUMO DE NUTRIENTES, RESPECTO AL RECORDATORIO DE 24 HORAS, EN NIÑOS DE 6 A 23 MESES DE EDAD”.</w:t>
      </w:r>
    </w:p>
    <w:p w:rsidR="005D34C4" w:rsidRPr="00E730DE" w:rsidRDefault="005D34C4" w:rsidP="00E34A75">
      <w:pPr>
        <w:spacing w:after="0" w:line="360" w:lineRule="auto"/>
        <w:jc w:val="center"/>
        <w:rPr>
          <w:rFonts w:ascii="Arial Narrow" w:hAnsi="Arial Narrow" w:cs="Arial"/>
          <w:b/>
          <w:sz w:val="40"/>
          <w:szCs w:val="40"/>
        </w:rPr>
      </w:pPr>
    </w:p>
    <w:p w:rsidR="005D34C4" w:rsidRPr="00E730DE" w:rsidRDefault="005D34C4" w:rsidP="00E34A75">
      <w:pPr>
        <w:spacing w:after="0" w:line="360" w:lineRule="auto"/>
        <w:jc w:val="center"/>
        <w:rPr>
          <w:rFonts w:ascii="Arial Narrow" w:hAnsi="Arial Narrow" w:cs="Arial"/>
          <w:b/>
          <w:sz w:val="40"/>
          <w:szCs w:val="40"/>
        </w:rPr>
      </w:pPr>
    </w:p>
    <w:p w:rsidR="005D34C4" w:rsidRPr="00E730DE" w:rsidRDefault="005D34C4" w:rsidP="00E34A75">
      <w:pPr>
        <w:spacing w:after="0" w:line="360" w:lineRule="auto"/>
        <w:jc w:val="center"/>
        <w:rPr>
          <w:rFonts w:ascii="Arial Narrow" w:hAnsi="Arial Narrow" w:cs="Arial"/>
          <w:b/>
          <w:sz w:val="40"/>
          <w:szCs w:val="40"/>
        </w:rPr>
      </w:pPr>
    </w:p>
    <w:p w:rsidR="005D34C4" w:rsidRPr="00E730DE" w:rsidRDefault="005D34C4" w:rsidP="00E34A75">
      <w:pPr>
        <w:spacing w:after="0" w:line="360" w:lineRule="auto"/>
        <w:ind w:left="3540"/>
        <w:rPr>
          <w:rFonts w:ascii="Arial Narrow" w:hAnsi="Arial Narrow" w:cs="Arial"/>
          <w:b/>
          <w:sz w:val="32"/>
          <w:szCs w:val="32"/>
        </w:rPr>
      </w:pPr>
      <w:r w:rsidRPr="00E730DE">
        <w:rPr>
          <w:rFonts w:ascii="Arial Narrow" w:hAnsi="Arial Narrow" w:cs="Arial"/>
          <w:b/>
          <w:sz w:val="32"/>
          <w:szCs w:val="32"/>
        </w:rPr>
        <w:t xml:space="preserve">Elaborado por </w:t>
      </w:r>
      <w:proofErr w:type="spellStart"/>
      <w:r w:rsidRPr="00E730DE">
        <w:rPr>
          <w:rFonts w:ascii="Arial Narrow" w:hAnsi="Arial Narrow" w:cs="Arial"/>
          <w:b/>
          <w:sz w:val="32"/>
          <w:szCs w:val="32"/>
        </w:rPr>
        <w:t>Mag</w:t>
      </w:r>
      <w:proofErr w:type="spellEnd"/>
      <w:r w:rsidRPr="00E730DE">
        <w:rPr>
          <w:rFonts w:ascii="Arial Narrow" w:hAnsi="Arial Narrow" w:cs="Arial"/>
          <w:b/>
          <w:sz w:val="32"/>
          <w:szCs w:val="32"/>
        </w:rPr>
        <w:t xml:space="preserve">. </w:t>
      </w:r>
      <w:proofErr w:type="spellStart"/>
      <w:r w:rsidRPr="00E730DE">
        <w:rPr>
          <w:rFonts w:ascii="Arial Narrow" w:hAnsi="Arial Narrow" w:cs="Arial"/>
          <w:b/>
          <w:sz w:val="32"/>
          <w:szCs w:val="32"/>
        </w:rPr>
        <w:t>Marianella</w:t>
      </w:r>
      <w:proofErr w:type="spellEnd"/>
      <w:r w:rsidRPr="00E730DE">
        <w:rPr>
          <w:rFonts w:ascii="Arial Narrow" w:hAnsi="Arial Narrow" w:cs="Arial"/>
          <w:b/>
          <w:sz w:val="32"/>
          <w:szCs w:val="32"/>
        </w:rPr>
        <w:t xml:space="preserve"> Miranda </w:t>
      </w:r>
    </w:p>
    <w:p w:rsidR="005D34C4" w:rsidRPr="00E730DE" w:rsidRDefault="005D34C4" w:rsidP="00E34A75">
      <w:pPr>
        <w:spacing w:after="0" w:line="360" w:lineRule="auto"/>
        <w:ind w:left="2831" w:firstLine="709"/>
        <w:jc w:val="center"/>
        <w:rPr>
          <w:rFonts w:ascii="Arial Narrow" w:hAnsi="Arial Narrow" w:cs="Arial"/>
          <w:b/>
          <w:sz w:val="32"/>
          <w:szCs w:val="32"/>
        </w:rPr>
      </w:pPr>
      <w:r w:rsidRPr="00E730DE">
        <w:rPr>
          <w:rFonts w:ascii="Arial Narrow" w:hAnsi="Arial Narrow" w:cs="Arial"/>
          <w:b/>
          <w:sz w:val="32"/>
          <w:szCs w:val="32"/>
        </w:rPr>
        <w:t>Investigadora Principal</w:t>
      </w:r>
    </w:p>
    <w:p w:rsidR="005D34C4" w:rsidRPr="00E730DE" w:rsidRDefault="005D34C4" w:rsidP="00E34A75">
      <w:pPr>
        <w:spacing w:after="0" w:line="360" w:lineRule="auto"/>
        <w:ind w:left="2126" w:firstLine="709"/>
        <w:rPr>
          <w:rFonts w:ascii="Arial Narrow" w:hAnsi="Arial Narrow" w:cs="Arial"/>
          <w:b/>
          <w:sz w:val="32"/>
          <w:szCs w:val="32"/>
        </w:rPr>
      </w:pPr>
    </w:p>
    <w:p w:rsidR="005D34C4" w:rsidRPr="00E730DE" w:rsidRDefault="005D34C4" w:rsidP="00E34A75">
      <w:pPr>
        <w:spacing w:after="0" w:line="360" w:lineRule="auto"/>
        <w:ind w:left="2126" w:firstLine="709"/>
        <w:rPr>
          <w:rFonts w:ascii="Arial Narrow" w:hAnsi="Arial Narrow" w:cs="Arial"/>
          <w:b/>
          <w:sz w:val="32"/>
          <w:szCs w:val="32"/>
        </w:rPr>
      </w:pPr>
    </w:p>
    <w:p w:rsidR="005D34C4" w:rsidRPr="00E730DE" w:rsidRDefault="005D34C4" w:rsidP="00E34A75">
      <w:pPr>
        <w:spacing w:after="0" w:line="360" w:lineRule="auto"/>
        <w:ind w:left="2126" w:firstLine="709"/>
        <w:rPr>
          <w:rFonts w:ascii="Arial Narrow" w:hAnsi="Arial Narrow" w:cs="Arial"/>
          <w:b/>
          <w:sz w:val="32"/>
          <w:szCs w:val="32"/>
        </w:rPr>
      </w:pPr>
    </w:p>
    <w:p w:rsidR="005D34C4" w:rsidRPr="00E730DE" w:rsidRDefault="00195D0E" w:rsidP="00E34A75">
      <w:pPr>
        <w:spacing w:after="0" w:line="360" w:lineRule="auto"/>
        <w:ind w:firstLine="1"/>
        <w:jc w:val="center"/>
        <w:rPr>
          <w:rFonts w:ascii="Arial Narrow" w:hAnsi="Arial Narrow" w:cs="Arial"/>
          <w:b/>
          <w:sz w:val="32"/>
          <w:szCs w:val="32"/>
        </w:rPr>
      </w:pPr>
      <w:r>
        <w:rPr>
          <w:rFonts w:ascii="Arial Narrow" w:hAnsi="Arial Narrow" w:cs="Arial"/>
          <w:b/>
          <w:sz w:val="32"/>
          <w:szCs w:val="32"/>
        </w:rPr>
        <w:t>Diciembre</w:t>
      </w:r>
      <w:r w:rsidR="00E34A75">
        <w:rPr>
          <w:rFonts w:ascii="Arial Narrow" w:hAnsi="Arial Narrow" w:cs="Arial"/>
          <w:b/>
          <w:sz w:val="32"/>
          <w:szCs w:val="32"/>
        </w:rPr>
        <w:t xml:space="preserve"> 2017</w:t>
      </w:r>
    </w:p>
    <w:p w:rsidR="00E730DE" w:rsidRDefault="00E730DE" w:rsidP="00E34A75">
      <w:pPr>
        <w:spacing w:after="0" w:line="360" w:lineRule="auto"/>
        <w:ind w:left="2126" w:firstLine="709"/>
        <w:rPr>
          <w:rFonts w:ascii="Arial Narrow" w:hAnsi="Arial Narrow" w:cs="Arial"/>
          <w:b/>
          <w:sz w:val="32"/>
          <w:szCs w:val="32"/>
        </w:rPr>
      </w:pPr>
    </w:p>
    <w:p w:rsidR="001B1E70" w:rsidRDefault="001B1E70" w:rsidP="00E34A75">
      <w:pPr>
        <w:spacing w:after="0" w:line="360" w:lineRule="auto"/>
        <w:ind w:left="2126" w:firstLine="709"/>
        <w:rPr>
          <w:rFonts w:ascii="Arial Narrow" w:hAnsi="Arial Narrow" w:cs="Arial"/>
          <w:b/>
          <w:sz w:val="32"/>
          <w:szCs w:val="32"/>
        </w:rPr>
      </w:pPr>
    </w:p>
    <w:p w:rsidR="001B1E70" w:rsidRDefault="001B1E70" w:rsidP="00E34A75">
      <w:pPr>
        <w:spacing w:after="0" w:line="360" w:lineRule="auto"/>
        <w:ind w:left="2126" w:firstLine="709"/>
        <w:rPr>
          <w:rFonts w:ascii="Arial Narrow" w:hAnsi="Arial Narrow" w:cs="Arial"/>
          <w:b/>
          <w:sz w:val="32"/>
          <w:szCs w:val="32"/>
        </w:rPr>
      </w:pPr>
    </w:p>
    <w:p w:rsidR="000C5839" w:rsidRDefault="000C5839" w:rsidP="00E34A75">
      <w:pPr>
        <w:spacing w:after="0" w:line="360" w:lineRule="auto"/>
        <w:ind w:left="2126" w:firstLine="709"/>
        <w:rPr>
          <w:rFonts w:ascii="Arial Narrow" w:hAnsi="Arial Narrow" w:cs="Arial"/>
          <w:b/>
          <w:sz w:val="32"/>
          <w:szCs w:val="32"/>
        </w:rPr>
      </w:pPr>
    </w:p>
    <w:p w:rsidR="0076684E" w:rsidRDefault="0076684E" w:rsidP="00E34A75">
      <w:pPr>
        <w:spacing w:after="0" w:line="360" w:lineRule="auto"/>
        <w:ind w:left="2126" w:firstLine="709"/>
        <w:rPr>
          <w:rFonts w:ascii="Arial Narrow" w:hAnsi="Arial Narrow" w:cs="Arial"/>
          <w:b/>
          <w:sz w:val="32"/>
          <w:szCs w:val="32"/>
        </w:rPr>
      </w:pPr>
    </w:p>
    <w:p w:rsidR="0076684E" w:rsidRDefault="0076684E" w:rsidP="00E34A75">
      <w:pPr>
        <w:spacing w:after="0" w:line="360" w:lineRule="auto"/>
        <w:ind w:left="2126" w:firstLine="709"/>
        <w:rPr>
          <w:rFonts w:ascii="Arial Narrow" w:hAnsi="Arial Narrow" w:cs="Arial"/>
          <w:b/>
          <w:sz w:val="32"/>
          <w:szCs w:val="32"/>
        </w:rPr>
      </w:pPr>
    </w:p>
    <w:p w:rsidR="005D34C4" w:rsidRPr="00E730DE" w:rsidRDefault="005D34C4" w:rsidP="00E34A75">
      <w:pPr>
        <w:spacing w:after="0" w:line="360" w:lineRule="auto"/>
        <w:ind w:firstLine="1"/>
        <w:jc w:val="center"/>
        <w:rPr>
          <w:rFonts w:ascii="Arial Narrow" w:hAnsi="Arial Narrow" w:cs="Arial"/>
          <w:b/>
          <w:sz w:val="32"/>
          <w:szCs w:val="32"/>
        </w:rPr>
      </w:pPr>
      <w:r w:rsidRPr="00E730DE">
        <w:rPr>
          <w:rFonts w:ascii="Arial Narrow" w:hAnsi="Arial Narrow" w:cs="Arial"/>
          <w:b/>
          <w:sz w:val="32"/>
          <w:szCs w:val="32"/>
        </w:rPr>
        <w:lastRenderedPageBreak/>
        <w:t>INDICE</w:t>
      </w:r>
    </w:p>
    <w:p w:rsidR="00BB63FA" w:rsidRDefault="00562A9A" w:rsidP="00E34A75">
      <w:pPr>
        <w:spacing w:after="0" w:line="360" w:lineRule="auto"/>
        <w:ind w:firstLine="1"/>
        <w:rPr>
          <w:rFonts w:ascii="Arial Narrow" w:hAnsi="Arial Narrow" w:cs="Arial"/>
          <w:b/>
          <w:sz w:val="40"/>
          <w:szCs w:val="40"/>
        </w:rPr>
      </w:pPr>
      <w:r>
        <w:rPr>
          <w:rFonts w:ascii="Arial Narrow" w:hAnsi="Arial Narrow" w:cs="Arial"/>
          <w:b/>
          <w:sz w:val="40"/>
          <w:szCs w:val="40"/>
        </w:rPr>
        <w:tab/>
      </w:r>
      <w:r>
        <w:rPr>
          <w:rFonts w:ascii="Arial Narrow" w:hAnsi="Arial Narrow" w:cs="Arial"/>
          <w:b/>
          <w:sz w:val="40"/>
          <w:szCs w:val="40"/>
        </w:rPr>
        <w:tab/>
      </w:r>
      <w:r>
        <w:rPr>
          <w:rFonts w:ascii="Arial Narrow" w:hAnsi="Arial Narrow" w:cs="Arial"/>
          <w:b/>
          <w:sz w:val="40"/>
          <w:szCs w:val="40"/>
        </w:rPr>
        <w:tab/>
      </w:r>
      <w:r>
        <w:rPr>
          <w:rFonts w:ascii="Arial Narrow" w:hAnsi="Arial Narrow" w:cs="Arial"/>
          <w:b/>
          <w:sz w:val="40"/>
          <w:szCs w:val="40"/>
        </w:rPr>
        <w:tab/>
      </w:r>
      <w:r>
        <w:rPr>
          <w:rFonts w:ascii="Arial Narrow" w:hAnsi="Arial Narrow" w:cs="Arial"/>
          <w:b/>
          <w:sz w:val="40"/>
          <w:szCs w:val="40"/>
        </w:rPr>
        <w:tab/>
      </w:r>
      <w:r>
        <w:rPr>
          <w:rFonts w:ascii="Arial Narrow" w:hAnsi="Arial Narrow" w:cs="Arial"/>
          <w:b/>
          <w:sz w:val="40"/>
          <w:szCs w:val="40"/>
        </w:rPr>
        <w:tab/>
      </w:r>
    </w:p>
    <w:tbl>
      <w:tblPr>
        <w:tblStyle w:val="Tablaconcuadrcula"/>
        <w:tblW w:w="0" w:type="auto"/>
        <w:tblLook w:val="04A0" w:firstRow="1" w:lastRow="0" w:firstColumn="1" w:lastColumn="0" w:noHBand="0" w:noVBand="1"/>
      </w:tblPr>
      <w:tblGrid>
        <w:gridCol w:w="7650"/>
        <w:gridCol w:w="1178"/>
      </w:tblGrid>
      <w:tr w:rsidR="000D1AF0" w:rsidRPr="00633008" w:rsidTr="00003737">
        <w:tc>
          <w:tcPr>
            <w:tcW w:w="7650" w:type="dxa"/>
          </w:tcPr>
          <w:p w:rsidR="000D1AF0" w:rsidRPr="00633008" w:rsidRDefault="000D1AF0" w:rsidP="00003737">
            <w:pPr>
              <w:pStyle w:val="Prrafodelista"/>
              <w:spacing w:line="360" w:lineRule="auto"/>
              <w:ind w:left="567"/>
              <w:jc w:val="both"/>
              <w:rPr>
                <w:rFonts w:ascii="Arial Narrow" w:hAnsi="Arial Narrow" w:cs="Arial"/>
                <w:b/>
                <w:sz w:val="22"/>
                <w:szCs w:val="22"/>
              </w:rPr>
            </w:pPr>
          </w:p>
          <w:p w:rsidR="000D1AF0" w:rsidRPr="00633008" w:rsidRDefault="000D1AF0" w:rsidP="00003737">
            <w:pPr>
              <w:pStyle w:val="Prrafodelista"/>
              <w:spacing w:line="360" w:lineRule="auto"/>
              <w:ind w:left="567"/>
              <w:jc w:val="both"/>
              <w:rPr>
                <w:rFonts w:ascii="Arial Narrow" w:hAnsi="Arial Narrow" w:cs="Arial"/>
                <w:b/>
                <w:sz w:val="22"/>
                <w:szCs w:val="22"/>
              </w:rPr>
            </w:pPr>
          </w:p>
          <w:p w:rsidR="000D1AF0" w:rsidRPr="00633008" w:rsidRDefault="000D1AF0" w:rsidP="00003737">
            <w:pPr>
              <w:pStyle w:val="Prrafodelista"/>
              <w:numPr>
                <w:ilvl w:val="0"/>
                <w:numId w:val="2"/>
              </w:numPr>
              <w:spacing w:line="360" w:lineRule="auto"/>
              <w:ind w:left="313" w:hanging="284"/>
              <w:jc w:val="both"/>
              <w:rPr>
                <w:rFonts w:ascii="Arial Narrow" w:hAnsi="Arial Narrow" w:cs="Arial"/>
                <w:b/>
                <w:sz w:val="22"/>
                <w:szCs w:val="22"/>
              </w:rPr>
            </w:pPr>
            <w:r w:rsidRPr="00633008">
              <w:rPr>
                <w:rFonts w:ascii="Arial Narrow" w:hAnsi="Arial Narrow" w:cs="Arial"/>
                <w:b/>
                <w:sz w:val="22"/>
                <w:szCs w:val="22"/>
              </w:rPr>
              <w:t xml:space="preserve">Objetivo                                                                                                                         </w:t>
            </w:r>
          </w:p>
          <w:p w:rsidR="000D1AF0" w:rsidRPr="00633008" w:rsidRDefault="000D1AF0" w:rsidP="00003737">
            <w:pPr>
              <w:pStyle w:val="Prrafodelista"/>
              <w:numPr>
                <w:ilvl w:val="0"/>
                <w:numId w:val="2"/>
              </w:numPr>
              <w:spacing w:line="360" w:lineRule="auto"/>
              <w:ind w:left="313" w:hanging="284"/>
              <w:jc w:val="both"/>
              <w:rPr>
                <w:rFonts w:ascii="Arial Narrow" w:hAnsi="Arial Narrow" w:cs="Arial"/>
                <w:b/>
                <w:sz w:val="22"/>
                <w:szCs w:val="22"/>
              </w:rPr>
            </w:pPr>
            <w:r w:rsidRPr="00633008">
              <w:rPr>
                <w:rFonts w:ascii="Arial Narrow" w:hAnsi="Arial Narrow" w:cs="Arial"/>
                <w:b/>
                <w:sz w:val="22"/>
                <w:szCs w:val="22"/>
              </w:rPr>
              <w:t>Justificación</w:t>
            </w:r>
          </w:p>
          <w:p w:rsidR="000D1AF0" w:rsidRPr="00633008" w:rsidRDefault="000D1AF0" w:rsidP="00003737">
            <w:pPr>
              <w:pStyle w:val="Prrafodelista"/>
              <w:numPr>
                <w:ilvl w:val="0"/>
                <w:numId w:val="2"/>
              </w:numPr>
              <w:spacing w:line="360" w:lineRule="auto"/>
              <w:ind w:left="313" w:hanging="284"/>
              <w:jc w:val="both"/>
              <w:rPr>
                <w:rFonts w:ascii="Arial Narrow" w:hAnsi="Arial Narrow" w:cs="Arial"/>
                <w:b/>
                <w:sz w:val="22"/>
                <w:szCs w:val="22"/>
              </w:rPr>
            </w:pPr>
            <w:r w:rsidRPr="00633008">
              <w:rPr>
                <w:rFonts w:ascii="Arial Narrow" w:hAnsi="Arial Narrow" w:cs="Arial"/>
                <w:b/>
                <w:sz w:val="22"/>
                <w:szCs w:val="22"/>
              </w:rPr>
              <w:t>Metodología</w:t>
            </w:r>
          </w:p>
          <w:p w:rsidR="000D1AF0" w:rsidRPr="00633008" w:rsidRDefault="000D1AF0" w:rsidP="00003737">
            <w:pPr>
              <w:pStyle w:val="Prrafodelista"/>
              <w:numPr>
                <w:ilvl w:val="0"/>
                <w:numId w:val="2"/>
              </w:numPr>
              <w:spacing w:line="360" w:lineRule="auto"/>
              <w:ind w:left="313" w:hanging="284"/>
              <w:jc w:val="both"/>
              <w:rPr>
                <w:rFonts w:ascii="Arial Narrow" w:hAnsi="Arial Narrow" w:cs="Arial"/>
                <w:b/>
                <w:sz w:val="22"/>
                <w:szCs w:val="22"/>
              </w:rPr>
            </w:pPr>
            <w:r w:rsidRPr="00633008">
              <w:rPr>
                <w:rFonts w:ascii="Arial Narrow" w:hAnsi="Arial Narrow" w:cs="Arial"/>
                <w:b/>
                <w:sz w:val="22"/>
                <w:szCs w:val="22"/>
              </w:rPr>
              <w:t>Desarrollo de la Capacitación</w:t>
            </w:r>
          </w:p>
          <w:p w:rsidR="000D1AF0" w:rsidRPr="00633008" w:rsidRDefault="000D1AF0" w:rsidP="00003737">
            <w:pPr>
              <w:pStyle w:val="Prrafodelista"/>
              <w:numPr>
                <w:ilvl w:val="0"/>
                <w:numId w:val="2"/>
              </w:numPr>
              <w:spacing w:line="360" w:lineRule="auto"/>
              <w:ind w:left="313" w:hanging="284"/>
              <w:jc w:val="both"/>
              <w:rPr>
                <w:rFonts w:ascii="Arial Narrow" w:hAnsi="Arial Narrow" w:cs="Arial"/>
                <w:b/>
                <w:sz w:val="22"/>
                <w:szCs w:val="22"/>
              </w:rPr>
            </w:pPr>
            <w:r w:rsidRPr="00633008">
              <w:rPr>
                <w:rFonts w:ascii="Arial Narrow" w:hAnsi="Arial Narrow" w:cs="Arial"/>
                <w:b/>
                <w:sz w:val="22"/>
                <w:szCs w:val="22"/>
              </w:rPr>
              <w:t xml:space="preserve">Desarrollo </w:t>
            </w:r>
            <w:r w:rsidR="00706F31">
              <w:rPr>
                <w:rFonts w:ascii="Arial Narrow" w:hAnsi="Arial Narrow" w:cs="Arial"/>
                <w:b/>
                <w:sz w:val="22"/>
                <w:szCs w:val="22"/>
              </w:rPr>
              <w:t>del Estudio</w:t>
            </w:r>
          </w:p>
          <w:p w:rsidR="000D1AF0" w:rsidRPr="00633008" w:rsidRDefault="000D1AF0" w:rsidP="00003737">
            <w:pPr>
              <w:pStyle w:val="Prrafodelista"/>
              <w:numPr>
                <w:ilvl w:val="1"/>
                <w:numId w:val="2"/>
              </w:numPr>
              <w:spacing w:line="360" w:lineRule="auto"/>
              <w:ind w:left="596" w:hanging="284"/>
              <w:jc w:val="both"/>
              <w:rPr>
                <w:rFonts w:ascii="Arial Narrow" w:hAnsi="Arial Narrow" w:cs="Arial"/>
                <w:b/>
                <w:color w:val="000000" w:themeColor="text1"/>
                <w:sz w:val="22"/>
                <w:szCs w:val="22"/>
              </w:rPr>
            </w:pPr>
            <w:r w:rsidRPr="00633008">
              <w:rPr>
                <w:rFonts w:ascii="Arial Narrow" w:hAnsi="Arial Narrow" w:cs="Arial"/>
                <w:b/>
                <w:color w:val="000000" w:themeColor="text1"/>
                <w:sz w:val="22"/>
                <w:szCs w:val="22"/>
              </w:rPr>
              <w:t>Reporte de Información</w:t>
            </w:r>
          </w:p>
          <w:p w:rsidR="000D1AF0" w:rsidRPr="00633008" w:rsidRDefault="000D1AF0" w:rsidP="00003737">
            <w:pPr>
              <w:pStyle w:val="Prrafodelista"/>
              <w:numPr>
                <w:ilvl w:val="1"/>
                <w:numId w:val="2"/>
              </w:numPr>
              <w:spacing w:line="360" w:lineRule="auto"/>
              <w:ind w:left="596" w:hanging="284"/>
              <w:jc w:val="both"/>
              <w:rPr>
                <w:rFonts w:ascii="Arial Narrow" w:hAnsi="Arial Narrow" w:cs="Arial"/>
                <w:b/>
                <w:sz w:val="22"/>
                <w:szCs w:val="22"/>
              </w:rPr>
            </w:pPr>
            <w:r w:rsidRPr="00633008">
              <w:rPr>
                <w:rFonts w:ascii="Arial Narrow" w:hAnsi="Arial Narrow" w:cs="Arial"/>
                <w:b/>
                <w:sz w:val="22"/>
                <w:szCs w:val="22"/>
              </w:rPr>
              <w:t>Ejecución por Fases</w:t>
            </w:r>
          </w:p>
          <w:p w:rsidR="000D1AF0" w:rsidRPr="00633008" w:rsidRDefault="000D1AF0" w:rsidP="00003737">
            <w:pPr>
              <w:pStyle w:val="Prrafodelista"/>
              <w:numPr>
                <w:ilvl w:val="1"/>
                <w:numId w:val="2"/>
              </w:numPr>
              <w:spacing w:line="360" w:lineRule="auto"/>
              <w:ind w:left="596" w:hanging="284"/>
              <w:jc w:val="both"/>
              <w:rPr>
                <w:rFonts w:ascii="Arial Narrow" w:hAnsi="Arial Narrow" w:cs="Arial"/>
                <w:b/>
                <w:color w:val="000000" w:themeColor="text1"/>
                <w:sz w:val="22"/>
                <w:szCs w:val="22"/>
              </w:rPr>
            </w:pPr>
            <w:r w:rsidRPr="00633008">
              <w:rPr>
                <w:rFonts w:ascii="Arial Narrow" w:hAnsi="Arial Narrow" w:cs="Arial"/>
                <w:b/>
                <w:color w:val="000000" w:themeColor="text1"/>
                <w:sz w:val="22"/>
                <w:szCs w:val="22"/>
              </w:rPr>
              <w:t>Control de calidad</w:t>
            </w:r>
          </w:p>
          <w:p w:rsidR="000D1AF0" w:rsidRPr="00633008" w:rsidRDefault="000D1AF0" w:rsidP="00003737">
            <w:pPr>
              <w:pStyle w:val="Prrafodelista"/>
              <w:numPr>
                <w:ilvl w:val="2"/>
                <w:numId w:val="2"/>
              </w:numPr>
              <w:spacing w:line="360" w:lineRule="auto"/>
              <w:ind w:left="1021" w:hanging="567"/>
              <w:jc w:val="both"/>
              <w:rPr>
                <w:rFonts w:ascii="Arial Narrow" w:hAnsi="Arial Narrow" w:cs="Arial"/>
                <w:b/>
                <w:i/>
                <w:color w:val="000000" w:themeColor="text1"/>
                <w:sz w:val="22"/>
                <w:szCs w:val="22"/>
              </w:rPr>
            </w:pPr>
            <w:r w:rsidRPr="00633008">
              <w:rPr>
                <w:rFonts w:ascii="Arial Narrow" w:hAnsi="Arial Narrow" w:cs="Arial"/>
                <w:b/>
                <w:i/>
                <w:color w:val="000000" w:themeColor="text1"/>
                <w:sz w:val="22"/>
                <w:szCs w:val="22"/>
              </w:rPr>
              <w:t>Calidad en el recojo y limpieza de los formatos aplicados en campo</w:t>
            </w:r>
          </w:p>
          <w:p w:rsidR="000D1AF0" w:rsidRDefault="002A1A5D" w:rsidP="00003737">
            <w:pPr>
              <w:pStyle w:val="Prrafodelista"/>
              <w:numPr>
                <w:ilvl w:val="2"/>
                <w:numId w:val="2"/>
              </w:numPr>
              <w:spacing w:line="360" w:lineRule="auto"/>
              <w:ind w:left="1021" w:hanging="567"/>
              <w:jc w:val="both"/>
              <w:rPr>
                <w:rFonts w:ascii="Arial Narrow" w:hAnsi="Arial Narrow" w:cs="Arial"/>
                <w:b/>
                <w:color w:val="000000" w:themeColor="text1"/>
                <w:sz w:val="22"/>
                <w:szCs w:val="22"/>
              </w:rPr>
            </w:pPr>
            <w:r>
              <w:rPr>
                <w:rFonts w:ascii="Arial Narrow" w:hAnsi="Arial Narrow" w:cs="Arial"/>
                <w:b/>
                <w:color w:val="000000" w:themeColor="text1"/>
                <w:sz w:val="22"/>
                <w:szCs w:val="22"/>
              </w:rPr>
              <w:t>Critica de formatos</w:t>
            </w:r>
          </w:p>
          <w:p w:rsidR="000D1AF0" w:rsidRPr="00633008" w:rsidRDefault="000D1AF0" w:rsidP="00003737">
            <w:pPr>
              <w:pStyle w:val="Prrafodelista"/>
              <w:numPr>
                <w:ilvl w:val="2"/>
                <w:numId w:val="2"/>
              </w:numPr>
              <w:spacing w:line="360" w:lineRule="auto"/>
              <w:ind w:left="1021" w:hanging="567"/>
              <w:jc w:val="both"/>
              <w:rPr>
                <w:rFonts w:ascii="Arial Narrow" w:hAnsi="Arial Narrow" w:cs="Arial"/>
                <w:b/>
                <w:color w:val="000000" w:themeColor="text1"/>
                <w:sz w:val="22"/>
                <w:szCs w:val="22"/>
              </w:rPr>
            </w:pPr>
            <w:r>
              <w:rPr>
                <w:rFonts w:ascii="Arial Narrow" w:hAnsi="Arial Narrow" w:cs="Arial"/>
                <w:b/>
                <w:color w:val="000000" w:themeColor="text1"/>
                <w:sz w:val="22"/>
                <w:szCs w:val="22"/>
              </w:rPr>
              <w:t xml:space="preserve">Dificultades </w:t>
            </w:r>
            <w:r w:rsidR="002A1A5D">
              <w:rPr>
                <w:rFonts w:ascii="Arial Narrow" w:hAnsi="Arial Narrow" w:cs="Arial"/>
                <w:b/>
                <w:color w:val="000000" w:themeColor="text1"/>
                <w:sz w:val="22"/>
                <w:szCs w:val="22"/>
              </w:rPr>
              <w:t>encontradas en campo</w:t>
            </w:r>
          </w:p>
          <w:p w:rsidR="000D1AF0" w:rsidRPr="00633008" w:rsidRDefault="000D1AF0" w:rsidP="00003737">
            <w:pPr>
              <w:pStyle w:val="Prrafodelista"/>
              <w:numPr>
                <w:ilvl w:val="2"/>
                <w:numId w:val="2"/>
              </w:numPr>
              <w:spacing w:line="360" w:lineRule="auto"/>
              <w:ind w:left="1021" w:hanging="567"/>
              <w:jc w:val="both"/>
              <w:rPr>
                <w:rFonts w:ascii="Arial Narrow" w:hAnsi="Arial Narrow" w:cs="Arial"/>
                <w:b/>
                <w:color w:val="000000" w:themeColor="text1"/>
                <w:sz w:val="22"/>
                <w:szCs w:val="22"/>
              </w:rPr>
            </w:pPr>
            <w:r w:rsidRPr="00633008">
              <w:rPr>
                <w:rFonts w:ascii="Arial Narrow" w:hAnsi="Arial Narrow" w:cs="Arial"/>
                <w:b/>
                <w:color w:val="000000" w:themeColor="text1"/>
                <w:sz w:val="22"/>
                <w:szCs w:val="22"/>
              </w:rPr>
              <w:t xml:space="preserve">Dificultades </w:t>
            </w:r>
            <w:r w:rsidR="002A1A5D">
              <w:rPr>
                <w:rFonts w:ascii="Arial Narrow" w:hAnsi="Arial Narrow" w:cs="Arial"/>
                <w:b/>
                <w:color w:val="000000" w:themeColor="text1"/>
                <w:sz w:val="22"/>
                <w:szCs w:val="22"/>
              </w:rPr>
              <w:t>de desplazamiento</w:t>
            </w:r>
          </w:p>
          <w:p w:rsidR="000D1AF0" w:rsidRDefault="000D1AF0" w:rsidP="00003737">
            <w:pPr>
              <w:pStyle w:val="Prrafodelista"/>
              <w:numPr>
                <w:ilvl w:val="2"/>
                <w:numId w:val="2"/>
              </w:numPr>
              <w:spacing w:line="360" w:lineRule="auto"/>
              <w:ind w:left="1021" w:hanging="567"/>
              <w:jc w:val="both"/>
              <w:rPr>
                <w:rFonts w:ascii="Arial Narrow" w:hAnsi="Arial Narrow" w:cs="Arial"/>
                <w:b/>
                <w:color w:val="000000" w:themeColor="text1"/>
                <w:sz w:val="22"/>
                <w:szCs w:val="22"/>
              </w:rPr>
            </w:pPr>
            <w:r w:rsidRPr="00633008">
              <w:rPr>
                <w:rFonts w:ascii="Arial Narrow" w:hAnsi="Arial Narrow" w:cs="Arial"/>
                <w:b/>
                <w:color w:val="000000" w:themeColor="text1"/>
                <w:sz w:val="22"/>
                <w:szCs w:val="22"/>
              </w:rPr>
              <w:t>Implementación de format</w:t>
            </w:r>
            <w:r>
              <w:rPr>
                <w:rFonts w:ascii="Arial Narrow" w:hAnsi="Arial Narrow" w:cs="Arial"/>
                <w:b/>
                <w:color w:val="000000" w:themeColor="text1"/>
                <w:sz w:val="22"/>
                <w:szCs w:val="22"/>
              </w:rPr>
              <w:t>os durante el segundo trimestre</w:t>
            </w:r>
          </w:p>
          <w:p w:rsidR="000D1AF0" w:rsidRPr="00633008" w:rsidRDefault="000D1AF0" w:rsidP="00003737">
            <w:pPr>
              <w:pStyle w:val="Prrafodelista"/>
              <w:numPr>
                <w:ilvl w:val="0"/>
                <w:numId w:val="2"/>
              </w:numPr>
              <w:spacing w:line="360" w:lineRule="auto"/>
              <w:ind w:left="313" w:hanging="284"/>
              <w:jc w:val="both"/>
              <w:rPr>
                <w:rFonts w:ascii="Arial Narrow" w:hAnsi="Arial Narrow" w:cs="Arial"/>
                <w:b/>
                <w:color w:val="000000" w:themeColor="text1"/>
                <w:sz w:val="22"/>
                <w:szCs w:val="22"/>
              </w:rPr>
            </w:pPr>
            <w:r>
              <w:rPr>
                <w:rFonts w:ascii="Arial Narrow" w:hAnsi="Arial Narrow" w:cs="Arial"/>
                <w:b/>
                <w:color w:val="000000" w:themeColor="text1"/>
                <w:sz w:val="22"/>
                <w:szCs w:val="22"/>
              </w:rPr>
              <w:t>Digitalización de la información</w:t>
            </w:r>
          </w:p>
          <w:p w:rsidR="000D1AF0" w:rsidRPr="00633008" w:rsidRDefault="000D1AF0" w:rsidP="00003737">
            <w:pPr>
              <w:pStyle w:val="Prrafodelista"/>
              <w:numPr>
                <w:ilvl w:val="1"/>
                <w:numId w:val="23"/>
              </w:numPr>
              <w:spacing w:line="360" w:lineRule="auto"/>
              <w:ind w:left="738" w:hanging="425"/>
              <w:jc w:val="both"/>
              <w:rPr>
                <w:rFonts w:ascii="Arial Narrow" w:hAnsi="Arial Narrow" w:cs="Arial"/>
                <w:b/>
                <w:color w:val="000000" w:themeColor="text1"/>
                <w:sz w:val="22"/>
                <w:szCs w:val="22"/>
              </w:rPr>
            </w:pPr>
            <w:r w:rsidRPr="00633008">
              <w:rPr>
                <w:rFonts w:ascii="Arial Narrow" w:hAnsi="Arial Narrow" w:cs="Arial"/>
                <w:b/>
                <w:color w:val="000000" w:themeColor="text1"/>
                <w:sz w:val="22"/>
                <w:szCs w:val="22"/>
                <w:lang w:val="es-PE"/>
              </w:rPr>
              <w:t xml:space="preserve">Desarrollo y revisión de Archivos digitales de datos recolectados en la </w:t>
            </w:r>
            <w:r w:rsidRPr="00633008">
              <w:rPr>
                <w:rFonts w:ascii="Arial Narrow" w:hAnsi="Arial Narrow" w:cs="Arial"/>
                <w:b/>
                <w:bCs/>
                <w:color w:val="000000" w:themeColor="text1"/>
                <w:sz w:val="22"/>
                <w:szCs w:val="22"/>
              </w:rPr>
              <w:t>investigación</w:t>
            </w:r>
          </w:p>
          <w:p w:rsidR="008176A8" w:rsidRPr="008176A8" w:rsidRDefault="008176A8" w:rsidP="00003737">
            <w:pPr>
              <w:pStyle w:val="Prrafodelista"/>
              <w:numPr>
                <w:ilvl w:val="1"/>
                <w:numId w:val="23"/>
              </w:numPr>
              <w:spacing w:line="360" w:lineRule="auto"/>
              <w:ind w:left="738" w:hanging="425"/>
              <w:jc w:val="both"/>
              <w:rPr>
                <w:rFonts w:ascii="Arial Narrow" w:hAnsi="Arial Narrow" w:cs="Arial"/>
                <w:b/>
                <w:color w:val="000000" w:themeColor="text1"/>
                <w:sz w:val="22"/>
                <w:szCs w:val="22"/>
              </w:rPr>
            </w:pPr>
            <w:r>
              <w:rPr>
                <w:rFonts w:ascii="Arial Narrow" w:hAnsi="Arial Narrow" w:cs="Arial"/>
                <w:b/>
                <w:color w:val="000000" w:themeColor="text1"/>
                <w:sz w:val="22"/>
                <w:szCs w:val="22"/>
              </w:rPr>
              <w:t>Dificultades encontradas durante la digitación</w:t>
            </w:r>
          </w:p>
          <w:p w:rsidR="000D1AF0" w:rsidRPr="003C2EB6" w:rsidRDefault="008176A8" w:rsidP="00003737">
            <w:pPr>
              <w:pStyle w:val="Prrafodelista"/>
              <w:numPr>
                <w:ilvl w:val="1"/>
                <w:numId w:val="23"/>
              </w:numPr>
              <w:spacing w:line="360" w:lineRule="auto"/>
              <w:ind w:left="738" w:hanging="425"/>
              <w:jc w:val="both"/>
              <w:rPr>
                <w:rFonts w:ascii="Arial Narrow" w:hAnsi="Arial Narrow" w:cs="Arial"/>
                <w:b/>
                <w:color w:val="000000" w:themeColor="text1"/>
                <w:sz w:val="22"/>
                <w:szCs w:val="22"/>
              </w:rPr>
            </w:pPr>
            <w:r>
              <w:rPr>
                <w:rFonts w:ascii="Arial Narrow" w:hAnsi="Arial Narrow"/>
                <w:b/>
                <w:sz w:val="22"/>
                <w:szCs w:val="22"/>
              </w:rPr>
              <w:t>Procesamiento de datos</w:t>
            </w:r>
          </w:p>
          <w:p w:rsidR="000D1AF0" w:rsidRPr="00633008" w:rsidRDefault="000D1AF0" w:rsidP="00003737">
            <w:pPr>
              <w:pStyle w:val="Prrafodelista"/>
              <w:numPr>
                <w:ilvl w:val="0"/>
                <w:numId w:val="2"/>
              </w:numPr>
              <w:spacing w:line="360" w:lineRule="auto"/>
              <w:ind w:left="306" w:hanging="284"/>
              <w:jc w:val="both"/>
              <w:rPr>
                <w:rFonts w:ascii="Arial Narrow" w:hAnsi="Arial Narrow" w:cs="Arial"/>
                <w:b/>
                <w:sz w:val="22"/>
                <w:szCs w:val="22"/>
              </w:rPr>
            </w:pPr>
            <w:r w:rsidRPr="00633008">
              <w:rPr>
                <w:rFonts w:ascii="Arial Narrow" w:hAnsi="Arial Narrow" w:cs="Arial"/>
                <w:b/>
                <w:sz w:val="22"/>
                <w:szCs w:val="22"/>
              </w:rPr>
              <w:t>Presupuesto</w:t>
            </w:r>
          </w:p>
          <w:p w:rsidR="000D1AF0" w:rsidRPr="00633008" w:rsidRDefault="000D1AF0" w:rsidP="00003737">
            <w:pPr>
              <w:pStyle w:val="Prrafodelista"/>
              <w:numPr>
                <w:ilvl w:val="0"/>
                <w:numId w:val="2"/>
              </w:numPr>
              <w:spacing w:line="360" w:lineRule="auto"/>
              <w:ind w:left="306" w:hanging="284"/>
              <w:jc w:val="both"/>
              <w:rPr>
                <w:rFonts w:ascii="Arial Narrow" w:hAnsi="Arial Narrow" w:cs="Arial"/>
                <w:b/>
                <w:sz w:val="22"/>
                <w:szCs w:val="22"/>
              </w:rPr>
            </w:pPr>
            <w:r w:rsidRPr="00633008">
              <w:rPr>
                <w:rFonts w:ascii="Arial Narrow" w:hAnsi="Arial Narrow" w:cs="Arial"/>
                <w:b/>
                <w:sz w:val="22"/>
                <w:szCs w:val="22"/>
              </w:rPr>
              <w:t>Conclusiones</w:t>
            </w:r>
          </w:p>
          <w:p w:rsidR="000D1AF0" w:rsidRPr="00E64A75" w:rsidRDefault="000D1AF0" w:rsidP="00003737">
            <w:pPr>
              <w:pStyle w:val="Prrafodelista"/>
              <w:numPr>
                <w:ilvl w:val="0"/>
                <w:numId w:val="2"/>
              </w:numPr>
              <w:spacing w:line="360" w:lineRule="auto"/>
              <w:ind w:left="306" w:hanging="284"/>
              <w:jc w:val="both"/>
              <w:rPr>
                <w:rFonts w:ascii="Arial Narrow" w:hAnsi="Arial Narrow" w:cs="Arial"/>
                <w:b/>
                <w:sz w:val="22"/>
                <w:szCs w:val="22"/>
              </w:rPr>
            </w:pPr>
            <w:r w:rsidRPr="00633008">
              <w:rPr>
                <w:rFonts w:ascii="Arial Narrow" w:hAnsi="Arial Narrow" w:cs="Arial"/>
                <w:b/>
                <w:sz w:val="22"/>
                <w:szCs w:val="22"/>
              </w:rPr>
              <w:t>Anexos</w:t>
            </w:r>
          </w:p>
        </w:tc>
        <w:tc>
          <w:tcPr>
            <w:tcW w:w="1178" w:type="dxa"/>
          </w:tcPr>
          <w:p w:rsidR="000D1AF0" w:rsidRPr="00633008" w:rsidRDefault="000D1AF0" w:rsidP="00003737">
            <w:pPr>
              <w:spacing w:line="360" w:lineRule="auto"/>
              <w:jc w:val="center"/>
              <w:rPr>
                <w:rFonts w:ascii="Arial Narrow" w:hAnsi="Arial Narrow" w:cs="Arial"/>
                <w:b/>
                <w:sz w:val="22"/>
                <w:szCs w:val="22"/>
              </w:rPr>
            </w:pPr>
            <w:r w:rsidRPr="00633008">
              <w:rPr>
                <w:rFonts w:ascii="Arial Narrow" w:hAnsi="Arial Narrow" w:cs="Arial"/>
                <w:b/>
                <w:sz w:val="22"/>
                <w:szCs w:val="22"/>
              </w:rPr>
              <w:t>Pág.</w:t>
            </w:r>
          </w:p>
          <w:p w:rsidR="000D1AF0" w:rsidRPr="00633008" w:rsidRDefault="000D1AF0" w:rsidP="00003737">
            <w:pPr>
              <w:spacing w:line="360" w:lineRule="auto"/>
              <w:jc w:val="center"/>
              <w:rPr>
                <w:rFonts w:ascii="Arial Narrow" w:hAnsi="Arial Narrow" w:cs="Arial"/>
                <w:b/>
                <w:sz w:val="22"/>
                <w:szCs w:val="22"/>
              </w:rPr>
            </w:pPr>
          </w:p>
          <w:p w:rsidR="000D1AF0" w:rsidRPr="00633008" w:rsidRDefault="000D1AF0" w:rsidP="00003737">
            <w:pPr>
              <w:spacing w:line="360" w:lineRule="auto"/>
              <w:jc w:val="center"/>
              <w:rPr>
                <w:rFonts w:ascii="Arial Narrow" w:hAnsi="Arial Narrow" w:cs="Arial"/>
                <w:b/>
                <w:sz w:val="22"/>
                <w:szCs w:val="22"/>
              </w:rPr>
            </w:pPr>
            <w:r w:rsidRPr="00633008">
              <w:rPr>
                <w:rFonts w:ascii="Arial Narrow" w:hAnsi="Arial Narrow" w:cs="Arial"/>
                <w:b/>
                <w:sz w:val="22"/>
                <w:szCs w:val="22"/>
              </w:rPr>
              <w:t>3</w:t>
            </w:r>
          </w:p>
          <w:p w:rsidR="000D1AF0" w:rsidRPr="00633008" w:rsidRDefault="000D1AF0" w:rsidP="00003737">
            <w:pPr>
              <w:spacing w:line="360" w:lineRule="auto"/>
              <w:jc w:val="center"/>
              <w:rPr>
                <w:rFonts w:ascii="Arial Narrow" w:hAnsi="Arial Narrow" w:cs="Arial"/>
                <w:b/>
                <w:sz w:val="22"/>
                <w:szCs w:val="22"/>
              </w:rPr>
            </w:pPr>
            <w:r w:rsidRPr="00633008">
              <w:rPr>
                <w:rFonts w:ascii="Arial Narrow" w:hAnsi="Arial Narrow" w:cs="Arial"/>
                <w:b/>
                <w:sz w:val="22"/>
                <w:szCs w:val="22"/>
              </w:rPr>
              <w:t>3</w:t>
            </w:r>
          </w:p>
          <w:p w:rsidR="000D1AF0" w:rsidRPr="00633008" w:rsidRDefault="000D1AF0" w:rsidP="00003737">
            <w:pPr>
              <w:spacing w:line="360" w:lineRule="auto"/>
              <w:jc w:val="center"/>
              <w:rPr>
                <w:rFonts w:ascii="Arial Narrow" w:hAnsi="Arial Narrow" w:cs="Arial"/>
                <w:b/>
                <w:sz w:val="22"/>
                <w:szCs w:val="22"/>
              </w:rPr>
            </w:pPr>
            <w:r w:rsidRPr="00633008">
              <w:rPr>
                <w:rFonts w:ascii="Arial Narrow" w:hAnsi="Arial Narrow" w:cs="Arial"/>
                <w:b/>
                <w:sz w:val="22"/>
                <w:szCs w:val="22"/>
              </w:rPr>
              <w:t>3</w:t>
            </w:r>
          </w:p>
          <w:p w:rsidR="000D1AF0" w:rsidRPr="00633008" w:rsidRDefault="000D1AF0" w:rsidP="00003737">
            <w:pPr>
              <w:spacing w:line="360" w:lineRule="auto"/>
              <w:jc w:val="center"/>
              <w:rPr>
                <w:rFonts w:ascii="Arial Narrow" w:hAnsi="Arial Narrow" w:cs="Arial"/>
                <w:b/>
                <w:sz w:val="22"/>
                <w:szCs w:val="22"/>
              </w:rPr>
            </w:pPr>
            <w:r w:rsidRPr="00633008">
              <w:rPr>
                <w:rFonts w:ascii="Arial Narrow" w:hAnsi="Arial Narrow" w:cs="Arial"/>
                <w:b/>
                <w:sz w:val="22"/>
                <w:szCs w:val="22"/>
              </w:rPr>
              <w:t>4</w:t>
            </w:r>
          </w:p>
          <w:p w:rsidR="000D1AF0" w:rsidRPr="00633008" w:rsidRDefault="000D1AF0" w:rsidP="00003737">
            <w:pPr>
              <w:spacing w:line="360" w:lineRule="auto"/>
              <w:jc w:val="center"/>
              <w:rPr>
                <w:rFonts w:ascii="Arial Narrow" w:hAnsi="Arial Narrow" w:cs="Arial"/>
                <w:b/>
                <w:sz w:val="22"/>
                <w:szCs w:val="22"/>
              </w:rPr>
            </w:pPr>
            <w:r w:rsidRPr="00633008">
              <w:rPr>
                <w:rFonts w:ascii="Arial Narrow" w:hAnsi="Arial Narrow" w:cs="Arial"/>
                <w:b/>
                <w:sz w:val="22"/>
                <w:szCs w:val="22"/>
              </w:rPr>
              <w:t>1</w:t>
            </w:r>
            <w:r w:rsidR="002A1A5D">
              <w:rPr>
                <w:rFonts w:ascii="Arial Narrow" w:hAnsi="Arial Narrow" w:cs="Arial"/>
                <w:b/>
                <w:sz w:val="22"/>
                <w:szCs w:val="22"/>
              </w:rPr>
              <w:t>0</w:t>
            </w:r>
          </w:p>
          <w:p w:rsidR="000D1AF0" w:rsidRPr="00633008" w:rsidRDefault="000D1AF0" w:rsidP="00003737">
            <w:pPr>
              <w:spacing w:line="360" w:lineRule="auto"/>
              <w:jc w:val="center"/>
              <w:rPr>
                <w:rFonts w:ascii="Arial Narrow" w:hAnsi="Arial Narrow" w:cs="Arial"/>
                <w:b/>
                <w:sz w:val="22"/>
                <w:szCs w:val="22"/>
              </w:rPr>
            </w:pPr>
            <w:r w:rsidRPr="00633008">
              <w:rPr>
                <w:rFonts w:ascii="Arial Narrow" w:hAnsi="Arial Narrow" w:cs="Arial"/>
                <w:b/>
                <w:sz w:val="22"/>
                <w:szCs w:val="22"/>
              </w:rPr>
              <w:t>1</w:t>
            </w:r>
            <w:r w:rsidR="002A1A5D">
              <w:rPr>
                <w:rFonts w:ascii="Arial Narrow" w:hAnsi="Arial Narrow" w:cs="Arial"/>
                <w:b/>
                <w:sz w:val="22"/>
                <w:szCs w:val="22"/>
              </w:rPr>
              <w:t>0</w:t>
            </w:r>
          </w:p>
          <w:p w:rsidR="000D1AF0" w:rsidRPr="00633008" w:rsidRDefault="000D1AF0" w:rsidP="00003737">
            <w:pPr>
              <w:spacing w:line="360" w:lineRule="auto"/>
              <w:jc w:val="center"/>
              <w:rPr>
                <w:rFonts w:ascii="Arial Narrow" w:hAnsi="Arial Narrow" w:cs="Arial"/>
                <w:b/>
                <w:sz w:val="22"/>
                <w:szCs w:val="22"/>
              </w:rPr>
            </w:pPr>
            <w:r w:rsidRPr="00633008">
              <w:rPr>
                <w:rFonts w:ascii="Arial Narrow" w:hAnsi="Arial Narrow" w:cs="Arial"/>
                <w:b/>
                <w:sz w:val="22"/>
                <w:szCs w:val="22"/>
              </w:rPr>
              <w:t>1</w:t>
            </w:r>
            <w:r w:rsidR="002A1A5D">
              <w:rPr>
                <w:rFonts w:ascii="Arial Narrow" w:hAnsi="Arial Narrow" w:cs="Arial"/>
                <w:b/>
                <w:sz w:val="22"/>
                <w:szCs w:val="22"/>
              </w:rPr>
              <w:t>0</w:t>
            </w:r>
          </w:p>
          <w:p w:rsidR="000D1AF0" w:rsidRDefault="000D1AF0" w:rsidP="00003737">
            <w:pPr>
              <w:spacing w:line="360" w:lineRule="auto"/>
              <w:jc w:val="center"/>
              <w:rPr>
                <w:rFonts w:ascii="Arial Narrow" w:hAnsi="Arial Narrow" w:cs="Arial"/>
                <w:b/>
                <w:sz w:val="22"/>
                <w:szCs w:val="22"/>
              </w:rPr>
            </w:pPr>
            <w:r>
              <w:rPr>
                <w:rFonts w:ascii="Arial Narrow" w:hAnsi="Arial Narrow" w:cs="Arial"/>
                <w:b/>
                <w:sz w:val="22"/>
                <w:szCs w:val="22"/>
              </w:rPr>
              <w:t>1</w:t>
            </w:r>
            <w:r w:rsidR="002A1A5D">
              <w:rPr>
                <w:rFonts w:ascii="Arial Narrow" w:hAnsi="Arial Narrow" w:cs="Arial"/>
                <w:b/>
                <w:sz w:val="22"/>
                <w:szCs w:val="22"/>
              </w:rPr>
              <w:t>7</w:t>
            </w:r>
          </w:p>
          <w:p w:rsidR="000D1AF0" w:rsidRDefault="000D1AF0" w:rsidP="00003737">
            <w:pPr>
              <w:spacing w:line="360" w:lineRule="auto"/>
              <w:jc w:val="center"/>
              <w:rPr>
                <w:rFonts w:ascii="Arial Narrow" w:hAnsi="Arial Narrow" w:cs="Arial"/>
                <w:b/>
                <w:sz w:val="22"/>
                <w:szCs w:val="22"/>
              </w:rPr>
            </w:pPr>
            <w:r>
              <w:rPr>
                <w:rFonts w:ascii="Arial Narrow" w:hAnsi="Arial Narrow" w:cs="Arial"/>
                <w:b/>
                <w:sz w:val="22"/>
                <w:szCs w:val="22"/>
              </w:rPr>
              <w:t>1</w:t>
            </w:r>
            <w:r w:rsidR="002A1A5D">
              <w:rPr>
                <w:rFonts w:ascii="Arial Narrow" w:hAnsi="Arial Narrow" w:cs="Arial"/>
                <w:b/>
                <w:sz w:val="22"/>
                <w:szCs w:val="22"/>
              </w:rPr>
              <w:t>7</w:t>
            </w:r>
          </w:p>
          <w:p w:rsidR="000D1AF0" w:rsidRDefault="000D1AF0" w:rsidP="00003737">
            <w:pPr>
              <w:spacing w:line="360" w:lineRule="auto"/>
              <w:jc w:val="center"/>
              <w:rPr>
                <w:rFonts w:ascii="Arial Narrow" w:hAnsi="Arial Narrow" w:cs="Arial"/>
                <w:b/>
                <w:sz w:val="22"/>
                <w:szCs w:val="22"/>
              </w:rPr>
            </w:pPr>
            <w:r>
              <w:rPr>
                <w:rFonts w:ascii="Arial Narrow" w:hAnsi="Arial Narrow" w:cs="Arial"/>
                <w:b/>
                <w:sz w:val="22"/>
                <w:szCs w:val="22"/>
              </w:rPr>
              <w:t>18</w:t>
            </w:r>
          </w:p>
          <w:p w:rsidR="000D1AF0" w:rsidRDefault="002A1A5D" w:rsidP="00003737">
            <w:pPr>
              <w:spacing w:line="360" w:lineRule="auto"/>
              <w:jc w:val="center"/>
              <w:rPr>
                <w:rFonts w:ascii="Arial Narrow" w:hAnsi="Arial Narrow" w:cs="Arial"/>
                <w:b/>
                <w:sz w:val="22"/>
                <w:szCs w:val="22"/>
              </w:rPr>
            </w:pPr>
            <w:r>
              <w:rPr>
                <w:rFonts w:ascii="Arial Narrow" w:hAnsi="Arial Narrow" w:cs="Arial"/>
                <w:b/>
                <w:sz w:val="22"/>
                <w:szCs w:val="22"/>
              </w:rPr>
              <w:t>21</w:t>
            </w:r>
          </w:p>
          <w:p w:rsidR="000D1AF0" w:rsidRDefault="000D1AF0" w:rsidP="00003737">
            <w:pPr>
              <w:spacing w:line="360" w:lineRule="auto"/>
              <w:jc w:val="center"/>
              <w:rPr>
                <w:rFonts w:ascii="Arial Narrow" w:hAnsi="Arial Narrow" w:cs="Arial"/>
                <w:b/>
                <w:sz w:val="22"/>
                <w:szCs w:val="22"/>
              </w:rPr>
            </w:pPr>
            <w:r>
              <w:rPr>
                <w:rFonts w:ascii="Arial Narrow" w:hAnsi="Arial Narrow" w:cs="Arial"/>
                <w:b/>
                <w:sz w:val="22"/>
                <w:szCs w:val="22"/>
              </w:rPr>
              <w:t>2</w:t>
            </w:r>
            <w:r w:rsidR="002A1A5D">
              <w:rPr>
                <w:rFonts w:ascii="Arial Narrow" w:hAnsi="Arial Narrow" w:cs="Arial"/>
                <w:b/>
                <w:sz w:val="22"/>
                <w:szCs w:val="22"/>
              </w:rPr>
              <w:t>1</w:t>
            </w:r>
          </w:p>
          <w:p w:rsidR="000D1AF0" w:rsidRDefault="002A1A5D" w:rsidP="00003737">
            <w:pPr>
              <w:spacing w:line="360" w:lineRule="auto"/>
              <w:jc w:val="center"/>
              <w:rPr>
                <w:rFonts w:ascii="Arial Narrow" w:hAnsi="Arial Narrow" w:cs="Arial"/>
                <w:b/>
                <w:sz w:val="22"/>
                <w:szCs w:val="22"/>
              </w:rPr>
            </w:pPr>
            <w:r>
              <w:rPr>
                <w:rFonts w:ascii="Arial Narrow" w:hAnsi="Arial Narrow" w:cs="Arial"/>
                <w:b/>
                <w:sz w:val="22"/>
                <w:szCs w:val="22"/>
              </w:rPr>
              <w:t>23</w:t>
            </w:r>
          </w:p>
          <w:p w:rsidR="000D1AF0" w:rsidRDefault="008176A8" w:rsidP="00003737">
            <w:pPr>
              <w:spacing w:line="360" w:lineRule="auto"/>
              <w:jc w:val="center"/>
              <w:rPr>
                <w:rFonts w:ascii="Arial Narrow" w:hAnsi="Arial Narrow" w:cs="Arial"/>
                <w:b/>
                <w:sz w:val="22"/>
                <w:szCs w:val="22"/>
              </w:rPr>
            </w:pPr>
            <w:r>
              <w:rPr>
                <w:rFonts w:ascii="Arial Narrow" w:hAnsi="Arial Narrow" w:cs="Arial"/>
                <w:b/>
                <w:sz w:val="22"/>
                <w:szCs w:val="22"/>
              </w:rPr>
              <w:t>23</w:t>
            </w:r>
          </w:p>
          <w:p w:rsidR="000D1AF0" w:rsidRDefault="000D1AF0" w:rsidP="00003737">
            <w:pPr>
              <w:spacing w:line="360" w:lineRule="auto"/>
              <w:jc w:val="center"/>
              <w:rPr>
                <w:rFonts w:ascii="Arial Narrow" w:hAnsi="Arial Narrow" w:cs="Arial"/>
                <w:b/>
                <w:sz w:val="22"/>
                <w:szCs w:val="22"/>
              </w:rPr>
            </w:pPr>
          </w:p>
          <w:p w:rsidR="000D1AF0" w:rsidRDefault="000D1AF0" w:rsidP="00003737">
            <w:pPr>
              <w:spacing w:line="360" w:lineRule="auto"/>
              <w:jc w:val="center"/>
              <w:rPr>
                <w:rFonts w:ascii="Arial Narrow" w:hAnsi="Arial Narrow" w:cs="Arial"/>
                <w:b/>
                <w:sz w:val="22"/>
                <w:szCs w:val="22"/>
              </w:rPr>
            </w:pPr>
            <w:r>
              <w:rPr>
                <w:rFonts w:ascii="Arial Narrow" w:hAnsi="Arial Narrow" w:cs="Arial"/>
                <w:b/>
                <w:sz w:val="22"/>
                <w:szCs w:val="22"/>
              </w:rPr>
              <w:t>2</w:t>
            </w:r>
            <w:r w:rsidR="008176A8">
              <w:rPr>
                <w:rFonts w:ascii="Arial Narrow" w:hAnsi="Arial Narrow" w:cs="Arial"/>
                <w:b/>
                <w:sz w:val="22"/>
                <w:szCs w:val="22"/>
              </w:rPr>
              <w:t>3</w:t>
            </w:r>
          </w:p>
          <w:p w:rsidR="000D1AF0" w:rsidRDefault="008176A8" w:rsidP="00003737">
            <w:pPr>
              <w:spacing w:line="360" w:lineRule="auto"/>
              <w:jc w:val="center"/>
              <w:rPr>
                <w:rFonts w:ascii="Arial Narrow" w:hAnsi="Arial Narrow" w:cs="Arial"/>
                <w:b/>
                <w:sz w:val="22"/>
                <w:szCs w:val="22"/>
              </w:rPr>
            </w:pPr>
            <w:r>
              <w:rPr>
                <w:rFonts w:ascii="Arial Narrow" w:hAnsi="Arial Narrow" w:cs="Arial"/>
                <w:b/>
                <w:sz w:val="22"/>
                <w:szCs w:val="22"/>
              </w:rPr>
              <w:t>23</w:t>
            </w:r>
          </w:p>
          <w:p w:rsidR="000D1AF0" w:rsidRDefault="000D1AF0" w:rsidP="00003737">
            <w:pPr>
              <w:spacing w:line="360" w:lineRule="auto"/>
              <w:jc w:val="center"/>
              <w:rPr>
                <w:rFonts w:ascii="Arial Narrow" w:hAnsi="Arial Narrow" w:cs="Arial"/>
                <w:b/>
                <w:sz w:val="22"/>
                <w:szCs w:val="22"/>
              </w:rPr>
            </w:pPr>
            <w:r>
              <w:rPr>
                <w:rFonts w:ascii="Arial Narrow" w:hAnsi="Arial Narrow" w:cs="Arial"/>
                <w:b/>
                <w:sz w:val="22"/>
                <w:szCs w:val="22"/>
              </w:rPr>
              <w:t>2</w:t>
            </w:r>
            <w:r w:rsidR="008176A8">
              <w:rPr>
                <w:rFonts w:ascii="Arial Narrow" w:hAnsi="Arial Narrow" w:cs="Arial"/>
                <w:b/>
                <w:sz w:val="22"/>
                <w:szCs w:val="22"/>
              </w:rPr>
              <w:t>4</w:t>
            </w:r>
          </w:p>
          <w:p w:rsidR="008176A8" w:rsidRDefault="008176A8" w:rsidP="00003737">
            <w:pPr>
              <w:spacing w:line="360" w:lineRule="auto"/>
              <w:jc w:val="center"/>
              <w:rPr>
                <w:rFonts w:ascii="Arial Narrow" w:hAnsi="Arial Narrow" w:cs="Arial"/>
                <w:b/>
                <w:sz w:val="22"/>
                <w:szCs w:val="22"/>
              </w:rPr>
            </w:pPr>
            <w:r>
              <w:rPr>
                <w:rFonts w:ascii="Arial Narrow" w:hAnsi="Arial Narrow" w:cs="Arial"/>
                <w:b/>
                <w:sz w:val="22"/>
                <w:szCs w:val="22"/>
              </w:rPr>
              <w:t>26</w:t>
            </w:r>
          </w:p>
          <w:p w:rsidR="000D1AF0" w:rsidRDefault="008176A8" w:rsidP="00003737">
            <w:pPr>
              <w:spacing w:line="360" w:lineRule="auto"/>
              <w:jc w:val="center"/>
              <w:rPr>
                <w:rFonts w:ascii="Arial Narrow" w:hAnsi="Arial Narrow" w:cs="Arial"/>
                <w:b/>
                <w:sz w:val="22"/>
                <w:szCs w:val="22"/>
              </w:rPr>
            </w:pPr>
            <w:r>
              <w:rPr>
                <w:rFonts w:ascii="Arial Narrow" w:hAnsi="Arial Narrow" w:cs="Arial"/>
                <w:b/>
                <w:sz w:val="22"/>
                <w:szCs w:val="22"/>
              </w:rPr>
              <w:t>27</w:t>
            </w:r>
          </w:p>
          <w:p w:rsidR="000D1AF0" w:rsidRPr="00633008" w:rsidRDefault="008176A8" w:rsidP="00003737">
            <w:pPr>
              <w:spacing w:line="360" w:lineRule="auto"/>
              <w:jc w:val="center"/>
              <w:rPr>
                <w:rFonts w:ascii="Arial Narrow" w:hAnsi="Arial Narrow" w:cs="Arial"/>
                <w:b/>
                <w:sz w:val="22"/>
                <w:szCs w:val="22"/>
              </w:rPr>
            </w:pPr>
            <w:r>
              <w:rPr>
                <w:rFonts w:ascii="Arial Narrow" w:hAnsi="Arial Narrow" w:cs="Arial"/>
                <w:b/>
                <w:sz w:val="22"/>
                <w:szCs w:val="22"/>
              </w:rPr>
              <w:t>27</w:t>
            </w:r>
          </w:p>
        </w:tc>
      </w:tr>
    </w:tbl>
    <w:p w:rsidR="005D34C4" w:rsidRDefault="00562A9A" w:rsidP="00E34A75">
      <w:pPr>
        <w:spacing w:after="0" w:line="360" w:lineRule="auto"/>
        <w:ind w:firstLine="1"/>
        <w:rPr>
          <w:rFonts w:ascii="Arial Narrow" w:hAnsi="Arial Narrow" w:cs="Arial"/>
          <w:b/>
        </w:rPr>
      </w:pPr>
      <w:r>
        <w:rPr>
          <w:rFonts w:ascii="Arial Narrow" w:hAnsi="Arial Narrow" w:cs="Arial"/>
          <w:b/>
          <w:sz w:val="40"/>
          <w:szCs w:val="40"/>
        </w:rPr>
        <w:tab/>
      </w:r>
      <w:r>
        <w:rPr>
          <w:rFonts w:ascii="Arial Narrow" w:hAnsi="Arial Narrow" w:cs="Arial"/>
          <w:b/>
          <w:sz w:val="40"/>
          <w:szCs w:val="40"/>
        </w:rPr>
        <w:tab/>
      </w:r>
      <w:r>
        <w:rPr>
          <w:rFonts w:ascii="Arial Narrow" w:hAnsi="Arial Narrow" w:cs="Arial"/>
          <w:b/>
          <w:sz w:val="40"/>
          <w:szCs w:val="40"/>
        </w:rPr>
        <w:tab/>
      </w:r>
    </w:p>
    <w:p w:rsidR="00D22E6E" w:rsidRDefault="00D22E6E" w:rsidP="00D22E6E">
      <w:pPr>
        <w:spacing w:after="0" w:line="360" w:lineRule="auto"/>
        <w:rPr>
          <w:rFonts w:ascii="Arial Narrow" w:hAnsi="Arial Narrow" w:cs="Arial"/>
          <w:b/>
        </w:rPr>
      </w:pPr>
    </w:p>
    <w:p w:rsidR="00D22E6E" w:rsidRPr="00562A9A" w:rsidRDefault="00D22E6E" w:rsidP="00E34A75">
      <w:pPr>
        <w:spacing w:after="0" w:line="360" w:lineRule="auto"/>
        <w:ind w:firstLine="1"/>
        <w:rPr>
          <w:rFonts w:ascii="Arial Narrow" w:hAnsi="Arial Narrow" w:cs="Arial"/>
          <w:b/>
        </w:rPr>
      </w:pPr>
    </w:p>
    <w:p w:rsidR="005D34C4" w:rsidRPr="00E730DE" w:rsidRDefault="005D34C4" w:rsidP="00E34A75">
      <w:pPr>
        <w:spacing w:after="0" w:line="360" w:lineRule="auto"/>
        <w:ind w:left="2126" w:firstLine="709"/>
        <w:rPr>
          <w:rFonts w:ascii="Arial Narrow" w:hAnsi="Arial Narrow"/>
          <w:b/>
          <w:sz w:val="40"/>
          <w:szCs w:val="40"/>
        </w:rPr>
      </w:pPr>
    </w:p>
    <w:p w:rsidR="005D34C4" w:rsidRDefault="005D34C4" w:rsidP="00E34A75">
      <w:pPr>
        <w:spacing w:after="0" w:line="360" w:lineRule="auto"/>
        <w:ind w:left="2126" w:firstLine="709"/>
        <w:rPr>
          <w:rFonts w:ascii="Arial Narrow" w:hAnsi="Arial Narrow"/>
          <w:b/>
          <w:sz w:val="40"/>
          <w:szCs w:val="40"/>
        </w:rPr>
      </w:pPr>
    </w:p>
    <w:p w:rsidR="0076684E" w:rsidRDefault="0076684E" w:rsidP="00E34A75">
      <w:pPr>
        <w:spacing w:after="0" w:line="360" w:lineRule="auto"/>
        <w:ind w:left="2126" w:firstLine="709"/>
        <w:rPr>
          <w:rFonts w:ascii="Arial Narrow" w:hAnsi="Arial Narrow"/>
          <w:b/>
          <w:sz w:val="40"/>
          <w:szCs w:val="40"/>
        </w:rPr>
      </w:pPr>
    </w:p>
    <w:p w:rsidR="000D1AF0" w:rsidRDefault="000D1AF0" w:rsidP="000D1AF0">
      <w:pPr>
        <w:pStyle w:val="Prrafodelista"/>
        <w:spacing w:after="0" w:line="360" w:lineRule="auto"/>
        <w:ind w:left="502"/>
        <w:jc w:val="both"/>
        <w:rPr>
          <w:rFonts w:ascii="Arial Narrow" w:hAnsi="Arial Narrow" w:cs="Arial"/>
          <w:b/>
          <w:sz w:val="22"/>
          <w:szCs w:val="22"/>
        </w:rPr>
      </w:pPr>
    </w:p>
    <w:p w:rsidR="00A83F9F" w:rsidRDefault="00A83F9F" w:rsidP="000D1AF0">
      <w:pPr>
        <w:pStyle w:val="Prrafodelista"/>
        <w:spacing w:after="0" w:line="360" w:lineRule="auto"/>
        <w:ind w:left="502"/>
        <w:jc w:val="both"/>
        <w:rPr>
          <w:rFonts w:ascii="Arial Narrow" w:hAnsi="Arial Narrow" w:cs="Arial"/>
          <w:b/>
          <w:sz w:val="22"/>
          <w:szCs w:val="22"/>
        </w:rPr>
      </w:pPr>
    </w:p>
    <w:p w:rsidR="00A83F9F" w:rsidRDefault="00A83F9F" w:rsidP="000D1AF0">
      <w:pPr>
        <w:pStyle w:val="Prrafodelista"/>
        <w:spacing w:after="0" w:line="360" w:lineRule="auto"/>
        <w:ind w:left="502"/>
        <w:jc w:val="both"/>
        <w:rPr>
          <w:rFonts w:ascii="Arial Narrow" w:hAnsi="Arial Narrow" w:cs="Arial"/>
          <w:b/>
          <w:sz w:val="22"/>
          <w:szCs w:val="22"/>
        </w:rPr>
      </w:pPr>
    </w:p>
    <w:p w:rsidR="005D34C4" w:rsidRPr="00166906" w:rsidRDefault="005D34C4" w:rsidP="00166906">
      <w:pPr>
        <w:pStyle w:val="Prrafodelista"/>
        <w:numPr>
          <w:ilvl w:val="0"/>
          <w:numId w:val="21"/>
        </w:numPr>
        <w:spacing w:after="0" w:line="360" w:lineRule="auto"/>
        <w:jc w:val="both"/>
        <w:rPr>
          <w:rFonts w:ascii="Arial Narrow" w:hAnsi="Arial Narrow" w:cs="Arial"/>
          <w:b/>
          <w:sz w:val="22"/>
          <w:szCs w:val="22"/>
        </w:rPr>
      </w:pPr>
      <w:r w:rsidRPr="00166906">
        <w:rPr>
          <w:rFonts w:ascii="Arial Narrow" w:hAnsi="Arial Narrow" w:cs="Arial"/>
          <w:b/>
          <w:sz w:val="22"/>
          <w:szCs w:val="22"/>
        </w:rPr>
        <w:lastRenderedPageBreak/>
        <w:t>Objetivo</w:t>
      </w:r>
    </w:p>
    <w:p w:rsidR="005D34C4" w:rsidRPr="00E730DE" w:rsidRDefault="005D34C4" w:rsidP="00A06DED">
      <w:pPr>
        <w:pStyle w:val="Prrafodelista"/>
        <w:spacing w:after="0" w:line="360" w:lineRule="auto"/>
        <w:ind w:left="567"/>
        <w:jc w:val="both"/>
        <w:rPr>
          <w:rFonts w:ascii="Arial Narrow" w:hAnsi="Arial Narrow" w:cs="Arial"/>
          <w:b/>
          <w:sz w:val="22"/>
          <w:szCs w:val="22"/>
        </w:rPr>
      </w:pPr>
      <w:r w:rsidRPr="00E730DE">
        <w:rPr>
          <w:rFonts w:ascii="Arial Narrow" w:hAnsi="Arial Narrow" w:cs="Arial"/>
          <w:sz w:val="22"/>
          <w:szCs w:val="22"/>
        </w:rPr>
        <w:t>Evaluar propuestas de indicadores simplificados para consumo de nutrientes (ISC), en lo referente a su sensibilidad, especificidad y validez en relación con el recordatorio de 24 horas y a su aplicación para la Vigilancia Nutricional</w:t>
      </w:r>
    </w:p>
    <w:p w:rsidR="005D34C4" w:rsidRPr="00E730DE" w:rsidRDefault="005D34C4" w:rsidP="00E34A75">
      <w:pPr>
        <w:pStyle w:val="Prrafodelista"/>
        <w:spacing w:after="0" w:line="360" w:lineRule="auto"/>
        <w:jc w:val="both"/>
        <w:rPr>
          <w:rFonts w:ascii="Arial Narrow" w:hAnsi="Arial Narrow" w:cs="Arial"/>
          <w:b/>
          <w:sz w:val="22"/>
          <w:szCs w:val="22"/>
        </w:rPr>
      </w:pPr>
    </w:p>
    <w:p w:rsidR="000067E6" w:rsidRPr="00E730DE" w:rsidRDefault="000067E6" w:rsidP="00166906">
      <w:pPr>
        <w:pStyle w:val="Prrafodelista"/>
        <w:numPr>
          <w:ilvl w:val="0"/>
          <w:numId w:val="21"/>
        </w:numPr>
        <w:spacing w:after="0" w:line="360" w:lineRule="auto"/>
        <w:jc w:val="both"/>
        <w:rPr>
          <w:rFonts w:ascii="Arial Narrow" w:hAnsi="Arial Narrow" w:cs="Arial"/>
          <w:b/>
          <w:sz w:val="22"/>
          <w:szCs w:val="22"/>
        </w:rPr>
      </w:pPr>
      <w:r w:rsidRPr="00E730DE">
        <w:rPr>
          <w:rFonts w:ascii="Arial Narrow" w:hAnsi="Arial Narrow" w:cs="Arial"/>
          <w:b/>
          <w:sz w:val="22"/>
          <w:szCs w:val="22"/>
        </w:rPr>
        <w:t>Justificación</w:t>
      </w:r>
    </w:p>
    <w:p w:rsidR="000067E6" w:rsidRDefault="000067E6" w:rsidP="00A06DED">
      <w:pPr>
        <w:spacing w:after="0" w:line="360" w:lineRule="auto"/>
        <w:ind w:left="567"/>
        <w:jc w:val="both"/>
        <w:rPr>
          <w:rFonts w:ascii="Arial Narrow" w:hAnsi="Arial Narrow" w:cs="Arial"/>
          <w:sz w:val="22"/>
          <w:szCs w:val="22"/>
        </w:rPr>
      </w:pPr>
      <w:r w:rsidRPr="00E730DE">
        <w:rPr>
          <w:rFonts w:ascii="Arial Narrow" w:hAnsi="Arial Narrow" w:cs="Arial"/>
          <w:sz w:val="22"/>
          <w:szCs w:val="22"/>
        </w:rPr>
        <w:t xml:space="preserve">Las variables alimentarias no están siendo usadas adecuadamente en el análisis de la </w:t>
      </w:r>
      <w:r w:rsidR="000C5839" w:rsidRPr="00E730DE">
        <w:rPr>
          <w:rFonts w:ascii="Arial Narrow" w:hAnsi="Arial Narrow" w:cs="Arial"/>
          <w:sz w:val="22"/>
          <w:szCs w:val="22"/>
        </w:rPr>
        <w:t>situación nutricional</w:t>
      </w:r>
      <w:r w:rsidRPr="00E730DE">
        <w:rPr>
          <w:rFonts w:ascii="Arial Narrow" w:hAnsi="Arial Narrow" w:cs="Arial"/>
          <w:sz w:val="22"/>
          <w:szCs w:val="22"/>
        </w:rPr>
        <w:t xml:space="preserve"> de la población</w:t>
      </w:r>
      <w:r w:rsidR="00E34A75">
        <w:rPr>
          <w:rFonts w:ascii="Arial Narrow" w:hAnsi="Arial Narrow" w:cs="Arial"/>
          <w:sz w:val="22"/>
          <w:szCs w:val="22"/>
        </w:rPr>
        <w:t>.</w:t>
      </w:r>
      <w:r w:rsidRPr="00E730DE">
        <w:rPr>
          <w:rFonts w:ascii="Arial Narrow" w:hAnsi="Arial Narrow" w:cs="Arial"/>
          <w:sz w:val="22"/>
          <w:szCs w:val="22"/>
        </w:rPr>
        <w:t xml:space="preserve"> A pesar de que se está recogiendo variables con información del consumo en encuestas poblacionales como ENDES, MONIN, EVAR; éstas requieren ser analizadas </w:t>
      </w:r>
      <w:r w:rsidR="000C5839" w:rsidRPr="00E730DE">
        <w:rPr>
          <w:rFonts w:ascii="Arial Narrow" w:hAnsi="Arial Narrow" w:cs="Arial"/>
          <w:sz w:val="22"/>
          <w:szCs w:val="22"/>
        </w:rPr>
        <w:t>para mostrar</w:t>
      </w:r>
      <w:r w:rsidR="00195D0E">
        <w:rPr>
          <w:rFonts w:ascii="Arial Narrow" w:hAnsi="Arial Narrow" w:cs="Arial"/>
          <w:sz w:val="22"/>
          <w:szCs w:val="22"/>
        </w:rPr>
        <w:t xml:space="preserve"> </w:t>
      </w:r>
      <w:r w:rsidR="000C5839" w:rsidRPr="00E730DE">
        <w:rPr>
          <w:rFonts w:ascii="Arial Narrow" w:hAnsi="Arial Narrow" w:cs="Arial"/>
          <w:sz w:val="22"/>
          <w:szCs w:val="22"/>
        </w:rPr>
        <w:t>tendencias y</w:t>
      </w:r>
      <w:r w:rsidRPr="00E730DE">
        <w:rPr>
          <w:rFonts w:ascii="Arial Narrow" w:hAnsi="Arial Narrow" w:cs="Arial"/>
          <w:sz w:val="22"/>
          <w:szCs w:val="22"/>
        </w:rPr>
        <w:t xml:space="preserve"> posibles asociaciones.</w:t>
      </w:r>
    </w:p>
    <w:p w:rsidR="003C2237" w:rsidRPr="00E730DE" w:rsidRDefault="003C2237" w:rsidP="00A06DED">
      <w:pPr>
        <w:spacing w:after="0" w:line="360" w:lineRule="auto"/>
        <w:ind w:left="567"/>
        <w:jc w:val="both"/>
        <w:rPr>
          <w:rFonts w:ascii="Arial Narrow" w:hAnsi="Arial Narrow" w:cs="Arial"/>
          <w:sz w:val="22"/>
          <w:szCs w:val="22"/>
        </w:rPr>
      </w:pPr>
    </w:p>
    <w:p w:rsidR="000067E6" w:rsidRPr="00E730DE" w:rsidRDefault="000C5839" w:rsidP="00A06DED">
      <w:pPr>
        <w:spacing w:after="0" w:line="360" w:lineRule="auto"/>
        <w:ind w:left="567"/>
        <w:jc w:val="both"/>
        <w:rPr>
          <w:rFonts w:ascii="Arial Narrow" w:hAnsi="Arial Narrow" w:cs="Arial"/>
          <w:sz w:val="22"/>
          <w:szCs w:val="22"/>
        </w:rPr>
      </w:pPr>
      <w:r w:rsidRPr="00E730DE">
        <w:rPr>
          <w:rFonts w:ascii="Arial Narrow" w:hAnsi="Arial Narrow" w:cs="Arial"/>
          <w:sz w:val="22"/>
          <w:szCs w:val="22"/>
        </w:rPr>
        <w:t>Las fuentes</w:t>
      </w:r>
      <w:r w:rsidR="000067E6" w:rsidRPr="00E730DE">
        <w:rPr>
          <w:rFonts w:ascii="Arial Narrow" w:hAnsi="Arial Narrow" w:cs="Arial"/>
          <w:sz w:val="22"/>
          <w:szCs w:val="22"/>
        </w:rPr>
        <w:t xml:space="preserve"> de información pueden ser las encuestas de</w:t>
      </w:r>
      <w:r w:rsidR="003C2237">
        <w:rPr>
          <w:rFonts w:ascii="Arial Narrow" w:hAnsi="Arial Narrow" w:cs="Arial"/>
          <w:sz w:val="22"/>
          <w:szCs w:val="22"/>
        </w:rPr>
        <w:t xml:space="preserve"> consumo de alimentos, como R24H</w:t>
      </w:r>
      <w:r w:rsidR="000067E6" w:rsidRPr="00E730DE">
        <w:rPr>
          <w:rFonts w:ascii="Arial Narrow" w:hAnsi="Arial Narrow" w:cs="Arial"/>
          <w:sz w:val="22"/>
          <w:szCs w:val="22"/>
        </w:rPr>
        <w:t xml:space="preserve">, aunque </w:t>
      </w:r>
      <w:r w:rsidRPr="00E730DE">
        <w:rPr>
          <w:rFonts w:ascii="Arial Narrow" w:hAnsi="Arial Narrow" w:cs="Arial"/>
          <w:sz w:val="22"/>
          <w:szCs w:val="22"/>
        </w:rPr>
        <w:t>su medición</w:t>
      </w:r>
      <w:r w:rsidR="000067E6" w:rsidRPr="00E730DE">
        <w:rPr>
          <w:rFonts w:ascii="Arial Narrow" w:hAnsi="Arial Narrow" w:cs="Arial"/>
          <w:sz w:val="22"/>
          <w:szCs w:val="22"/>
        </w:rPr>
        <w:t xml:space="preserve"> es considerada especializada y compleja. Sería recomendable que se estudien otras alternativas como la construcción de indicadores simplificados para consumo de nutrientes, validados y con grado de error.</w:t>
      </w:r>
    </w:p>
    <w:p w:rsidR="000067E6" w:rsidRPr="00E730DE" w:rsidRDefault="000067E6" w:rsidP="00A06DED">
      <w:pPr>
        <w:pStyle w:val="Puesto"/>
        <w:spacing w:line="360" w:lineRule="auto"/>
        <w:ind w:left="567" w:right="344"/>
        <w:jc w:val="both"/>
        <w:rPr>
          <w:rFonts w:ascii="Arial Narrow" w:hAnsi="Arial Narrow"/>
          <w:b w:val="0"/>
          <w:sz w:val="22"/>
          <w:szCs w:val="22"/>
        </w:rPr>
      </w:pPr>
    </w:p>
    <w:p w:rsidR="000067E6" w:rsidRPr="00E730DE" w:rsidRDefault="000067E6" w:rsidP="00A06DED">
      <w:pPr>
        <w:pStyle w:val="Puesto"/>
        <w:spacing w:line="360" w:lineRule="auto"/>
        <w:ind w:left="567" w:right="344"/>
        <w:jc w:val="both"/>
        <w:rPr>
          <w:rFonts w:ascii="Arial Narrow" w:hAnsi="Arial Narrow" w:cs="Arial"/>
          <w:b w:val="0"/>
          <w:sz w:val="22"/>
          <w:szCs w:val="22"/>
        </w:rPr>
      </w:pPr>
      <w:r w:rsidRPr="00E730DE">
        <w:rPr>
          <w:rFonts w:ascii="Arial Narrow" w:hAnsi="Arial Narrow" w:cs="Arial"/>
          <w:b w:val="0"/>
          <w:sz w:val="22"/>
          <w:szCs w:val="22"/>
        </w:rPr>
        <w:t>El uso de variables alimentarias en la vigilancia permitiría detectar trastornos en el comportamiento alim</w:t>
      </w:r>
      <w:r w:rsidR="003C2237">
        <w:rPr>
          <w:rFonts w:ascii="Arial Narrow" w:hAnsi="Arial Narrow" w:cs="Arial"/>
          <w:b w:val="0"/>
          <w:sz w:val="22"/>
          <w:szCs w:val="22"/>
        </w:rPr>
        <w:t xml:space="preserve">entario (deficiencia o exceso) </w:t>
      </w:r>
      <w:r w:rsidRPr="00E730DE">
        <w:rPr>
          <w:rFonts w:ascii="Arial Narrow" w:hAnsi="Arial Narrow" w:cs="Arial"/>
          <w:b w:val="0"/>
          <w:sz w:val="22"/>
          <w:szCs w:val="22"/>
        </w:rPr>
        <w:t xml:space="preserve">y la </w:t>
      </w:r>
      <w:r w:rsidR="003C2237">
        <w:rPr>
          <w:rFonts w:ascii="Arial Narrow" w:hAnsi="Arial Narrow" w:cs="Arial"/>
          <w:b w:val="0"/>
          <w:sz w:val="22"/>
          <w:szCs w:val="22"/>
        </w:rPr>
        <w:t>construcción de indicadores simplificados para consumo de nutrientes</w:t>
      </w:r>
      <w:r w:rsidRPr="00E730DE">
        <w:rPr>
          <w:rFonts w:ascii="Arial Narrow" w:hAnsi="Arial Narrow" w:cs="Arial"/>
          <w:b w:val="0"/>
          <w:sz w:val="22"/>
          <w:szCs w:val="22"/>
        </w:rPr>
        <w:t xml:space="preserve"> permitiría su implementación a mayor escala en el proceso de vigilancia del estado nutricional de los niños menores de dos años.</w:t>
      </w:r>
    </w:p>
    <w:p w:rsidR="000067E6" w:rsidRPr="00E730DE" w:rsidRDefault="000067E6" w:rsidP="00E34A75">
      <w:pPr>
        <w:pStyle w:val="Prrafodelista"/>
        <w:spacing w:after="0" w:line="360" w:lineRule="auto"/>
        <w:jc w:val="both"/>
        <w:rPr>
          <w:rFonts w:ascii="Arial Narrow" w:hAnsi="Arial Narrow" w:cs="Arial"/>
          <w:b/>
          <w:sz w:val="22"/>
          <w:szCs w:val="22"/>
          <w:lang w:val="es-ES"/>
        </w:rPr>
      </w:pPr>
    </w:p>
    <w:p w:rsidR="007E2916" w:rsidRPr="00E730DE" w:rsidRDefault="00927ECA" w:rsidP="00166906">
      <w:pPr>
        <w:pStyle w:val="Prrafodelista"/>
        <w:numPr>
          <w:ilvl w:val="0"/>
          <w:numId w:val="21"/>
        </w:numPr>
        <w:spacing w:after="0" w:line="360" w:lineRule="auto"/>
        <w:jc w:val="both"/>
        <w:rPr>
          <w:rFonts w:ascii="Arial Narrow" w:hAnsi="Arial Narrow" w:cs="Arial"/>
          <w:b/>
          <w:sz w:val="22"/>
          <w:szCs w:val="22"/>
        </w:rPr>
      </w:pPr>
      <w:r w:rsidRPr="00E730DE">
        <w:rPr>
          <w:rFonts w:ascii="Arial Narrow" w:hAnsi="Arial Narrow" w:cs="Arial"/>
          <w:b/>
          <w:sz w:val="22"/>
          <w:szCs w:val="22"/>
        </w:rPr>
        <w:t>Metodología</w:t>
      </w:r>
    </w:p>
    <w:p w:rsidR="00D77068" w:rsidRPr="00E730DE" w:rsidRDefault="00D77068" w:rsidP="00A06DED">
      <w:pPr>
        <w:pStyle w:val="Prrafodelista"/>
        <w:numPr>
          <w:ilvl w:val="0"/>
          <w:numId w:val="7"/>
        </w:numPr>
        <w:spacing w:after="0" w:line="360" w:lineRule="auto"/>
        <w:ind w:left="709"/>
        <w:jc w:val="both"/>
        <w:rPr>
          <w:rFonts w:ascii="Arial Narrow" w:hAnsi="Arial Narrow" w:cs="Arial"/>
          <w:sz w:val="22"/>
          <w:szCs w:val="22"/>
        </w:rPr>
      </w:pPr>
      <w:r w:rsidRPr="00E730DE">
        <w:rPr>
          <w:rFonts w:ascii="Arial Narrow" w:hAnsi="Arial Narrow" w:cs="Arial"/>
          <w:sz w:val="22"/>
          <w:szCs w:val="22"/>
        </w:rPr>
        <w:t>Se realiza un estudio diagnóstico (comparativo).</w:t>
      </w:r>
    </w:p>
    <w:p w:rsidR="00D77068" w:rsidRPr="00E730DE" w:rsidRDefault="00D77068" w:rsidP="00A06DED">
      <w:pPr>
        <w:pStyle w:val="Prrafodelista"/>
        <w:numPr>
          <w:ilvl w:val="0"/>
          <w:numId w:val="7"/>
        </w:numPr>
        <w:spacing w:after="0" w:line="360" w:lineRule="auto"/>
        <w:ind w:left="709"/>
        <w:jc w:val="both"/>
        <w:rPr>
          <w:rFonts w:ascii="Arial Narrow" w:hAnsi="Arial Narrow" w:cs="Arial"/>
          <w:sz w:val="22"/>
          <w:szCs w:val="22"/>
        </w:rPr>
      </w:pPr>
      <w:r w:rsidRPr="00E730DE">
        <w:rPr>
          <w:rFonts w:ascii="Arial Narrow" w:hAnsi="Arial Narrow" w:cs="Arial"/>
          <w:sz w:val="22"/>
          <w:szCs w:val="22"/>
        </w:rPr>
        <w:t xml:space="preserve">El tamaño </w:t>
      </w:r>
      <w:proofErr w:type="spellStart"/>
      <w:r w:rsidRPr="00E730DE">
        <w:rPr>
          <w:rFonts w:ascii="Arial Narrow" w:hAnsi="Arial Narrow" w:cs="Arial"/>
          <w:sz w:val="22"/>
          <w:szCs w:val="22"/>
        </w:rPr>
        <w:t>muestral</w:t>
      </w:r>
      <w:proofErr w:type="spellEnd"/>
      <w:r w:rsidRPr="00E730DE">
        <w:rPr>
          <w:rFonts w:ascii="Arial Narrow" w:hAnsi="Arial Narrow" w:cs="Arial"/>
          <w:sz w:val="22"/>
          <w:szCs w:val="22"/>
        </w:rPr>
        <w:t xml:space="preserve"> total estimado es de 768 niños elegibles de 6 a 23 meses de edad, que se asignarán aleatoriamente. Muestra que  será distribuida entre las  fases 2, 3 y 4 (256 niños para cada una).</w:t>
      </w:r>
    </w:p>
    <w:p w:rsidR="00D77068" w:rsidRPr="00E730DE" w:rsidRDefault="00D77068" w:rsidP="00A06DED">
      <w:pPr>
        <w:pStyle w:val="Prrafodelista"/>
        <w:numPr>
          <w:ilvl w:val="0"/>
          <w:numId w:val="7"/>
        </w:numPr>
        <w:spacing w:after="0" w:line="360" w:lineRule="auto"/>
        <w:ind w:left="709"/>
        <w:jc w:val="both"/>
        <w:rPr>
          <w:rFonts w:ascii="Arial Narrow" w:hAnsi="Arial Narrow" w:cs="Arial"/>
          <w:sz w:val="22"/>
          <w:szCs w:val="22"/>
        </w:rPr>
      </w:pPr>
      <w:r w:rsidRPr="00E730DE">
        <w:rPr>
          <w:rFonts w:ascii="Arial Narrow" w:hAnsi="Arial Narrow" w:cs="Arial"/>
          <w:sz w:val="22"/>
          <w:szCs w:val="22"/>
        </w:rPr>
        <w:t>El estudio planteado está constituido por 5 fases:</w:t>
      </w:r>
    </w:p>
    <w:p w:rsidR="00D77068" w:rsidRPr="00E730DE" w:rsidRDefault="00D77068" w:rsidP="00E34A75">
      <w:pPr>
        <w:pStyle w:val="Prrafodelista"/>
        <w:numPr>
          <w:ilvl w:val="0"/>
          <w:numId w:val="8"/>
        </w:numPr>
        <w:spacing w:after="0" w:line="360" w:lineRule="auto"/>
        <w:jc w:val="both"/>
        <w:rPr>
          <w:rFonts w:ascii="Arial Narrow" w:hAnsi="Arial Narrow" w:cs="Arial"/>
          <w:sz w:val="22"/>
          <w:szCs w:val="22"/>
        </w:rPr>
      </w:pPr>
      <w:r w:rsidRPr="00E730DE">
        <w:rPr>
          <w:rFonts w:ascii="Arial Narrow" w:hAnsi="Arial Narrow" w:cs="Arial"/>
          <w:sz w:val="22"/>
          <w:szCs w:val="22"/>
        </w:rPr>
        <w:t xml:space="preserve"> Fase 1: Se </w:t>
      </w:r>
      <w:r w:rsidR="002B0413" w:rsidRPr="00E730DE">
        <w:rPr>
          <w:rFonts w:ascii="Arial Narrow" w:hAnsi="Arial Narrow" w:cs="Arial"/>
          <w:sz w:val="22"/>
          <w:szCs w:val="22"/>
        </w:rPr>
        <w:t>evaluó</w:t>
      </w:r>
      <w:r w:rsidRPr="00E730DE">
        <w:rPr>
          <w:rFonts w:ascii="Arial Narrow" w:hAnsi="Arial Narrow" w:cs="Arial"/>
          <w:sz w:val="22"/>
          <w:szCs w:val="22"/>
        </w:rPr>
        <w:t xml:space="preserve"> los ISC medidos por encuestas nacionales en el Perú (ENDES, ENAHO, MONIN).</w:t>
      </w:r>
    </w:p>
    <w:p w:rsidR="00D77068" w:rsidRPr="00E730DE" w:rsidRDefault="00D77068" w:rsidP="00E34A75">
      <w:pPr>
        <w:pStyle w:val="Prrafodelista"/>
        <w:numPr>
          <w:ilvl w:val="0"/>
          <w:numId w:val="8"/>
        </w:numPr>
        <w:spacing w:after="0" w:line="360" w:lineRule="auto"/>
        <w:jc w:val="both"/>
        <w:rPr>
          <w:rFonts w:ascii="Arial Narrow" w:hAnsi="Arial Narrow" w:cs="Arial"/>
          <w:sz w:val="22"/>
          <w:szCs w:val="22"/>
        </w:rPr>
      </w:pPr>
      <w:r w:rsidRPr="00E730DE">
        <w:rPr>
          <w:rFonts w:ascii="Arial Narrow" w:hAnsi="Arial Narrow" w:cs="Arial"/>
          <w:sz w:val="22"/>
          <w:szCs w:val="22"/>
        </w:rPr>
        <w:t xml:space="preserve"> Fase 2: Se </w:t>
      </w:r>
      <w:r w:rsidR="002B0413" w:rsidRPr="00E730DE">
        <w:rPr>
          <w:rFonts w:ascii="Arial Narrow" w:hAnsi="Arial Narrow" w:cs="Arial"/>
          <w:sz w:val="22"/>
          <w:szCs w:val="22"/>
        </w:rPr>
        <w:t>evalúa</w:t>
      </w:r>
      <w:r w:rsidRPr="00E730DE">
        <w:rPr>
          <w:rFonts w:ascii="Arial Narrow" w:hAnsi="Arial Narrow" w:cs="Arial"/>
          <w:sz w:val="22"/>
          <w:szCs w:val="22"/>
        </w:rPr>
        <w:t xml:space="preserve"> la sensibilidad y especificidad de los ISC en servicios de CRED y consultorios ambulatorios de EESS MINSA de un dominio selecto.</w:t>
      </w:r>
    </w:p>
    <w:p w:rsidR="00D77068" w:rsidRPr="00E730DE" w:rsidRDefault="00D77068" w:rsidP="00E34A75">
      <w:pPr>
        <w:pStyle w:val="Prrafodelista"/>
        <w:numPr>
          <w:ilvl w:val="0"/>
          <w:numId w:val="8"/>
        </w:numPr>
        <w:spacing w:after="0" w:line="360" w:lineRule="auto"/>
        <w:jc w:val="both"/>
        <w:rPr>
          <w:rFonts w:ascii="Arial Narrow" w:hAnsi="Arial Narrow" w:cs="Arial"/>
          <w:sz w:val="22"/>
          <w:szCs w:val="22"/>
        </w:rPr>
      </w:pPr>
      <w:r w:rsidRPr="00E730DE">
        <w:rPr>
          <w:rFonts w:ascii="Arial Narrow" w:hAnsi="Arial Narrow" w:cs="Arial"/>
          <w:sz w:val="22"/>
          <w:szCs w:val="22"/>
        </w:rPr>
        <w:t xml:space="preserve"> Fase 3: Se </w:t>
      </w:r>
      <w:r w:rsidR="002B0413" w:rsidRPr="00E730DE">
        <w:rPr>
          <w:rFonts w:ascii="Arial Narrow" w:hAnsi="Arial Narrow" w:cs="Arial"/>
          <w:sz w:val="22"/>
          <w:szCs w:val="22"/>
        </w:rPr>
        <w:t>evalúa</w:t>
      </w:r>
      <w:r w:rsidRPr="00E730DE">
        <w:rPr>
          <w:rFonts w:ascii="Arial Narrow" w:hAnsi="Arial Narrow" w:cs="Arial"/>
          <w:sz w:val="22"/>
          <w:szCs w:val="22"/>
        </w:rPr>
        <w:t xml:space="preserve"> los ISC en la población de un distrito </w:t>
      </w:r>
      <w:r w:rsidR="00A816FE">
        <w:rPr>
          <w:rFonts w:ascii="Arial Narrow" w:hAnsi="Arial Narrow" w:cs="Arial"/>
          <w:sz w:val="22"/>
          <w:szCs w:val="22"/>
        </w:rPr>
        <w:tab/>
      </w:r>
      <w:r w:rsidRPr="00E730DE">
        <w:rPr>
          <w:rFonts w:ascii="Arial Narrow" w:hAnsi="Arial Narrow" w:cs="Arial"/>
          <w:sz w:val="22"/>
          <w:szCs w:val="22"/>
        </w:rPr>
        <w:t>selecto (Sierra Urbana No Metro).</w:t>
      </w:r>
    </w:p>
    <w:p w:rsidR="00D77068" w:rsidRPr="00E730DE" w:rsidRDefault="00D77068" w:rsidP="00E34A75">
      <w:pPr>
        <w:pStyle w:val="Prrafodelista"/>
        <w:numPr>
          <w:ilvl w:val="0"/>
          <w:numId w:val="8"/>
        </w:numPr>
        <w:spacing w:after="0" w:line="360" w:lineRule="auto"/>
        <w:jc w:val="both"/>
        <w:rPr>
          <w:rFonts w:ascii="Arial Narrow" w:hAnsi="Arial Narrow" w:cs="Arial"/>
          <w:color w:val="000000"/>
          <w:sz w:val="22"/>
          <w:szCs w:val="22"/>
        </w:rPr>
      </w:pPr>
      <w:r w:rsidRPr="00E730DE">
        <w:rPr>
          <w:rFonts w:ascii="Arial Narrow" w:hAnsi="Arial Narrow" w:cs="Arial"/>
          <w:sz w:val="22"/>
          <w:szCs w:val="22"/>
        </w:rPr>
        <w:t xml:space="preserve"> Fase 4: Se </w:t>
      </w:r>
      <w:r w:rsidR="002B0413" w:rsidRPr="00E730DE">
        <w:rPr>
          <w:rFonts w:ascii="Arial Narrow" w:hAnsi="Arial Narrow" w:cs="Arial"/>
          <w:sz w:val="22"/>
          <w:szCs w:val="22"/>
        </w:rPr>
        <w:t>evalúa</w:t>
      </w:r>
      <w:r w:rsidRPr="00E730DE">
        <w:rPr>
          <w:rFonts w:ascii="Arial Narrow" w:hAnsi="Arial Narrow" w:cs="Arial"/>
          <w:sz w:val="22"/>
          <w:szCs w:val="22"/>
        </w:rPr>
        <w:t xml:space="preserve"> los ISC en </w:t>
      </w:r>
      <w:r w:rsidRPr="00E730DE">
        <w:rPr>
          <w:rFonts w:ascii="Arial Narrow" w:hAnsi="Arial Narrow" w:cs="Arial"/>
          <w:color w:val="000000"/>
          <w:sz w:val="22"/>
          <w:szCs w:val="22"/>
        </w:rPr>
        <w:t xml:space="preserve">población de un distrito selecto (Sierra Rural). </w:t>
      </w:r>
    </w:p>
    <w:p w:rsidR="00D77068" w:rsidRPr="00E730DE" w:rsidRDefault="00D77068" w:rsidP="00E34A75">
      <w:pPr>
        <w:pStyle w:val="Prrafodelista"/>
        <w:numPr>
          <w:ilvl w:val="0"/>
          <w:numId w:val="8"/>
        </w:numPr>
        <w:spacing w:after="0" w:line="360" w:lineRule="auto"/>
        <w:jc w:val="both"/>
        <w:rPr>
          <w:rFonts w:ascii="Arial Narrow" w:hAnsi="Arial Narrow" w:cs="Arial"/>
          <w:sz w:val="22"/>
          <w:szCs w:val="22"/>
        </w:rPr>
      </w:pPr>
      <w:r w:rsidRPr="00E730DE">
        <w:rPr>
          <w:rFonts w:ascii="Arial Narrow" w:hAnsi="Arial Narrow" w:cs="Arial"/>
          <w:color w:val="000000"/>
          <w:sz w:val="22"/>
          <w:szCs w:val="22"/>
        </w:rPr>
        <w:t xml:space="preserve"> Fase 5: Se evaluará el Efecto de la sensibilidad y especificidad de los</w:t>
      </w:r>
      <w:r w:rsidRPr="00E730DE">
        <w:rPr>
          <w:rFonts w:ascii="Arial Narrow" w:hAnsi="Arial Narrow" w:cs="Arial"/>
          <w:sz w:val="22"/>
          <w:szCs w:val="22"/>
        </w:rPr>
        <w:t xml:space="preserve"> ISC sobre la Interpretación de la Vigilancia.</w:t>
      </w:r>
    </w:p>
    <w:p w:rsidR="003C2237" w:rsidRPr="00E730DE" w:rsidRDefault="003C2237" w:rsidP="00E34A75">
      <w:pPr>
        <w:pStyle w:val="Prrafodelista"/>
        <w:spacing w:after="0" w:line="360" w:lineRule="auto"/>
        <w:jc w:val="both"/>
        <w:rPr>
          <w:rFonts w:ascii="Arial Narrow" w:hAnsi="Arial Narrow" w:cs="Arial"/>
          <w:b/>
          <w:sz w:val="22"/>
          <w:szCs w:val="22"/>
        </w:rPr>
      </w:pPr>
      <w:r>
        <w:rPr>
          <w:rFonts w:ascii="Arial Narrow" w:hAnsi="Arial Narrow" w:cs="Arial"/>
          <w:sz w:val="22"/>
          <w:szCs w:val="22"/>
        </w:rPr>
        <w:t xml:space="preserve">El 2016 se ejecutó el I trimestre de trabajo </w:t>
      </w:r>
      <w:r w:rsidR="00D77068" w:rsidRPr="00E730DE">
        <w:rPr>
          <w:rFonts w:ascii="Arial Narrow" w:hAnsi="Arial Narrow" w:cs="Arial"/>
          <w:sz w:val="22"/>
          <w:szCs w:val="22"/>
        </w:rPr>
        <w:t xml:space="preserve">de </w:t>
      </w:r>
      <w:r w:rsidR="000C5839">
        <w:rPr>
          <w:rFonts w:ascii="Arial Narrow" w:hAnsi="Arial Narrow" w:cs="Arial"/>
          <w:sz w:val="22"/>
          <w:szCs w:val="22"/>
        </w:rPr>
        <w:t>O</w:t>
      </w:r>
      <w:r w:rsidR="000C5839" w:rsidRPr="00E730DE">
        <w:rPr>
          <w:rFonts w:ascii="Arial Narrow" w:hAnsi="Arial Narrow" w:cs="Arial"/>
          <w:sz w:val="22"/>
          <w:szCs w:val="22"/>
        </w:rPr>
        <w:t>ctubre</w:t>
      </w:r>
      <w:r w:rsidR="00982BB1">
        <w:rPr>
          <w:rFonts w:ascii="Arial Narrow" w:hAnsi="Arial Narrow" w:cs="Arial"/>
          <w:sz w:val="22"/>
          <w:szCs w:val="22"/>
        </w:rPr>
        <w:t xml:space="preserve"> </w:t>
      </w:r>
      <w:r>
        <w:rPr>
          <w:rFonts w:ascii="Arial Narrow" w:hAnsi="Arial Narrow" w:cs="Arial"/>
          <w:sz w:val="22"/>
          <w:szCs w:val="22"/>
        </w:rPr>
        <w:t>a Diciembre; en el presente año se ejecutó el II trimestre de Enero a Marzo</w:t>
      </w:r>
      <w:r w:rsidR="00F7040A">
        <w:rPr>
          <w:rFonts w:ascii="Arial Narrow" w:hAnsi="Arial Narrow" w:cs="Arial"/>
          <w:sz w:val="22"/>
          <w:szCs w:val="22"/>
        </w:rPr>
        <w:t>, y el III trimestre de Abril a Junio</w:t>
      </w:r>
      <w:r>
        <w:rPr>
          <w:rFonts w:ascii="Arial Narrow" w:hAnsi="Arial Narrow" w:cs="Arial"/>
          <w:sz w:val="22"/>
          <w:szCs w:val="22"/>
        </w:rPr>
        <w:t xml:space="preserve">. </w:t>
      </w:r>
      <w:r w:rsidR="00982BB1">
        <w:rPr>
          <w:rFonts w:ascii="Arial Narrow" w:hAnsi="Arial Narrow" w:cs="Arial"/>
          <w:sz w:val="22"/>
          <w:szCs w:val="22"/>
        </w:rPr>
        <w:t>En cada trimestre se recaba información de cada fase: 2, 3 y 4 por mes; procedimiento que fue</w:t>
      </w:r>
      <w:r w:rsidR="00280FFA">
        <w:rPr>
          <w:rFonts w:ascii="Arial Narrow" w:hAnsi="Arial Narrow" w:cs="Arial"/>
          <w:sz w:val="22"/>
          <w:szCs w:val="22"/>
        </w:rPr>
        <w:t xml:space="preserve"> informado </w:t>
      </w:r>
      <w:r w:rsidR="00D77068" w:rsidRPr="00D54EE0">
        <w:rPr>
          <w:rFonts w:ascii="Arial Narrow" w:hAnsi="Arial Narrow" w:cs="Arial"/>
          <w:sz w:val="22"/>
          <w:szCs w:val="22"/>
        </w:rPr>
        <w:t xml:space="preserve">a </w:t>
      </w:r>
      <w:r w:rsidR="00971EE3" w:rsidRPr="00D54EE0">
        <w:rPr>
          <w:rFonts w:ascii="Arial Narrow" w:hAnsi="Arial Narrow" w:cs="Arial"/>
          <w:sz w:val="22"/>
          <w:szCs w:val="22"/>
        </w:rPr>
        <w:t>OGITT.</w:t>
      </w:r>
    </w:p>
    <w:p w:rsidR="00593A7E" w:rsidRPr="00E730DE" w:rsidRDefault="00593A7E" w:rsidP="00E34A75">
      <w:pPr>
        <w:pStyle w:val="Ttulo4"/>
        <w:spacing w:before="0" w:after="0" w:line="360" w:lineRule="auto"/>
        <w:jc w:val="both"/>
        <w:rPr>
          <w:rFonts w:ascii="Arial Narrow" w:hAnsi="Arial Narrow" w:cs="Arial"/>
          <w:i w:val="0"/>
          <w:sz w:val="22"/>
          <w:szCs w:val="22"/>
        </w:rPr>
      </w:pPr>
      <w:bookmarkStart w:id="0" w:name="_Toc350332088"/>
      <w:r w:rsidRPr="00E730DE">
        <w:rPr>
          <w:rFonts w:ascii="Arial Narrow" w:hAnsi="Arial Narrow" w:cs="Arial"/>
          <w:i w:val="0"/>
          <w:sz w:val="22"/>
          <w:szCs w:val="22"/>
        </w:rPr>
        <w:t>Criterios de elegibilidad</w:t>
      </w:r>
      <w:bookmarkEnd w:id="0"/>
    </w:p>
    <w:p w:rsidR="00593A7E" w:rsidRPr="00E730DE" w:rsidRDefault="00593A7E" w:rsidP="00E34A75">
      <w:pPr>
        <w:pStyle w:val="Ttulo5"/>
        <w:spacing w:after="0"/>
      </w:pPr>
      <w:r w:rsidRPr="00E730DE">
        <w:t>Criterios de inclusión</w:t>
      </w:r>
    </w:p>
    <w:p w:rsidR="00593A7E" w:rsidRPr="00E730DE" w:rsidRDefault="00593A7E" w:rsidP="00E34A75">
      <w:pPr>
        <w:spacing w:after="0" w:line="360" w:lineRule="auto"/>
        <w:jc w:val="both"/>
        <w:rPr>
          <w:rFonts w:ascii="Arial Narrow" w:hAnsi="Arial Narrow" w:cs="Arial"/>
          <w:sz w:val="22"/>
          <w:szCs w:val="22"/>
        </w:rPr>
      </w:pPr>
      <w:r w:rsidRPr="00E730DE">
        <w:rPr>
          <w:rFonts w:ascii="Arial Narrow" w:hAnsi="Arial Narrow" w:cs="Arial"/>
          <w:sz w:val="22"/>
          <w:szCs w:val="22"/>
        </w:rPr>
        <w:t>Fase 2:</w:t>
      </w:r>
    </w:p>
    <w:p w:rsidR="00593A7E" w:rsidRPr="00E730DE" w:rsidRDefault="00593A7E" w:rsidP="00E34A75">
      <w:pPr>
        <w:pStyle w:val="BullNormal"/>
        <w:numPr>
          <w:ilvl w:val="0"/>
          <w:numId w:val="9"/>
        </w:numPr>
        <w:spacing w:after="0" w:line="360" w:lineRule="auto"/>
        <w:jc w:val="both"/>
        <w:rPr>
          <w:rFonts w:ascii="Arial Narrow" w:hAnsi="Arial Narrow" w:cs="Arial"/>
          <w:szCs w:val="22"/>
        </w:rPr>
      </w:pPr>
      <w:r w:rsidRPr="00E730DE">
        <w:rPr>
          <w:rFonts w:ascii="Arial Narrow" w:hAnsi="Arial Narrow" w:cs="Arial"/>
          <w:szCs w:val="22"/>
        </w:rPr>
        <w:t>Consulta por control de crecimiento y desarrollo el día seleccionado.</w:t>
      </w:r>
    </w:p>
    <w:p w:rsidR="00593A7E" w:rsidRPr="00E730DE" w:rsidRDefault="00593A7E" w:rsidP="00E34A75">
      <w:pPr>
        <w:pStyle w:val="BullNormal"/>
        <w:numPr>
          <w:ilvl w:val="0"/>
          <w:numId w:val="9"/>
        </w:numPr>
        <w:spacing w:after="0" w:line="360" w:lineRule="auto"/>
        <w:jc w:val="both"/>
        <w:rPr>
          <w:rFonts w:ascii="Arial Narrow" w:hAnsi="Arial Narrow" w:cs="Arial"/>
          <w:szCs w:val="22"/>
        </w:rPr>
      </w:pPr>
      <w:r w:rsidRPr="00E730DE">
        <w:rPr>
          <w:rFonts w:ascii="Arial Narrow" w:hAnsi="Arial Narrow" w:cs="Arial"/>
          <w:szCs w:val="22"/>
        </w:rPr>
        <w:t>Edad 6-23 meses, independientemente de cualquier otra condición que pueda tener.</w:t>
      </w:r>
    </w:p>
    <w:p w:rsidR="00593A7E" w:rsidRPr="00E730DE" w:rsidRDefault="00593A7E" w:rsidP="00E34A75">
      <w:pPr>
        <w:pStyle w:val="BullNormal"/>
        <w:numPr>
          <w:ilvl w:val="0"/>
          <w:numId w:val="9"/>
        </w:numPr>
        <w:spacing w:after="0" w:line="360" w:lineRule="auto"/>
        <w:jc w:val="both"/>
        <w:rPr>
          <w:rFonts w:ascii="Arial Narrow" w:hAnsi="Arial Narrow" w:cs="Arial"/>
          <w:szCs w:val="22"/>
        </w:rPr>
      </w:pPr>
      <w:r w:rsidRPr="00E730DE">
        <w:rPr>
          <w:rFonts w:ascii="Arial Narrow" w:hAnsi="Arial Narrow" w:cs="Arial"/>
          <w:szCs w:val="22"/>
        </w:rPr>
        <w:t>Presencia (pernoctar al menos un día) en el ámbito durante la semana seleccionada.</w:t>
      </w:r>
    </w:p>
    <w:p w:rsidR="0076684E" w:rsidRDefault="0076684E" w:rsidP="00E34A75">
      <w:pPr>
        <w:spacing w:after="0" w:line="360" w:lineRule="auto"/>
        <w:jc w:val="both"/>
        <w:rPr>
          <w:rFonts w:ascii="Arial Narrow" w:hAnsi="Arial Narrow" w:cs="Arial"/>
          <w:sz w:val="22"/>
          <w:szCs w:val="22"/>
        </w:rPr>
      </w:pPr>
    </w:p>
    <w:p w:rsidR="00593A7E" w:rsidRPr="00E730DE" w:rsidRDefault="00593A7E" w:rsidP="00E34A75">
      <w:pPr>
        <w:spacing w:after="0" w:line="360" w:lineRule="auto"/>
        <w:jc w:val="both"/>
        <w:rPr>
          <w:rFonts w:ascii="Arial Narrow" w:hAnsi="Arial Narrow" w:cs="Arial"/>
          <w:sz w:val="22"/>
          <w:szCs w:val="22"/>
        </w:rPr>
      </w:pPr>
      <w:r w:rsidRPr="00E730DE">
        <w:rPr>
          <w:rFonts w:ascii="Arial Narrow" w:hAnsi="Arial Narrow" w:cs="Arial"/>
          <w:sz w:val="22"/>
          <w:szCs w:val="22"/>
        </w:rPr>
        <w:lastRenderedPageBreak/>
        <w:t>Fases 3 y 4:</w:t>
      </w:r>
    </w:p>
    <w:p w:rsidR="00593A7E" w:rsidRPr="00E730DE" w:rsidRDefault="00593A7E" w:rsidP="00E34A75">
      <w:pPr>
        <w:pStyle w:val="BullNormal"/>
        <w:numPr>
          <w:ilvl w:val="0"/>
          <w:numId w:val="9"/>
        </w:numPr>
        <w:spacing w:after="0" w:line="360" w:lineRule="auto"/>
        <w:jc w:val="both"/>
        <w:rPr>
          <w:rFonts w:ascii="Arial Narrow" w:hAnsi="Arial Narrow" w:cs="Arial"/>
          <w:szCs w:val="22"/>
        </w:rPr>
      </w:pPr>
      <w:r w:rsidRPr="00E730DE">
        <w:rPr>
          <w:rFonts w:ascii="Arial Narrow" w:hAnsi="Arial Narrow" w:cs="Arial"/>
          <w:szCs w:val="22"/>
        </w:rPr>
        <w:t>Edad 6-23 meses, independientemente de cualquier otra condición que pueda tener.</w:t>
      </w:r>
    </w:p>
    <w:p w:rsidR="00593A7E" w:rsidRPr="00E730DE" w:rsidRDefault="00593A7E" w:rsidP="00E34A75">
      <w:pPr>
        <w:pStyle w:val="BullNormal"/>
        <w:numPr>
          <w:ilvl w:val="0"/>
          <w:numId w:val="9"/>
        </w:numPr>
        <w:spacing w:after="0" w:line="360" w:lineRule="auto"/>
        <w:jc w:val="both"/>
        <w:rPr>
          <w:rFonts w:ascii="Arial Narrow" w:hAnsi="Arial Narrow" w:cs="Arial"/>
          <w:szCs w:val="22"/>
        </w:rPr>
      </w:pPr>
      <w:r w:rsidRPr="00E730DE">
        <w:rPr>
          <w:rFonts w:ascii="Arial Narrow" w:hAnsi="Arial Narrow" w:cs="Arial"/>
          <w:szCs w:val="22"/>
        </w:rPr>
        <w:t>Presencia (pernoctar al menos un día) en el conglomerado durante la semana seleccionada.</w:t>
      </w:r>
    </w:p>
    <w:p w:rsidR="00593A7E" w:rsidRPr="00E730DE" w:rsidRDefault="00593A7E" w:rsidP="00E34A75">
      <w:pPr>
        <w:pStyle w:val="Ttulo5"/>
        <w:spacing w:after="0"/>
      </w:pPr>
    </w:p>
    <w:p w:rsidR="00593A7E" w:rsidRPr="00E730DE" w:rsidRDefault="00593A7E" w:rsidP="00E34A75">
      <w:pPr>
        <w:pStyle w:val="Ttulo5"/>
        <w:spacing w:after="0"/>
      </w:pPr>
      <w:r w:rsidRPr="00E730DE">
        <w:t>Criterios de exclusión</w:t>
      </w:r>
    </w:p>
    <w:p w:rsidR="00593A7E" w:rsidRPr="00E730DE" w:rsidRDefault="00593A7E" w:rsidP="00E34A75">
      <w:pPr>
        <w:spacing w:after="0" w:line="360" w:lineRule="auto"/>
        <w:jc w:val="both"/>
        <w:rPr>
          <w:rFonts w:ascii="Arial Narrow" w:hAnsi="Arial Narrow" w:cs="Arial"/>
          <w:sz w:val="22"/>
          <w:szCs w:val="22"/>
        </w:rPr>
      </w:pPr>
      <w:r w:rsidRPr="00E730DE">
        <w:rPr>
          <w:rFonts w:ascii="Arial Narrow" w:hAnsi="Arial Narrow" w:cs="Arial"/>
          <w:sz w:val="22"/>
          <w:szCs w:val="22"/>
        </w:rPr>
        <w:t xml:space="preserve">Fases 2, 3 y 4: Ninguno adicional a la negación de los criterios de inclusión. </w:t>
      </w:r>
      <w:bookmarkStart w:id="1" w:name="_Toc350332089"/>
    </w:p>
    <w:bookmarkEnd w:id="1"/>
    <w:p w:rsidR="000067E6" w:rsidRPr="00E730DE" w:rsidRDefault="000067E6" w:rsidP="00E34A75">
      <w:pPr>
        <w:spacing w:after="0" w:line="360" w:lineRule="auto"/>
        <w:jc w:val="both"/>
        <w:rPr>
          <w:rFonts w:ascii="Arial Narrow" w:hAnsi="Arial Narrow" w:cs="Arial"/>
          <w:b/>
          <w:sz w:val="22"/>
          <w:szCs w:val="22"/>
        </w:rPr>
      </w:pPr>
    </w:p>
    <w:p w:rsidR="007E2916" w:rsidRDefault="007E2916" w:rsidP="00166906">
      <w:pPr>
        <w:pStyle w:val="Prrafodelista"/>
        <w:numPr>
          <w:ilvl w:val="0"/>
          <w:numId w:val="21"/>
        </w:numPr>
        <w:spacing w:after="0" w:line="360" w:lineRule="auto"/>
        <w:jc w:val="both"/>
        <w:rPr>
          <w:rFonts w:ascii="Arial Narrow" w:hAnsi="Arial Narrow" w:cs="Arial"/>
          <w:b/>
          <w:sz w:val="22"/>
          <w:szCs w:val="22"/>
        </w:rPr>
      </w:pPr>
      <w:r w:rsidRPr="00E730DE">
        <w:rPr>
          <w:rFonts w:ascii="Arial Narrow" w:hAnsi="Arial Narrow" w:cs="Arial"/>
          <w:b/>
          <w:sz w:val="22"/>
          <w:szCs w:val="22"/>
        </w:rPr>
        <w:t>Desarrollo de la Capacitación</w:t>
      </w:r>
    </w:p>
    <w:p w:rsidR="00104A6C" w:rsidRDefault="00C36730" w:rsidP="00A06DED">
      <w:pPr>
        <w:widowControl w:val="0"/>
        <w:tabs>
          <w:tab w:val="left" w:pos="426"/>
          <w:tab w:val="left" w:pos="567"/>
          <w:tab w:val="left" w:pos="709"/>
          <w:tab w:val="left" w:pos="851"/>
        </w:tabs>
        <w:adjustRightInd w:val="0"/>
        <w:spacing w:after="0" w:line="360" w:lineRule="auto"/>
        <w:ind w:left="426" w:right="139"/>
        <w:jc w:val="both"/>
        <w:rPr>
          <w:rFonts w:ascii="Arial Narrow" w:hAnsi="Arial Narrow" w:cs="Arial"/>
          <w:sz w:val="22"/>
          <w:szCs w:val="22"/>
        </w:rPr>
      </w:pPr>
      <w:r w:rsidRPr="00E730DE">
        <w:rPr>
          <w:rFonts w:ascii="Arial Narrow" w:hAnsi="Arial Narrow" w:cs="Arial"/>
          <w:sz w:val="22"/>
          <w:szCs w:val="22"/>
          <w:lang w:val="es-ES_tradnl"/>
        </w:rPr>
        <w:t xml:space="preserve">La capacitación del personal </w:t>
      </w:r>
      <w:r w:rsidR="00104A6C" w:rsidRPr="00E730DE">
        <w:rPr>
          <w:rFonts w:ascii="Arial Narrow" w:hAnsi="Arial Narrow" w:cs="Arial"/>
          <w:sz w:val="22"/>
          <w:szCs w:val="22"/>
          <w:lang w:val="es-ES_tradnl"/>
        </w:rPr>
        <w:t xml:space="preserve">a cargo de la recolección de información se </w:t>
      </w:r>
      <w:r w:rsidRPr="00E730DE">
        <w:rPr>
          <w:rFonts w:ascii="Arial Narrow" w:hAnsi="Arial Narrow" w:cs="Arial"/>
          <w:sz w:val="22"/>
          <w:szCs w:val="22"/>
          <w:lang w:val="es-ES_tradnl"/>
        </w:rPr>
        <w:t xml:space="preserve">realizó </w:t>
      </w:r>
      <w:r w:rsidR="00104A6C" w:rsidRPr="00E730DE">
        <w:rPr>
          <w:rFonts w:ascii="Arial Narrow" w:hAnsi="Arial Narrow" w:cs="Arial"/>
          <w:sz w:val="22"/>
          <w:szCs w:val="22"/>
          <w:lang w:val="es-ES_tradnl"/>
        </w:rPr>
        <w:t xml:space="preserve">desde el </w:t>
      </w:r>
      <w:r w:rsidRPr="00E730DE">
        <w:rPr>
          <w:rFonts w:ascii="Arial Narrow" w:hAnsi="Arial Narrow" w:cs="Arial"/>
          <w:sz w:val="22"/>
          <w:szCs w:val="22"/>
          <w:lang w:val="es-ES_tradnl"/>
        </w:rPr>
        <w:t>19 de agosto al 16 de setiembre</w:t>
      </w:r>
      <w:r w:rsidR="007C6566" w:rsidRPr="00E730DE">
        <w:rPr>
          <w:rFonts w:ascii="Arial Narrow" w:hAnsi="Arial Narrow" w:cs="Arial"/>
          <w:sz w:val="22"/>
          <w:szCs w:val="22"/>
          <w:lang w:val="es-ES_tradnl"/>
        </w:rPr>
        <w:t xml:space="preserve"> del 2016, en la </w:t>
      </w:r>
      <w:r w:rsidR="007C6566" w:rsidRPr="00E730DE">
        <w:rPr>
          <w:rFonts w:ascii="Arial Narrow" w:hAnsi="Arial Narrow" w:cs="Arial"/>
          <w:sz w:val="22"/>
          <w:szCs w:val="22"/>
        </w:rPr>
        <w:t xml:space="preserve">ciudad de Lima, en las instalaciones de la sede central INS </w:t>
      </w:r>
      <w:r w:rsidR="00CC5E78">
        <w:rPr>
          <w:rFonts w:ascii="Arial Narrow" w:hAnsi="Arial Narrow" w:cs="Arial"/>
          <w:sz w:val="22"/>
          <w:szCs w:val="22"/>
        </w:rPr>
        <w:tab/>
      </w:r>
      <w:r w:rsidR="007C6566" w:rsidRPr="00E730DE">
        <w:rPr>
          <w:rFonts w:ascii="Arial Narrow" w:hAnsi="Arial Narrow" w:cs="Arial"/>
          <w:sz w:val="22"/>
          <w:szCs w:val="22"/>
        </w:rPr>
        <w:t xml:space="preserve">en Jesús María, en la sede INS en Chorrillos y en el Instituto EXPRO, </w:t>
      </w:r>
      <w:r w:rsidR="007C6566" w:rsidRPr="00E730DE">
        <w:rPr>
          <w:rFonts w:ascii="Arial Narrow" w:hAnsi="Arial Narrow" w:cs="Arial"/>
          <w:sz w:val="22"/>
          <w:szCs w:val="22"/>
          <w:lang w:val="es-ES_tradnl"/>
        </w:rPr>
        <w:t>en</w:t>
      </w:r>
      <w:r w:rsidR="007C6566" w:rsidRPr="00E730DE">
        <w:rPr>
          <w:rFonts w:ascii="Arial Narrow" w:hAnsi="Arial Narrow" w:cs="Arial"/>
          <w:sz w:val="22"/>
          <w:szCs w:val="22"/>
        </w:rPr>
        <w:t xml:space="preserve"> el horario de 08:00 am a 17:00 pm. Dicho horario fue diferente para los pilotos en campo</w:t>
      </w:r>
      <w:r w:rsidR="007C6566" w:rsidRPr="001C28AD">
        <w:rPr>
          <w:rFonts w:ascii="Arial Narrow" w:hAnsi="Arial Narrow" w:cs="Arial"/>
          <w:sz w:val="22"/>
          <w:szCs w:val="22"/>
        </w:rPr>
        <w:t>.</w:t>
      </w:r>
      <w:r w:rsidR="00096901" w:rsidRPr="001C28AD">
        <w:rPr>
          <w:rFonts w:ascii="Arial Narrow" w:hAnsi="Arial Narrow" w:cs="Arial"/>
          <w:sz w:val="22"/>
          <w:szCs w:val="22"/>
        </w:rPr>
        <w:t xml:space="preserve"> </w:t>
      </w:r>
      <w:r w:rsidR="00A06DED" w:rsidRPr="001C28AD">
        <w:rPr>
          <w:rFonts w:ascii="Arial Narrow" w:hAnsi="Arial Narrow" w:cs="Arial"/>
          <w:sz w:val="22"/>
          <w:szCs w:val="22"/>
        </w:rPr>
        <w:t>Anexo 1.</w:t>
      </w:r>
    </w:p>
    <w:p w:rsidR="00A06DED" w:rsidRPr="00E730DE" w:rsidRDefault="00A06DED" w:rsidP="00A06DED">
      <w:pPr>
        <w:widowControl w:val="0"/>
        <w:tabs>
          <w:tab w:val="left" w:pos="426"/>
          <w:tab w:val="left" w:pos="567"/>
          <w:tab w:val="left" w:pos="709"/>
          <w:tab w:val="left" w:pos="851"/>
        </w:tabs>
        <w:adjustRightInd w:val="0"/>
        <w:spacing w:after="0" w:line="360" w:lineRule="auto"/>
        <w:ind w:left="426" w:right="139"/>
        <w:jc w:val="both"/>
        <w:rPr>
          <w:rFonts w:ascii="Arial Narrow" w:hAnsi="Arial Narrow" w:cs="Arial"/>
          <w:sz w:val="22"/>
          <w:szCs w:val="22"/>
          <w:lang w:val="es-ES_tradnl"/>
        </w:rPr>
      </w:pPr>
    </w:p>
    <w:p w:rsidR="00104A6C" w:rsidRPr="00E730DE" w:rsidRDefault="00104A6C" w:rsidP="00E34A75">
      <w:pPr>
        <w:pStyle w:val="Prrafodelista"/>
        <w:spacing w:after="0" w:line="360" w:lineRule="auto"/>
        <w:ind w:left="709"/>
        <w:jc w:val="both"/>
        <w:rPr>
          <w:rFonts w:ascii="Arial Narrow" w:hAnsi="Arial Narrow" w:cs="Arial"/>
          <w:sz w:val="22"/>
          <w:szCs w:val="22"/>
        </w:rPr>
      </w:pPr>
      <w:r w:rsidRPr="00E730DE">
        <w:rPr>
          <w:rFonts w:ascii="Arial Narrow" w:hAnsi="Arial Narrow" w:cs="Arial"/>
          <w:b/>
          <w:sz w:val="22"/>
          <w:szCs w:val="22"/>
        </w:rPr>
        <w:t>PARTICIPANTES:</w:t>
      </w:r>
    </w:p>
    <w:p w:rsidR="00104A6C" w:rsidRPr="004278B6" w:rsidRDefault="00104A6C" w:rsidP="00E34A75">
      <w:pPr>
        <w:pStyle w:val="Prrafodelista"/>
        <w:spacing w:after="0" w:line="360" w:lineRule="auto"/>
        <w:ind w:left="709"/>
        <w:jc w:val="both"/>
        <w:rPr>
          <w:rFonts w:ascii="Arial Narrow" w:hAnsi="Arial Narrow" w:cs="Arial"/>
          <w:b/>
          <w:color w:val="000000" w:themeColor="text1"/>
          <w:sz w:val="22"/>
          <w:szCs w:val="22"/>
          <w:u w:val="single"/>
        </w:rPr>
      </w:pPr>
      <w:r w:rsidRPr="004278B6">
        <w:rPr>
          <w:rFonts w:ascii="Arial Narrow" w:hAnsi="Arial Narrow" w:cs="Arial"/>
          <w:b/>
          <w:color w:val="000000" w:themeColor="text1"/>
          <w:sz w:val="22"/>
          <w:szCs w:val="22"/>
          <w:u w:val="single"/>
        </w:rPr>
        <w:t>Jefe de campo (01)</w:t>
      </w:r>
    </w:p>
    <w:p w:rsidR="00671815" w:rsidRPr="003C2237" w:rsidRDefault="009D3B5F"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olor w:val="000000" w:themeColor="text1"/>
          <w:sz w:val="22"/>
          <w:szCs w:val="22"/>
          <w:lang w:eastAsia="es-PE"/>
        </w:rPr>
      </w:pPr>
      <w:r w:rsidRPr="003C2237">
        <w:rPr>
          <w:rFonts w:ascii="Arial Narrow" w:hAnsi="Arial Narrow"/>
          <w:color w:val="000000" w:themeColor="text1"/>
          <w:sz w:val="22"/>
          <w:szCs w:val="22"/>
          <w:lang w:eastAsia="es-PE"/>
        </w:rPr>
        <w:t>Sergio Enrique Mercado Montoya</w:t>
      </w:r>
    </w:p>
    <w:p w:rsidR="00104A6C" w:rsidRPr="004278B6" w:rsidRDefault="00104A6C"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b/>
          <w:color w:val="000000" w:themeColor="text1"/>
          <w:sz w:val="22"/>
          <w:szCs w:val="22"/>
          <w:u w:val="single"/>
        </w:rPr>
      </w:pPr>
      <w:r w:rsidRPr="004278B6">
        <w:rPr>
          <w:rFonts w:ascii="Arial Narrow" w:hAnsi="Arial Narrow" w:cs="Arial"/>
          <w:b/>
          <w:color w:val="000000" w:themeColor="text1"/>
          <w:sz w:val="22"/>
          <w:szCs w:val="22"/>
          <w:u w:val="single"/>
        </w:rPr>
        <w:t>Supervisora (01)</w:t>
      </w:r>
    </w:p>
    <w:p w:rsidR="00671815" w:rsidRPr="003C2237" w:rsidRDefault="009D3B5F"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color w:val="000000" w:themeColor="text1"/>
          <w:sz w:val="22"/>
          <w:szCs w:val="22"/>
        </w:rPr>
      </w:pPr>
      <w:r w:rsidRPr="003C2237">
        <w:rPr>
          <w:rFonts w:ascii="Arial Narrow" w:eastAsia="Times New Roman" w:hAnsi="Arial Narrow"/>
          <w:color w:val="000000" w:themeColor="text1"/>
          <w:sz w:val="22"/>
          <w:szCs w:val="22"/>
          <w:lang w:eastAsia="es-PE"/>
        </w:rPr>
        <w:t xml:space="preserve">Silvia Cavero Santillán </w:t>
      </w:r>
    </w:p>
    <w:p w:rsidR="00104A6C" w:rsidRPr="004278B6" w:rsidRDefault="00104A6C"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b/>
          <w:color w:val="000000" w:themeColor="text1"/>
          <w:sz w:val="22"/>
          <w:szCs w:val="22"/>
          <w:u w:val="single"/>
        </w:rPr>
      </w:pPr>
      <w:r w:rsidRPr="004278B6">
        <w:rPr>
          <w:rFonts w:ascii="Arial Narrow" w:hAnsi="Arial Narrow" w:cs="Arial"/>
          <w:b/>
          <w:color w:val="000000" w:themeColor="text1"/>
          <w:sz w:val="22"/>
          <w:szCs w:val="22"/>
          <w:u w:val="single"/>
        </w:rPr>
        <w:t>Encuestadores (06)</w:t>
      </w:r>
    </w:p>
    <w:p w:rsidR="00C13689" w:rsidRPr="003C2237" w:rsidRDefault="009D3B5F" w:rsidP="00E34A75">
      <w:pPr>
        <w:widowControl w:val="0"/>
        <w:tabs>
          <w:tab w:val="left" w:pos="0"/>
          <w:tab w:val="left" w:pos="142"/>
          <w:tab w:val="left" w:pos="426"/>
          <w:tab w:val="left" w:pos="709"/>
        </w:tabs>
        <w:adjustRightInd w:val="0"/>
        <w:spacing w:after="0" w:line="360" w:lineRule="auto"/>
        <w:ind w:left="709" w:right="139"/>
        <w:jc w:val="both"/>
        <w:rPr>
          <w:rFonts w:ascii="Arial Narrow" w:eastAsia="Times New Roman" w:hAnsi="Arial Narrow"/>
          <w:color w:val="000000" w:themeColor="text1"/>
          <w:sz w:val="22"/>
          <w:szCs w:val="22"/>
          <w:lang w:eastAsia="es-PE"/>
        </w:rPr>
      </w:pPr>
      <w:r w:rsidRPr="003C2237">
        <w:rPr>
          <w:rFonts w:ascii="Arial Narrow" w:eastAsia="Times New Roman" w:hAnsi="Arial Narrow"/>
          <w:color w:val="000000" w:themeColor="text1"/>
          <w:sz w:val="22"/>
          <w:szCs w:val="22"/>
          <w:lang w:eastAsia="es-PE"/>
        </w:rPr>
        <w:t xml:space="preserve">Margarita Diana Leonardo Ramón </w:t>
      </w:r>
      <w:r w:rsidRPr="003C2237">
        <w:rPr>
          <w:rFonts w:ascii="Arial Narrow" w:eastAsia="Times New Roman" w:hAnsi="Arial Narrow"/>
          <w:color w:val="000000" w:themeColor="text1"/>
          <w:sz w:val="22"/>
          <w:szCs w:val="22"/>
          <w:lang w:eastAsia="es-PE"/>
        </w:rPr>
        <w:tab/>
      </w:r>
      <w:r w:rsidRPr="003C2237">
        <w:rPr>
          <w:rFonts w:ascii="Arial Narrow" w:eastAsia="Times New Roman" w:hAnsi="Arial Narrow"/>
          <w:color w:val="000000" w:themeColor="text1"/>
          <w:sz w:val="22"/>
          <w:szCs w:val="22"/>
          <w:lang w:eastAsia="es-PE"/>
        </w:rPr>
        <w:tab/>
      </w:r>
      <w:r w:rsidRPr="003C2237">
        <w:rPr>
          <w:rFonts w:ascii="Arial Narrow" w:hAnsi="Arial Narrow"/>
          <w:color w:val="000000" w:themeColor="text1"/>
          <w:sz w:val="22"/>
          <w:szCs w:val="22"/>
          <w:lang w:eastAsia="es-PE"/>
        </w:rPr>
        <w:t>- Nutricionista Equipo 1</w:t>
      </w:r>
    </w:p>
    <w:p w:rsidR="00671815" w:rsidRPr="003C2237" w:rsidRDefault="009D3B5F" w:rsidP="00E34A75">
      <w:pPr>
        <w:widowControl w:val="0"/>
        <w:tabs>
          <w:tab w:val="left" w:pos="0"/>
          <w:tab w:val="left" w:pos="142"/>
          <w:tab w:val="left" w:pos="426"/>
          <w:tab w:val="left" w:pos="709"/>
        </w:tabs>
        <w:adjustRightInd w:val="0"/>
        <w:spacing w:after="0" w:line="360" w:lineRule="auto"/>
        <w:ind w:left="709" w:right="139"/>
        <w:jc w:val="both"/>
        <w:rPr>
          <w:rFonts w:ascii="Arial Narrow" w:eastAsia="Times New Roman" w:hAnsi="Arial Narrow"/>
          <w:color w:val="000000" w:themeColor="text1"/>
          <w:sz w:val="22"/>
          <w:szCs w:val="22"/>
          <w:lang w:eastAsia="es-PE"/>
        </w:rPr>
      </w:pPr>
      <w:r w:rsidRPr="003C2237">
        <w:rPr>
          <w:rFonts w:ascii="Arial Narrow" w:eastAsia="Times New Roman" w:hAnsi="Arial Narrow"/>
          <w:color w:val="000000" w:themeColor="text1"/>
          <w:sz w:val="22"/>
          <w:szCs w:val="22"/>
          <w:lang w:eastAsia="es-PE"/>
        </w:rPr>
        <w:t xml:space="preserve">Fiorella </w:t>
      </w:r>
      <w:proofErr w:type="spellStart"/>
      <w:r w:rsidRPr="003C2237">
        <w:rPr>
          <w:rFonts w:ascii="Arial Narrow" w:eastAsia="Times New Roman" w:hAnsi="Arial Narrow"/>
          <w:color w:val="000000" w:themeColor="text1"/>
          <w:sz w:val="22"/>
          <w:szCs w:val="22"/>
          <w:lang w:eastAsia="es-PE"/>
        </w:rPr>
        <w:t>Cary</w:t>
      </w:r>
      <w:proofErr w:type="spellEnd"/>
      <w:r w:rsidRPr="003C2237">
        <w:rPr>
          <w:rFonts w:ascii="Arial Narrow" w:eastAsia="Times New Roman" w:hAnsi="Arial Narrow"/>
          <w:color w:val="000000" w:themeColor="text1"/>
          <w:sz w:val="22"/>
          <w:szCs w:val="22"/>
          <w:lang w:eastAsia="es-PE"/>
        </w:rPr>
        <w:t xml:space="preserve"> Aguilar </w:t>
      </w:r>
      <w:r w:rsidRPr="003C2237">
        <w:rPr>
          <w:rFonts w:ascii="Arial Narrow" w:eastAsia="Times New Roman" w:hAnsi="Arial Narrow"/>
          <w:color w:val="000000" w:themeColor="text1"/>
          <w:sz w:val="22"/>
          <w:szCs w:val="22"/>
          <w:lang w:eastAsia="es-PE"/>
        </w:rPr>
        <w:tab/>
      </w:r>
      <w:r w:rsidRPr="003C2237">
        <w:rPr>
          <w:rFonts w:ascii="Arial Narrow" w:eastAsia="Times New Roman" w:hAnsi="Arial Narrow"/>
          <w:color w:val="000000" w:themeColor="text1"/>
          <w:sz w:val="22"/>
          <w:szCs w:val="22"/>
          <w:lang w:eastAsia="es-PE"/>
        </w:rPr>
        <w:tab/>
      </w:r>
      <w:r w:rsidRPr="003C2237">
        <w:rPr>
          <w:rFonts w:ascii="Arial Narrow" w:eastAsia="Times New Roman" w:hAnsi="Arial Narrow"/>
          <w:color w:val="000000" w:themeColor="text1"/>
          <w:sz w:val="22"/>
          <w:szCs w:val="22"/>
          <w:lang w:eastAsia="es-PE"/>
        </w:rPr>
        <w:tab/>
      </w:r>
      <w:r w:rsidRPr="003C2237">
        <w:rPr>
          <w:rFonts w:ascii="Arial Narrow" w:hAnsi="Arial Narrow"/>
          <w:color w:val="000000" w:themeColor="text1"/>
          <w:sz w:val="22"/>
          <w:szCs w:val="22"/>
          <w:lang w:eastAsia="es-PE"/>
        </w:rPr>
        <w:t>- Nutricionista Equipo 1</w:t>
      </w:r>
    </w:p>
    <w:p w:rsidR="00671815" w:rsidRPr="00E730DE" w:rsidRDefault="009D3B5F" w:rsidP="00E34A75">
      <w:pPr>
        <w:widowControl w:val="0"/>
        <w:tabs>
          <w:tab w:val="left" w:pos="0"/>
          <w:tab w:val="left" w:pos="142"/>
          <w:tab w:val="left" w:pos="426"/>
          <w:tab w:val="left" w:pos="709"/>
        </w:tabs>
        <w:adjustRightInd w:val="0"/>
        <w:spacing w:after="0" w:line="360" w:lineRule="auto"/>
        <w:ind w:left="709" w:right="139"/>
        <w:jc w:val="both"/>
        <w:rPr>
          <w:rFonts w:ascii="Arial Narrow" w:eastAsia="Times New Roman" w:hAnsi="Arial Narrow"/>
          <w:color w:val="000000"/>
          <w:sz w:val="22"/>
          <w:szCs w:val="22"/>
          <w:lang w:eastAsia="es-PE"/>
        </w:rPr>
      </w:pPr>
      <w:r w:rsidRPr="003C2237">
        <w:rPr>
          <w:rFonts w:ascii="Arial Narrow" w:eastAsia="Times New Roman" w:hAnsi="Arial Narrow"/>
          <w:color w:val="000000" w:themeColor="text1"/>
          <w:sz w:val="22"/>
          <w:szCs w:val="22"/>
          <w:lang w:eastAsia="es-PE"/>
        </w:rPr>
        <w:t xml:space="preserve">Nelly Madeleine Fajardo </w:t>
      </w:r>
      <w:proofErr w:type="spellStart"/>
      <w:r w:rsidRPr="003C2237">
        <w:rPr>
          <w:rFonts w:ascii="Arial Narrow" w:eastAsia="Times New Roman" w:hAnsi="Arial Narrow"/>
          <w:color w:val="000000" w:themeColor="text1"/>
          <w:sz w:val="22"/>
          <w:szCs w:val="22"/>
          <w:lang w:eastAsia="es-PE"/>
        </w:rPr>
        <w:t>Ricse</w:t>
      </w:r>
      <w:proofErr w:type="spellEnd"/>
      <w:r>
        <w:rPr>
          <w:rFonts w:ascii="Arial Narrow" w:eastAsia="Times New Roman" w:hAnsi="Arial Narrow"/>
          <w:color w:val="000000"/>
          <w:sz w:val="22"/>
          <w:szCs w:val="22"/>
          <w:lang w:eastAsia="es-PE"/>
        </w:rPr>
        <w:tab/>
      </w:r>
      <w:r>
        <w:rPr>
          <w:rFonts w:ascii="Arial Narrow" w:eastAsia="Times New Roman" w:hAnsi="Arial Narrow"/>
          <w:color w:val="000000"/>
          <w:sz w:val="22"/>
          <w:szCs w:val="22"/>
          <w:lang w:eastAsia="es-PE"/>
        </w:rPr>
        <w:tab/>
      </w:r>
      <w:r>
        <w:rPr>
          <w:rFonts w:ascii="Arial Narrow" w:hAnsi="Arial Narrow"/>
          <w:color w:val="000000"/>
          <w:sz w:val="22"/>
          <w:szCs w:val="22"/>
          <w:lang w:eastAsia="es-PE"/>
        </w:rPr>
        <w:t>- No Nutricionista Equipo 1</w:t>
      </w:r>
    </w:p>
    <w:p w:rsidR="009D3B5F" w:rsidRPr="00E730DE" w:rsidRDefault="009D3B5F"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olor w:val="000000"/>
          <w:sz w:val="22"/>
          <w:szCs w:val="22"/>
          <w:lang w:eastAsia="es-PE"/>
        </w:rPr>
      </w:pPr>
      <w:r>
        <w:rPr>
          <w:rFonts w:ascii="Arial Narrow" w:hAnsi="Arial Narrow"/>
          <w:color w:val="000000"/>
          <w:sz w:val="22"/>
          <w:szCs w:val="22"/>
          <w:lang w:eastAsia="es-PE"/>
        </w:rPr>
        <w:t>N</w:t>
      </w:r>
      <w:r w:rsidRPr="00E730DE">
        <w:rPr>
          <w:rFonts w:ascii="Arial Narrow" w:hAnsi="Arial Narrow"/>
          <w:color w:val="000000"/>
          <w:sz w:val="22"/>
          <w:szCs w:val="22"/>
          <w:lang w:eastAsia="es-PE"/>
        </w:rPr>
        <w:t xml:space="preserve">idia </w:t>
      </w:r>
      <w:r>
        <w:rPr>
          <w:rFonts w:ascii="Arial Narrow" w:hAnsi="Arial Narrow"/>
          <w:color w:val="000000"/>
          <w:sz w:val="22"/>
          <w:szCs w:val="22"/>
          <w:lang w:eastAsia="es-PE"/>
        </w:rPr>
        <w:t>L</w:t>
      </w:r>
      <w:r w:rsidRPr="00E730DE">
        <w:rPr>
          <w:rFonts w:ascii="Arial Narrow" w:hAnsi="Arial Narrow"/>
          <w:color w:val="000000"/>
          <w:sz w:val="22"/>
          <w:szCs w:val="22"/>
          <w:lang w:eastAsia="es-PE"/>
        </w:rPr>
        <w:t>uz</w:t>
      </w:r>
      <w:r>
        <w:rPr>
          <w:rFonts w:ascii="Arial Narrow" w:hAnsi="Arial Narrow"/>
          <w:color w:val="000000"/>
          <w:sz w:val="22"/>
          <w:szCs w:val="22"/>
          <w:lang w:eastAsia="es-PE"/>
        </w:rPr>
        <w:t xml:space="preserve"> B</w:t>
      </w:r>
      <w:r w:rsidRPr="00E730DE">
        <w:rPr>
          <w:rFonts w:ascii="Arial Narrow" w:hAnsi="Arial Narrow"/>
          <w:color w:val="000000"/>
          <w:sz w:val="22"/>
          <w:szCs w:val="22"/>
          <w:lang w:eastAsia="es-PE"/>
        </w:rPr>
        <w:t xml:space="preserve">las </w:t>
      </w:r>
      <w:r>
        <w:rPr>
          <w:rFonts w:ascii="Arial Narrow" w:hAnsi="Arial Narrow"/>
          <w:color w:val="000000"/>
          <w:sz w:val="22"/>
          <w:szCs w:val="22"/>
          <w:lang w:eastAsia="es-PE"/>
        </w:rPr>
        <w:t>L</w:t>
      </w:r>
      <w:r w:rsidRPr="00E730DE">
        <w:rPr>
          <w:rFonts w:ascii="Arial Narrow" w:hAnsi="Arial Narrow"/>
          <w:color w:val="000000"/>
          <w:sz w:val="22"/>
          <w:szCs w:val="22"/>
          <w:lang w:eastAsia="es-PE"/>
        </w:rPr>
        <w:t xml:space="preserve">una </w:t>
      </w:r>
      <w:r>
        <w:rPr>
          <w:rFonts w:ascii="Arial Narrow" w:hAnsi="Arial Narrow"/>
          <w:color w:val="000000"/>
          <w:sz w:val="22"/>
          <w:szCs w:val="22"/>
          <w:lang w:eastAsia="es-PE"/>
        </w:rPr>
        <w:tab/>
      </w:r>
      <w:r>
        <w:rPr>
          <w:rFonts w:ascii="Arial Narrow" w:hAnsi="Arial Narrow"/>
          <w:color w:val="000000"/>
          <w:sz w:val="22"/>
          <w:szCs w:val="22"/>
          <w:lang w:eastAsia="es-PE"/>
        </w:rPr>
        <w:tab/>
      </w:r>
      <w:r>
        <w:rPr>
          <w:rFonts w:ascii="Arial Narrow" w:hAnsi="Arial Narrow"/>
          <w:color w:val="000000"/>
          <w:sz w:val="22"/>
          <w:szCs w:val="22"/>
          <w:lang w:eastAsia="es-PE"/>
        </w:rPr>
        <w:tab/>
        <w:t>- Nutricionista Equipo 2</w:t>
      </w:r>
    </w:p>
    <w:p w:rsidR="009D3B5F" w:rsidRPr="00E730DE" w:rsidRDefault="009D3B5F" w:rsidP="00E34A75">
      <w:pPr>
        <w:widowControl w:val="0"/>
        <w:tabs>
          <w:tab w:val="left" w:pos="0"/>
          <w:tab w:val="left" w:pos="142"/>
          <w:tab w:val="left" w:pos="426"/>
          <w:tab w:val="left" w:pos="709"/>
        </w:tabs>
        <w:adjustRightInd w:val="0"/>
        <w:spacing w:after="0" w:line="360" w:lineRule="auto"/>
        <w:ind w:left="709" w:right="139"/>
        <w:jc w:val="both"/>
        <w:rPr>
          <w:rFonts w:ascii="Arial Narrow" w:eastAsia="Times New Roman" w:hAnsi="Arial Narrow"/>
          <w:color w:val="000000"/>
          <w:sz w:val="22"/>
          <w:szCs w:val="22"/>
          <w:lang w:eastAsia="es-PE"/>
        </w:rPr>
      </w:pPr>
      <w:r>
        <w:rPr>
          <w:rFonts w:ascii="Arial Narrow" w:eastAsia="Times New Roman" w:hAnsi="Arial Narrow"/>
          <w:color w:val="000000"/>
          <w:sz w:val="22"/>
          <w:szCs w:val="22"/>
          <w:lang w:eastAsia="es-PE"/>
        </w:rPr>
        <w:t>J</w:t>
      </w:r>
      <w:r w:rsidRPr="00E730DE">
        <w:rPr>
          <w:rFonts w:ascii="Arial Narrow" w:eastAsia="Times New Roman" w:hAnsi="Arial Narrow"/>
          <w:color w:val="000000"/>
          <w:sz w:val="22"/>
          <w:szCs w:val="22"/>
          <w:lang w:eastAsia="es-PE"/>
        </w:rPr>
        <w:t xml:space="preserve">essica </w:t>
      </w:r>
      <w:r>
        <w:rPr>
          <w:rFonts w:ascii="Arial Narrow" w:eastAsia="Times New Roman" w:hAnsi="Arial Narrow"/>
          <w:color w:val="000000"/>
          <w:sz w:val="22"/>
          <w:szCs w:val="22"/>
          <w:lang w:eastAsia="es-PE"/>
        </w:rPr>
        <w:t>G</w:t>
      </w:r>
      <w:r w:rsidRPr="00E730DE">
        <w:rPr>
          <w:rFonts w:ascii="Arial Narrow" w:eastAsia="Times New Roman" w:hAnsi="Arial Narrow"/>
          <w:color w:val="000000"/>
          <w:sz w:val="22"/>
          <w:szCs w:val="22"/>
          <w:lang w:eastAsia="es-PE"/>
        </w:rPr>
        <w:t>iovanna</w:t>
      </w:r>
      <w:r>
        <w:rPr>
          <w:rFonts w:ascii="Arial Narrow" w:eastAsia="Times New Roman" w:hAnsi="Arial Narrow"/>
          <w:color w:val="000000"/>
          <w:sz w:val="22"/>
          <w:szCs w:val="22"/>
          <w:lang w:eastAsia="es-PE"/>
        </w:rPr>
        <w:t xml:space="preserve"> P</w:t>
      </w:r>
      <w:r w:rsidRPr="00E730DE">
        <w:rPr>
          <w:rFonts w:ascii="Arial Narrow" w:eastAsia="Times New Roman" w:hAnsi="Arial Narrow"/>
          <w:color w:val="000000"/>
          <w:sz w:val="22"/>
          <w:szCs w:val="22"/>
          <w:lang w:eastAsia="es-PE"/>
        </w:rPr>
        <w:t xml:space="preserve">olanco </w:t>
      </w:r>
      <w:r>
        <w:rPr>
          <w:rFonts w:ascii="Arial Narrow" w:eastAsia="Times New Roman" w:hAnsi="Arial Narrow"/>
          <w:color w:val="000000"/>
          <w:sz w:val="22"/>
          <w:szCs w:val="22"/>
          <w:lang w:eastAsia="es-PE"/>
        </w:rPr>
        <w:t>E</w:t>
      </w:r>
      <w:r w:rsidRPr="00E730DE">
        <w:rPr>
          <w:rFonts w:ascii="Arial Narrow" w:eastAsia="Times New Roman" w:hAnsi="Arial Narrow"/>
          <w:color w:val="000000"/>
          <w:sz w:val="22"/>
          <w:szCs w:val="22"/>
          <w:lang w:eastAsia="es-PE"/>
        </w:rPr>
        <w:t xml:space="preserve">spinoza </w:t>
      </w:r>
      <w:r>
        <w:rPr>
          <w:rFonts w:ascii="Arial Narrow" w:eastAsia="Times New Roman" w:hAnsi="Arial Narrow"/>
          <w:color w:val="000000"/>
          <w:sz w:val="22"/>
          <w:szCs w:val="22"/>
          <w:lang w:eastAsia="es-PE"/>
        </w:rPr>
        <w:tab/>
      </w:r>
      <w:r>
        <w:rPr>
          <w:rFonts w:ascii="Arial Narrow" w:hAnsi="Arial Narrow"/>
          <w:color w:val="000000"/>
          <w:sz w:val="22"/>
          <w:szCs w:val="22"/>
          <w:lang w:eastAsia="es-PE"/>
        </w:rPr>
        <w:t>- Nutricionista Equipo 2</w:t>
      </w:r>
    </w:p>
    <w:p w:rsidR="009D3B5F" w:rsidRPr="00E730DE" w:rsidRDefault="004278B6" w:rsidP="00E34A75">
      <w:pPr>
        <w:widowControl w:val="0"/>
        <w:tabs>
          <w:tab w:val="left" w:pos="0"/>
          <w:tab w:val="left" w:pos="142"/>
          <w:tab w:val="left" w:pos="426"/>
          <w:tab w:val="left" w:pos="709"/>
        </w:tabs>
        <w:adjustRightInd w:val="0"/>
        <w:spacing w:after="0" w:line="360" w:lineRule="auto"/>
        <w:ind w:left="709" w:right="139"/>
        <w:jc w:val="both"/>
        <w:rPr>
          <w:rFonts w:ascii="Arial Narrow" w:eastAsia="Times New Roman" w:hAnsi="Arial Narrow"/>
          <w:color w:val="000000"/>
          <w:sz w:val="22"/>
          <w:szCs w:val="22"/>
          <w:lang w:eastAsia="es-PE"/>
        </w:rPr>
      </w:pPr>
      <w:r>
        <w:rPr>
          <w:rFonts w:ascii="Arial Narrow" w:hAnsi="Arial Narrow"/>
          <w:color w:val="000000"/>
          <w:sz w:val="22"/>
          <w:szCs w:val="22"/>
          <w:lang w:eastAsia="es-PE"/>
        </w:rPr>
        <w:t>Ú</w:t>
      </w:r>
      <w:r w:rsidRPr="00E730DE">
        <w:rPr>
          <w:rFonts w:ascii="Arial Narrow" w:hAnsi="Arial Narrow"/>
          <w:color w:val="000000"/>
          <w:sz w:val="22"/>
          <w:szCs w:val="22"/>
          <w:lang w:eastAsia="es-PE"/>
        </w:rPr>
        <w:t>rsula</w:t>
      </w:r>
      <w:r>
        <w:rPr>
          <w:rFonts w:ascii="Arial Narrow" w:hAnsi="Arial Narrow"/>
          <w:color w:val="000000"/>
          <w:sz w:val="22"/>
          <w:szCs w:val="22"/>
          <w:lang w:eastAsia="es-PE"/>
        </w:rPr>
        <w:t xml:space="preserve"> </w:t>
      </w:r>
      <w:proofErr w:type="spellStart"/>
      <w:r w:rsidR="009D3B5F">
        <w:rPr>
          <w:rFonts w:ascii="Arial Narrow" w:hAnsi="Arial Narrow"/>
          <w:color w:val="000000"/>
          <w:sz w:val="22"/>
          <w:szCs w:val="22"/>
          <w:lang w:eastAsia="es-PE"/>
        </w:rPr>
        <w:t>Y</w:t>
      </w:r>
      <w:r w:rsidR="009D3B5F" w:rsidRPr="00E730DE">
        <w:rPr>
          <w:rFonts w:ascii="Arial Narrow" w:hAnsi="Arial Narrow"/>
          <w:color w:val="000000"/>
          <w:sz w:val="22"/>
          <w:szCs w:val="22"/>
          <w:lang w:eastAsia="es-PE"/>
        </w:rPr>
        <w:t>asmin</w:t>
      </w:r>
      <w:proofErr w:type="spellEnd"/>
      <w:r w:rsidR="009D3B5F">
        <w:rPr>
          <w:rFonts w:ascii="Arial Narrow" w:hAnsi="Arial Narrow"/>
          <w:color w:val="000000"/>
          <w:sz w:val="22"/>
          <w:szCs w:val="22"/>
          <w:lang w:eastAsia="es-PE"/>
        </w:rPr>
        <w:t xml:space="preserve"> C</w:t>
      </w:r>
      <w:r w:rsidR="009D3B5F" w:rsidRPr="00E730DE">
        <w:rPr>
          <w:rFonts w:ascii="Arial Narrow" w:hAnsi="Arial Narrow"/>
          <w:color w:val="000000"/>
          <w:sz w:val="22"/>
          <w:szCs w:val="22"/>
          <w:lang w:eastAsia="es-PE"/>
        </w:rPr>
        <w:t xml:space="preserve">hávez </w:t>
      </w:r>
      <w:r w:rsidR="009D3B5F">
        <w:rPr>
          <w:rFonts w:ascii="Arial Narrow" w:hAnsi="Arial Narrow"/>
          <w:color w:val="000000"/>
          <w:sz w:val="22"/>
          <w:szCs w:val="22"/>
          <w:lang w:eastAsia="es-PE"/>
        </w:rPr>
        <w:t>V</w:t>
      </w:r>
      <w:r w:rsidR="009D3B5F" w:rsidRPr="00E730DE">
        <w:rPr>
          <w:rFonts w:ascii="Arial Narrow" w:hAnsi="Arial Narrow"/>
          <w:color w:val="000000"/>
          <w:sz w:val="22"/>
          <w:szCs w:val="22"/>
          <w:lang w:eastAsia="es-PE"/>
        </w:rPr>
        <w:t xml:space="preserve">illa </w:t>
      </w:r>
      <w:r w:rsidR="009D3B5F">
        <w:rPr>
          <w:rFonts w:ascii="Arial Narrow" w:hAnsi="Arial Narrow"/>
          <w:color w:val="000000"/>
          <w:sz w:val="22"/>
          <w:szCs w:val="22"/>
          <w:lang w:eastAsia="es-PE"/>
        </w:rPr>
        <w:tab/>
      </w:r>
      <w:r w:rsidR="009D3B5F">
        <w:rPr>
          <w:rFonts w:ascii="Arial Narrow" w:hAnsi="Arial Narrow"/>
          <w:color w:val="000000"/>
          <w:sz w:val="22"/>
          <w:szCs w:val="22"/>
          <w:lang w:eastAsia="es-PE"/>
        </w:rPr>
        <w:tab/>
        <w:t>- No Nutricionista Equipo 2</w:t>
      </w:r>
    </w:p>
    <w:p w:rsidR="00E730DE" w:rsidRDefault="00E730DE"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b/>
          <w:sz w:val="22"/>
          <w:szCs w:val="22"/>
        </w:rPr>
      </w:pPr>
    </w:p>
    <w:p w:rsidR="004278B6" w:rsidRDefault="004278B6"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b/>
          <w:sz w:val="22"/>
          <w:szCs w:val="22"/>
        </w:rPr>
      </w:pPr>
    </w:p>
    <w:p w:rsidR="00104A6C" w:rsidRPr="00E730DE" w:rsidRDefault="00104A6C"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b/>
          <w:sz w:val="22"/>
          <w:szCs w:val="22"/>
        </w:rPr>
      </w:pPr>
      <w:r w:rsidRPr="00E730DE">
        <w:rPr>
          <w:rFonts w:ascii="Arial Narrow" w:hAnsi="Arial Narrow" w:cs="Arial"/>
          <w:b/>
          <w:sz w:val="22"/>
          <w:szCs w:val="22"/>
        </w:rPr>
        <w:t>FACILITADORES:</w:t>
      </w:r>
    </w:p>
    <w:p w:rsidR="009D3B5F" w:rsidRDefault="00104A6C"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olor w:val="000000"/>
          <w:sz w:val="22"/>
          <w:szCs w:val="22"/>
          <w:lang w:eastAsia="es-PE"/>
        </w:rPr>
      </w:pPr>
      <w:proofErr w:type="spellStart"/>
      <w:r w:rsidRPr="00E730DE">
        <w:rPr>
          <w:rFonts w:ascii="Arial Narrow" w:hAnsi="Arial Narrow" w:cs="Arial"/>
          <w:sz w:val="22"/>
          <w:szCs w:val="22"/>
        </w:rPr>
        <w:t>Mag</w:t>
      </w:r>
      <w:proofErr w:type="spellEnd"/>
      <w:r w:rsidRPr="00E730DE">
        <w:rPr>
          <w:rFonts w:ascii="Arial Narrow" w:hAnsi="Arial Narrow" w:cs="Arial"/>
          <w:sz w:val="22"/>
          <w:szCs w:val="22"/>
        </w:rPr>
        <w:t xml:space="preserve">. </w:t>
      </w:r>
      <w:proofErr w:type="spellStart"/>
      <w:r w:rsidRPr="00E730DE">
        <w:rPr>
          <w:rFonts w:ascii="Arial Narrow" w:hAnsi="Arial Narrow" w:cs="Arial"/>
          <w:sz w:val="22"/>
          <w:szCs w:val="22"/>
        </w:rPr>
        <w:t>Marianella</w:t>
      </w:r>
      <w:proofErr w:type="spellEnd"/>
      <w:r w:rsidRPr="00E730DE">
        <w:rPr>
          <w:rFonts w:ascii="Arial Narrow" w:hAnsi="Arial Narrow" w:cs="Arial"/>
          <w:sz w:val="22"/>
          <w:szCs w:val="22"/>
        </w:rPr>
        <w:t xml:space="preserve"> Miranda Cuadros</w:t>
      </w:r>
      <w:r w:rsidR="009D3B5F">
        <w:rPr>
          <w:rFonts w:ascii="Arial Narrow" w:hAnsi="Arial Narrow" w:cs="Arial"/>
          <w:sz w:val="22"/>
          <w:szCs w:val="22"/>
        </w:rPr>
        <w:tab/>
      </w:r>
      <w:r w:rsidR="009D3B5F">
        <w:rPr>
          <w:rFonts w:ascii="Arial Narrow" w:hAnsi="Arial Narrow" w:cs="Arial"/>
          <w:sz w:val="22"/>
          <w:szCs w:val="22"/>
        </w:rPr>
        <w:tab/>
      </w:r>
      <w:r w:rsidR="009D3B5F">
        <w:rPr>
          <w:rFonts w:ascii="Arial Narrow" w:hAnsi="Arial Narrow"/>
          <w:color w:val="000000"/>
          <w:sz w:val="22"/>
          <w:szCs w:val="22"/>
          <w:lang w:eastAsia="es-PE"/>
        </w:rPr>
        <w:t>- Investigadora Principal</w:t>
      </w:r>
    </w:p>
    <w:p w:rsidR="00104A6C" w:rsidRPr="00E730DE" w:rsidRDefault="00104A6C"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sz w:val="22"/>
          <w:szCs w:val="22"/>
        </w:rPr>
      </w:pPr>
      <w:r w:rsidRPr="00E730DE">
        <w:rPr>
          <w:rFonts w:ascii="Arial Narrow" w:hAnsi="Arial Narrow" w:cs="Arial"/>
          <w:sz w:val="22"/>
          <w:szCs w:val="22"/>
        </w:rPr>
        <w:t>Dr. Miguel Campos Sánchez</w:t>
      </w:r>
      <w:r w:rsidR="009D3B5F">
        <w:rPr>
          <w:rFonts w:ascii="Arial Narrow" w:hAnsi="Arial Narrow" w:cs="Arial"/>
          <w:sz w:val="22"/>
          <w:szCs w:val="22"/>
        </w:rPr>
        <w:tab/>
      </w:r>
      <w:r w:rsidR="009D3B5F">
        <w:rPr>
          <w:rFonts w:ascii="Arial Narrow" w:hAnsi="Arial Narrow" w:cs="Arial"/>
          <w:sz w:val="22"/>
          <w:szCs w:val="22"/>
        </w:rPr>
        <w:tab/>
      </w:r>
      <w:r w:rsidR="009D3B5F">
        <w:rPr>
          <w:rFonts w:ascii="Arial Narrow" w:hAnsi="Arial Narrow"/>
          <w:color w:val="000000"/>
          <w:sz w:val="22"/>
          <w:szCs w:val="22"/>
          <w:lang w:eastAsia="es-PE"/>
        </w:rPr>
        <w:t>- Investigador</w:t>
      </w:r>
    </w:p>
    <w:p w:rsidR="00104A6C" w:rsidRPr="00E730DE" w:rsidRDefault="00104A6C" w:rsidP="00E34A75">
      <w:pPr>
        <w:spacing w:after="0" w:line="360" w:lineRule="auto"/>
        <w:ind w:left="709"/>
        <w:jc w:val="both"/>
        <w:rPr>
          <w:rFonts w:ascii="Arial Narrow" w:hAnsi="Arial Narrow" w:cs="Arial"/>
          <w:sz w:val="22"/>
          <w:szCs w:val="22"/>
        </w:rPr>
      </w:pPr>
      <w:proofErr w:type="spellStart"/>
      <w:r w:rsidRPr="00E730DE">
        <w:rPr>
          <w:rFonts w:ascii="Arial Narrow" w:hAnsi="Arial Narrow" w:cs="Arial"/>
          <w:sz w:val="22"/>
          <w:szCs w:val="22"/>
        </w:rPr>
        <w:t>Mag</w:t>
      </w:r>
      <w:proofErr w:type="spellEnd"/>
      <w:r w:rsidRPr="00E730DE">
        <w:rPr>
          <w:rFonts w:ascii="Arial Narrow" w:hAnsi="Arial Narrow" w:cs="Arial"/>
          <w:sz w:val="22"/>
          <w:szCs w:val="22"/>
        </w:rPr>
        <w:t>. Adolfo Aramburu La Torre</w:t>
      </w:r>
      <w:r w:rsidR="009D3B5F">
        <w:rPr>
          <w:rFonts w:ascii="Arial Narrow" w:hAnsi="Arial Narrow" w:cs="Arial"/>
          <w:sz w:val="22"/>
          <w:szCs w:val="22"/>
        </w:rPr>
        <w:tab/>
      </w:r>
      <w:r w:rsidR="009D3B5F">
        <w:rPr>
          <w:rFonts w:ascii="Arial Narrow" w:hAnsi="Arial Narrow" w:cs="Arial"/>
          <w:sz w:val="22"/>
          <w:szCs w:val="22"/>
        </w:rPr>
        <w:tab/>
      </w:r>
      <w:r w:rsidR="009D3B5F">
        <w:rPr>
          <w:rFonts w:ascii="Arial Narrow" w:hAnsi="Arial Narrow"/>
          <w:color w:val="000000"/>
          <w:sz w:val="22"/>
          <w:szCs w:val="22"/>
          <w:lang w:eastAsia="es-PE"/>
        </w:rPr>
        <w:t>- Investigador</w:t>
      </w:r>
    </w:p>
    <w:p w:rsidR="00104A6C" w:rsidRPr="00E730DE" w:rsidRDefault="00104A6C"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sz w:val="22"/>
          <w:szCs w:val="22"/>
        </w:rPr>
      </w:pPr>
      <w:r w:rsidRPr="00E730DE">
        <w:rPr>
          <w:rFonts w:ascii="Arial Narrow" w:hAnsi="Arial Narrow" w:cs="Arial"/>
          <w:sz w:val="22"/>
          <w:szCs w:val="22"/>
        </w:rPr>
        <w:t>Lic. Vilma Elizabeth Reyes Mantilla</w:t>
      </w:r>
      <w:r w:rsidR="009D3B5F">
        <w:rPr>
          <w:rFonts w:ascii="Arial Narrow" w:hAnsi="Arial Narrow" w:cs="Arial"/>
          <w:sz w:val="22"/>
          <w:szCs w:val="22"/>
        </w:rPr>
        <w:tab/>
      </w:r>
      <w:r w:rsidR="009D3B5F">
        <w:rPr>
          <w:rFonts w:ascii="Arial Narrow" w:hAnsi="Arial Narrow" w:cs="Arial"/>
          <w:sz w:val="22"/>
          <w:szCs w:val="22"/>
        </w:rPr>
        <w:tab/>
      </w:r>
      <w:r w:rsidR="009D3B5F">
        <w:rPr>
          <w:rFonts w:ascii="Arial Narrow" w:hAnsi="Arial Narrow"/>
          <w:color w:val="000000"/>
          <w:sz w:val="22"/>
          <w:szCs w:val="22"/>
          <w:lang w:eastAsia="es-PE"/>
        </w:rPr>
        <w:t xml:space="preserve">-Apoyo </w:t>
      </w:r>
      <w:r w:rsidR="007131E6">
        <w:rPr>
          <w:rFonts w:ascii="Arial Narrow" w:hAnsi="Arial Narrow"/>
          <w:color w:val="000000"/>
          <w:sz w:val="22"/>
          <w:szCs w:val="22"/>
          <w:lang w:eastAsia="es-PE"/>
        </w:rPr>
        <w:t xml:space="preserve">Técnico </w:t>
      </w:r>
    </w:p>
    <w:p w:rsidR="00671815" w:rsidRPr="00E730DE" w:rsidRDefault="00671815" w:rsidP="00E34A75">
      <w:pPr>
        <w:widowControl w:val="0"/>
        <w:tabs>
          <w:tab w:val="left" w:pos="0"/>
          <w:tab w:val="left" w:pos="142"/>
          <w:tab w:val="left" w:pos="426"/>
          <w:tab w:val="left" w:pos="709"/>
        </w:tabs>
        <w:adjustRightInd w:val="0"/>
        <w:spacing w:after="0" w:line="360" w:lineRule="auto"/>
        <w:ind w:left="709" w:right="139"/>
        <w:jc w:val="both"/>
        <w:rPr>
          <w:rFonts w:ascii="Arial Narrow" w:hAnsi="Arial Narrow" w:cs="Arial"/>
          <w:sz w:val="22"/>
          <w:szCs w:val="22"/>
        </w:rPr>
      </w:pPr>
    </w:p>
    <w:p w:rsidR="00671815" w:rsidRPr="00E730DE" w:rsidRDefault="0044458F" w:rsidP="00A06DED">
      <w:pPr>
        <w:widowControl w:val="0"/>
        <w:tabs>
          <w:tab w:val="left" w:pos="0"/>
          <w:tab w:val="left" w:pos="142"/>
          <w:tab w:val="left" w:pos="426"/>
          <w:tab w:val="left" w:pos="709"/>
        </w:tabs>
        <w:adjustRightInd w:val="0"/>
        <w:spacing w:after="0" w:line="360" w:lineRule="auto"/>
        <w:ind w:left="709" w:right="139"/>
        <w:jc w:val="center"/>
        <w:rPr>
          <w:rFonts w:ascii="Arial Narrow" w:hAnsi="Arial Narrow" w:cs="Arial"/>
          <w:sz w:val="22"/>
          <w:szCs w:val="22"/>
        </w:rPr>
      </w:pPr>
      <w:r w:rsidRPr="00E730DE">
        <w:rPr>
          <w:rFonts w:ascii="Arial Narrow" w:hAnsi="Arial Narrow" w:cs="Arial"/>
          <w:noProof/>
          <w:sz w:val="22"/>
          <w:szCs w:val="22"/>
          <w:lang w:eastAsia="es-MX"/>
        </w:rPr>
        <w:lastRenderedPageBreak/>
        <w:drawing>
          <wp:inline distT="0" distB="0" distL="0" distR="0">
            <wp:extent cx="5186150" cy="2917209"/>
            <wp:effectExtent l="0" t="0" r="0" b="0"/>
            <wp:docPr id="19" name="Imagen 19" descr="C:\2016\CAPACITACION EVIS_230816\FOTOS Y SONIDOS\IMG-20160910-WA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2016\CAPACITACION EVIS_230816\FOTOS Y SONIDOS\IMG-20160910-WA002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2638" cy="2926484"/>
                    </a:xfrm>
                    <a:prstGeom prst="rect">
                      <a:avLst/>
                    </a:prstGeom>
                    <a:noFill/>
                    <a:ln>
                      <a:noFill/>
                    </a:ln>
                  </pic:spPr>
                </pic:pic>
              </a:graphicData>
            </a:graphic>
          </wp:inline>
        </w:drawing>
      </w:r>
    </w:p>
    <w:p w:rsidR="00B4427F" w:rsidRDefault="00B4427F" w:rsidP="00E34A75">
      <w:pPr>
        <w:keepNext/>
        <w:tabs>
          <w:tab w:val="left" w:pos="284"/>
        </w:tabs>
        <w:spacing w:after="0" w:line="360" w:lineRule="auto"/>
        <w:ind w:left="567" w:hanging="578"/>
        <w:jc w:val="center"/>
        <w:outlineLvl w:val="1"/>
        <w:rPr>
          <w:rFonts w:ascii="Arial Narrow" w:hAnsi="Arial Narrow"/>
          <w:b/>
          <w:position w:val="6"/>
          <w:sz w:val="22"/>
          <w:szCs w:val="22"/>
          <w:lang w:val="es-ES_tradnl"/>
        </w:rPr>
      </w:pPr>
      <w:r>
        <w:rPr>
          <w:rFonts w:ascii="Arial Narrow" w:hAnsi="Arial Narrow"/>
          <w:b/>
          <w:position w:val="6"/>
          <w:sz w:val="22"/>
          <w:szCs w:val="22"/>
          <w:lang w:val="es-ES_tradnl"/>
        </w:rPr>
        <w:t>Equipo EVIS</w:t>
      </w:r>
    </w:p>
    <w:p w:rsidR="00B4427F" w:rsidRDefault="00B4427F" w:rsidP="00E34A75">
      <w:pPr>
        <w:keepNext/>
        <w:tabs>
          <w:tab w:val="left" w:pos="284"/>
        </w:tabs>
        <w:spacing w:after="0" w:line="360" w:lineRule="auto"/>
        <w:ind w:left="567" w:hanging="578"/>
        <w:jc w:val="both"/>
        <w:outlineLvl w:val="1"/>
        <w:rPr>
          <w:rFonts w:ascii="Arial Narrow" w:hAnsi="Arial Narrow"/>
          <w:b/>
          <w:position w:val="6"/>
          <w:sz w:val="22"/>
          <w:szCs w:val="22"/>
          <w:lang w:val="es-ES_tradnl"/>
        </w:rPr>
      </w:pPr>
    </w:p>
    <w:p w:rsidR="00104A6C" w:rsidRPr="009D3B5F" w:rsidRDefault="00E730DE" w:rsidP="00E34A75">
      <w:pPr>
        <w:keepNext/>
        <w:tabs>
          <w:tab w:val="left" w:pos="284"/>
        </w:tabs>
        <w:spacing w:after="0" w:line="360" w:lineRule="auto"/>
        <w:ind w:left="284" w:hanging="284"/>
        <w:jc w:val="both"/>
        <w:outlineLvl w:val="1"/>
        <w:rPr>
          <w:rFonts w:ascii="Arial Narrow" w:hAnsi="Arial Narrow"/>
          <w:b/>
          <w:position w:val="6"/>
          <w:sz w:val="22"/>
          <w:szCs w:val="22"/>
          <w:lang w:val="es-ES_tradnl"/>
        </w:rPr>
      </w:pPr>
      <w:r w:rsidRPr="009D3B5F">
        <w:rPr>
          <w:rFonts w:ascii="Arial Narrow" w:hAnsi="Arial Narrow"/>
          <w:b/>
          <w:position w:val="6"/>
          <w:sz w:val="22"/>
          <w:szCs w:val="22"/>
          <w:lang w:val="es-ES_tradnl"/>
        </w:rPr>
        <w:t xml:space="preserve">4.1 </w:t>
      </w:r>
      <w:r w:rsidR="00104A6C" w:rsidRPr="009D3B5F">
        <w:rPr>
          <w:rFonts w:ascii="Arial Narrow" w:hAnsi="Arial Narrow"/>
          <w:b/>
          <w:position w:val="6"/>
          <w:sz w:val="22"/>
          <w:szCs w:val="22"/>
          <w:lang w:val="es-ES_tradnl"/>
        </w:rPr>
        <w:t>O</w:t>
      </w:r>
      <w:r w:rsidR="006C5337">
        <w:rPr>
          <w:rFonts w:ascii="Arial Narrow" w:hAnsi="Arial Narrow"/>
          <w:b/>
          <w:position w:val="6"/>
          <w:sz w:val="22"/>
          <w:szCs w:val="22"/>
          <w:lang w:val="es-ES_tradnl"/>
        </w:rPr>
        <w:t>bjetivos de la Capacitación</w:t>
      </w:r>
      <w:r w:rsidR="00104A6C" w:rsidRPr="009D3B5F">
        <w:rPr>
          <w:rFonts w:ascii="Arial Narrow" w:hAnsi="Arial Narrow"/>
          <w:b/>
          <w:position w:val="6"/>
          <w:sz w:val="22"/>
          <w:szCs w:val="22"/>
          <w:lang w:val="es-ES_tradnl"/>
        </w:rPr>
        <w:t>:</w:t>
      </w:r>
    </w:p>
    <w:p w:rsidR="00104A6C" w:rsidRPr="00E730DE" w:rsidRDefault="00104A6C" w:rsidP="00CD0A6F">
      <w:pPr>
        <w:widowControl w:val="0"/>
        <w:numPr>
          <w:ilvl w:val="0"/>
          <w:numId w:val="5"/>
        </w:numPr>
        <w:tabs>
          <w:tab w:val="left" w:pos="0"/>
          <w:tab w:val="left" w:pos="142"/>
        </w:tabs>
        <w:adjustRightInd w:val="0"/>
        <w:spacing w:after="0" w:line="360" w:lineRule="auto"/>
        <w:ind w:left="284" w:right="139" w:hanging="284"/>
        <w:jc w:val="both"/>
        <w:rPr>
          <w:rFonts w:ascii="Arial Narrow" w:hAnsi="Arial Narrow" w:cs="Century Gothic"/>
          <w:color w:val="000000"/>
          <w:sz w:val="22"/>
          <w:szCs w:val="22"/>
        </w:rPr>
      </w:pPr>
      <w:r w:rsidRPr="00E730DE">
        <w:rPr>
          <w:rFonts w:ascii="Arial Narrow" w:hAnsi="Arial Narrow" w:cs="Century Gothic"/>
          <w:color w:val="000000"/>
          <w:sz w:val="22"/>
          <w:szCs w:val="22"/>
        </w:rPr>
        <w:t xml:space="preserve">Capacitar a los encuestadores de consumo de alimentos, supervisor y jefe de campo sobre los conceptos técnicos y estrategias para el desempeño adecuado de las funciones durante la ejecución de la encuesta </w:t>
      </w:r>
      <w:r w:rsidRPr="00E730DE">
        <w:rPr>
          <w:rFonts w:ascii="Arial Narrow" w:hAnsi="Arial Narrow" w:cs="Arial"/>
          <w:sz w:val="22"/>
          <w:szCs w:val="22"/>
          <w:lang w:val="es-ES_tradnl"/>
        </w:rPr>
        <w:t xml:space="preserve">de la Investigación </w:t>
      </w:r>
      <w:r w:rsidRPr="00E730DE">
        <w:rPr>
          <w:rFonts w:ascii="Arial Narrow" w:hAnsi="Arial Narrow"/>
          <w:b/>
          <w:sz w:val="22"/>
          <w:szCs w:val="22"/>
        </w:rPr>
        <w:t>“Sensibilidad y Especificidad de Indicadores Simples - ISC de Consumo de Nutrientes, respecto al Recordatorio de 24 horas, en niños de 6 a 23 meses de edad”</w:t>
      </w:r>
    </w:p>
    <w:p w:rsidR="00104A6C" w:rsidRPr="00E730DE" w:rsidRDefault="00104A6C" w:rsidP="00CD0A6F">
      <w:pPr>
        <w:widowControl w:val="0"/>
        <w:numPr>
          <w:ilvl w:val="0"/>
          <w:numId w:val="5"/>
        </w:numPr>
        <w:tabs>
          <w:tab w:val="left" w:pos="0"/>
          <w:tab w:val="left" w:pos="142"/>
          <w:tab w:val="left" w:pos="426"/>
          <w:tab w:val="left" w:pos="709"/>
        </w:tabs>
        <w:adjustRightInd w:val="0"/>
        <w:spacing w:after="0" w:line="360" w:lineRule="auto"/>
        <w:ind w:left="284" w:right="139" w:hanging="284"/>
        <w:jc w:val="both"/>
        <w:rPr>
          <w:rFonts w:ascii="Arial Narrow" w:hAnsi="Arial Narrow" w:cs="Century Gothic"/>
          <w:color w:val="000000"/>
          <w:sz w:val="22"/>
          <w:szCs w:val="22"/>
        </w:rPr>
      </w:pPr>
      <w:r w:rsidRPr="00E730DE">
        <w:rPr>
          <w:rFonts w:ascii="Arial Narrow" w:hAnsi="Arial Narrow" w:cs="Century Gothic"/>
          <w:color w:val="000000"/>
          <w:sz w:val="22"/>
          <w:szCs w:val="22"/>
        </w:rPr>
        <w:t>Homogenizar los procedimientos y criterios técnicos para el recojo de información entre el personal de campo.</w:t>
      </w:r>
    </w:p>
    <w:p w:rsidR="00BD0EAB" w:rsidRPr="00E730DE" w:rsidRDefault="00104A6C" w:rsidP="00CD0A6F">
      <w:pPr>
        <w:widowControl w:val="0"/>
        <w:numPr>
          <w:ilvl w:val="0"/>
          <w:numId w:val="5"/>
        </w:numPr>
        <w:tabs>
          <w:tab w:val="left" w:pos="0"/>
          <w:tab w:val="left" w:pos="142"/>
          <w:tab w:val="left" w:pos="426"/>
          <w:tab w:val="left" w:pos="709"/>
        </w:tabs>
        <w:adjustRightInd w:val="0"/>
        <w:spacing w:after="0" w:line="360" w:lineRule="auto"/>
        <w:ind w:left="284" w:right="139" w:hanging="284"/>
        <w:jc w:val="both"/>
        <w:rPr>
          <w:rFonts w:ascii="Arial Narrow" w:hAnsi="Arial Narrow" w:cs="Century Gothic"/>
          <w:color w:val="000000"/>
          <w:sz w:val="22"/>
          <w:szCs w:val="22"/>
        </w:rPr>
      </w:pPr>
      <w:r w:rsidRPr="00E730DE">
        <w:rPr>
          <w:rFonts w:ascii="Arial Narrow" w:hAnsi="Arial Narrow" w:cs="Century Gothic"/>
          <w:color w:val="000000"/>
          <w:sz w:val="22"/>
          <w:szCs w:val="22"/>
        </w:rPr>
        <w:t xml:space="preserve">Contar con un personal altamente calificado cuyo desempeño garantice </w:t>
      </w:r>
      <w:r w:rsidR="00BD0EAB" w:rsidRPr="00E730DE">
        <w:rPr>
          <w:rFonts w:ascii="Arial Narrow" w:hAnsi="Arial Narrow" w:cs="Century Gothic"/>
          <w:color w:val="000000"/>
          <w:sz w:val="22"/>
          <w:szCs w:val="22"/>
        </w:rPr>
        <w:t>la calidad de los datos recabados.</w:t>
      </w:r>
    </w:p>
    <w:p w:rsidR="00104A6C" w:rsidRPr="00E730DE" w:rsidRDefault="00104A6C" w:rsidP="00CD0A6F">
      <w:pPr>
        <w:widowControl w:val="0"/>
        <w:numPr>
          <w:ilvl w:val="0"/>
          <w:numId w:val="5"/>
        </w:numPr>
        <w:tabs>
          <w:tab w:val="left" w:pos="0"/>
          <w:tab w:val="left" w:pos="142"/>
          <w:tab w:val="left" w:pos="709"/>
        </w:tabs>
        <w:autoSpaceDE w:val="0"/>
        <w:autoSpaceDN w:val="0"/>
        <w:adjustRightInd w:val="0"/>
        <w:spacing w:after="0" w:line="360" w:lineRule="auto"/>
        <w:ind w:left="284" w:right="139" w:hanging="284"/>
        <w:jc w:val="both"/>
        <w:rPr>
          <w:rFonts w:ascii="Arial Narrow" w:hAnsi="Arial Narrow"/>
          <w:color w:val="000000"/>
          <w:sz w:val="22"/>
          <w:szCs w:val="22"/>
        </w:rPr>
      </w:pPr>
      <w:r w:rsidRPr="00E730DE">
        <w:rPr>
          <w:rFonts w:ascii="Arial Narrow" w:hAnsi="Arial Narrow"/>
          <w:color w:val="000000"/>
          <w:sz w:val="22"/>
          <w:szCs w:val="22"/>
        </w:rPr>
        <w:t>Uniformizar los criterios y procedimientos de todos los niveles de monitorización</w:t>
      </w:r>
      <w:r w:rsidR="00CD0A6F">
        <w:rPr>
          <w:rFonts w:ascii="Arial Narrow" w:hAnsi="Arial Narrow"/>
          <w:color w:val="000000"/>
          <w:sz w:val="22"/>
          <w:szCs w:val="22"/>
        </w:rPr>
        <w:t xml:space="preserve">, </w:t>
      </w:r>
      <w:r w:rsidR="004A0C36" w:rsidRPr="00E730DE">
        <w:rPr>
          <w:rFonts w:ascii="Arial Narrow" w:hAnsi="Arial Narrow"/>
          <w:color w:val="000000"/>
          <w:sz w:val="22"/>
          <w:szCs w:val="22"/>
        </w:rPr>
        <w:t>asegurando</w:t>
      </w:r>
      <w:r w:rsidRPr="00E730DE">
        <w:rPr>
          <w:rFonts w:ascii="Arial Narrow" w:hAnsi="Arial Narrow"/>
          <w:color w:val="000000"/>
          <w:sz w:val="22"/>
          <w:szCs w:val="22"/>
        </w:rPr>
        <w:t xml:space="preserve"> el cumplimiento de los procedimientos e instrucciones impartidas en la capacitación.</w:t>
      </w:r>
    </w:p>
    <w:p w:rsidR="00156FDB" w:rsidRPr="00E730DE" w:rsidRDefault="00E730DE" w:rsidP="00E34A75">
      <w:pPr>
        <w:keepNext/>
        <w:spacing w:after="0" w:line="360" w:lineRule="auto"/>
        <w:ind w:left="284" w:hanging="284"/>
        <w:jc w:val="both"/>
        <w:outlineLvl w:val="0"/>
        <w:rPr>
          <w:rFonts w:ascii="Arial Narrow" w:hAnsi="Arial Narrow"/>
          <w:b/>
          <w:bCs/>
          <w:noProof/>
          <w:sz w:val="22"/>
          <w:szCs w:val="22"/>
          <w:lang w:val="es-ES_tradnl"/>
        </w:rPr>
      </w:pPr>
      <w:r>
        <w:rPr>
          <w:rFonts w:ascii="Arial Narrow" w:hAnsi="Arial Narrow"/>
          <w:b/>
          <w:bCs/>
          <w:noProof/>
          <w:sz w:val="22"/>
          <w:szCs w:val="22"/>
          <w:lang w:val="es-ES_tradnl"/>
        </w:rPr>
        <w:t xml:space="preserve">4.2  </w:t>
      </w:r>
      <w:r w:rsidR="00156FDB" w:rsidRPr="00E730DE">
        <w:rPr>
          <w:rFonts w:ascii="Arial Narrow" w:hAnsi="Arial Narrow"/>
          <w:b/>
          <w:bCs/>
          <w:noProof/>
          <w:sz w:val="22"/>
          <w:szCs w:val="22"/>
          <w:lang w:val="es-ES_tradnl"/>
        </w:rPr>
        <w:t xml:space="preserve"> </w:t>
      </w:r>
      <w:r w:rsidR="006C5337">
        <w:rPr>
          <w:rFonts w:ascii="Arial Narrow" w:hAnsi="Arial Narrow"/>
          <w:b/>
          <w:bCs/>
          <w:noProof/>
          <w:sz w:val="22"/>
          <w:szCs w:val="22"/>
          <w:lang w:val="es-ES_tradnl"/>
        </w:rPr>
        <w:t>M</w:t>
      </w:r>
      <w:r w:rsidR="006C5337" w:rsidRPr="00E730DE">
        <w:rPr>
          <w:rFonts w:ascii="Arial Narrow" w:hAnsi="Arial Narrow"/>
          <w:b/>
          <w:bCs/>
          <w:noProof/>
          <w:sz w:val="22"/>
          <w:szCs w:val="22"/>
          <w:lang w:val="es-ES_tradnl"/>
        </w:rPr>
        <w:t xml:space="preserve">etodologia </w:t>
      </w:r>
      <w:r w:rsidR="006C5337">
        <w:rPr>
          <w:rFonts w:ascii="Arial Narrow" w:hAnsi="Arial Narrow"/>
          <w:b/>
          <w:bCs/>
          <w:noProof/>
          <w:sz w:val="22"/>
          <w:szCs w:val="22"/>
          <w:lang w:val="es-ES_tradnl"/>
        </w:rPr>
        <w:t xml:space="preserve">usada en </w:t>
      </w:r>
      <w:r w:rsidR="006C5337" w:rsidRPr="00E730DE">
        <w:rPr>
          <w:rFonts w:ascii="Arial Narrow" w:hAnsi="Arial Narrow"/>
          <w:b/>
          <w:bCs/>
          <w:noProof/>
          <w:sz w:val="22"/>
          <w:szCs w:val="22"/>
          <w:lang w:val="es-ES_tradnl"/>
        </w:rPr>
        <w:t>la capacitaci</w:t>
      </w:r>
      <w:r w:rsidR="006C5337">
        <w:rPr>
          <w:rFonts w:ascii="Arial Narrow" w:hAnsi="Arial Narrow"/>
          <w:b/>
          <w:bCs/>
          <w:noProof/>
          <w:sz w:val="22"/>
          <w:szCs w:val="22"/>
          <w:lang w:val="es-ES_tradnl"/>
        </w:rPr>
        <w:t>ó</w:t>
      </w:r>
      <w:r w:rsidR="006C5337" w:rsidRPr="00E730DE">
        <w:rPr>
          <w:rFonts w:ascii="Arial Narrow" w:hAnsi="Arial Narrow"/>
          <w:b/>
          <w:bCs/>
          <w:noProof/>
          <w:sz w:val="22"/>
          <w:szCs w:val="22"/>
          <w:lang w:val="es-ES_tradnl"/>
        </w:rPr>
        <w:t>n</w:t>
      </w:r>
    </w:p>
    <w:p w:rsidR="00156FDB" w:rsidRPr="00E730DE" w:rsidRDefault="00156FDB" w:rsidP="00E34A75">
      <w:pPr>
        <w:keepNext/>
        <w:spacing w:after="0" w:line="360" w:lineRule="auto"/>
        <w:ind w:left="284" w:hanging="284"/>
        <w:jc w:val="both"/>
        <w:outlineLvl w:val="0"/>
        <w:rPr>
          <w:rFonts w:ascii="Arial Narrow" w:hAnsi="Arial Narrow"/>
          <w:b/>
          <w:bCs/>
          <w:noProof/>
          <w:sz w:val="22"/>
          <w:szCs w:val="22"/>
          <w:lang w:val="es-ES_tradnl"/>
        </w:rPr>
      </w:pPr>
    </w:p>
    <w:p w:rsidR="002C72DD" w:rsidRPr="00345FF8" w:rsidRDefault="00156FDB" w:rsidP="00E34A75">
      <w:pPr>
        <w:pStyle w:val="Prrafodelista"/>
        <w:numPr>
          <w:ilvl w:val="0"/>
          <w:numId w:val="6"/>
        </w:numPr>
        <w:spacing w:after="0" w:line="360" w:lineRule="auto"/>
        <w:ind w:left="284" w:hanging="284"/>
        <w:jc w:val="both"/>
        <w:rPr>
          <w:rFonts w:ascii="Arial Narrow" w:hAnsi="Arial Narrow" w:cs="Arial"/>
          <w:sz w:val="22"/>
          <w:szCs w:val="22"/>
        </w:rPr>
      </w:pPr>
      <w:r w:rsidRPr="00E730DE">
        <w:rPr>
          <w:rFonts w:ascii="Arial Narrow" w:hAnsi="Arial Narrow" w:cs="Arial"/>
          <w:sz w:val="22"/>
          <w:szCs w:val="22"/>
        </w:rPr>
        <w:t>Se utilizó la metodología</w:t>
      </w:r>
      <w:r w:rsidRPr="00E730DE">
        <w:rPr>
          <w:rFonts w:ascii="Arial Narrow" w:hAnsi="Arial Narrow" w:cs="Arial"/>
          <w:b/>
          <w:sz w:val="22"/>
          <w:szCs w:val="22"/>
        </w:rPr>
        <w:t xml:space="preserve"> expositiva, participativa, dinámica</w:t>
      </w:r>
      <w:r w:rsidRPr="00E730DE">
        <w:rPr>
          <w:rFonts w:ascii="Arial Narrow" w:hAnsi="Arial Narrow" w:cs="Arial"/>
          <w:sz w:val="22"/>
          <w:szCs w:val="22"/>
        </w:rPr>
        <w:t xml:space="preserve"> utilizando como insumo</w:t>
      </w:r>
      <w:r w:rsidR="002C72DD" w:rsidRPr="00E730DE">
        <w:rPr>
          <w:rFonts w:ascii="Arial Narrow" w:hAnsi="Arial Narrow" w:cs="Arial"/>
          <w:sz w:val="22"/>
          <w:szCs w:val="22"/>
        </w:rPr>
        <w:t>s:</w:t>
      </w:r>
      <w:r w:rsidRPr="00E730DE">
        <w:rPr>
          <w:rFonts w:ascii="Arial Narrow" w:hAnsi="Arial Narrow" w:cs="Arial"/>
          <w:sz w:val="22"/>
          <w:szCs w:val="22"/>
        </w:rPr>
        <w:t xml:space="preserve"> manual de selección de muestra, manual de encuesta simple de consumo y manual de consumo recordatorio de 24 </w:t>
      </w:r>
      <w:r w:rsidR="002C72DD" w:rsidRPr="00E730DE">
        <w:rPr>
          <w:rFonts w:ascii="Arial Narrow" w:hAnsi="Arial Narrow" w:cs="Arial"/>
          <w:sz w:val="22"/>
          <w:szCs w:val="22"/>
        </w:rPr>
        <w:t>horas, donde se encuentra</w:t>
      </w:r>
      <w:r w:rsidRPr="00E730DE">
        <w:rPr>
          <w:rFonts w:ascii="Arial Narrow" w:hAnsi="Arial Narrow" w:cs="Arial"/>
          <w:sz w:val="22"/>
          <w:szCs w:val="22"/>
        </w:rPr>
        <w:t xml:space="preserve"> la metodología para el desarrollo de</w:t>
      </w:r>
      <w:r w:rsidR="002C72DD" w:rsidRPr="00E730DE">
        <w:rPr>
          <w:rFonts w:ascii="Arial Narrow" w:hAnsi="Arial Narrow" w:cs="Arial"/>
          <w:sz w:val="22"/>
          <w:szCs w:val="22"/>
        </w:rPr>
        <w:t>l trabajo de campo.</w:t>
      </w:r>
    </w:p>
    <w:p w:rsidR="002C72DD" w:rsidRPr="00E730DE" w:rsidRDefault="00156FDB" w:rsidP="00E34A75">
      <w:pPr>
        <w:pStyle w:val="Prrafodelista"/>
        <w:numPr>
          <w:ilvl w:val="0"/>
          <w:numId w:val="6"/>
        </w:numPr>
        <w:spacing w:after="0" w:line="360" w:lineRule="auto"/>
        <w:ind w:left="284" w:hanging="284"/>
        <w:jc w:val="both"/>
        <w:rPr>
          <w:rFonts w:ascii="Arial Narrow" w:hAnsi="Arial Narrow" w:cs="Arial"/>
          <w:sz w:val="22"/>
          <w:szCs w:val="22"/>
        </w:rPr>
      </w:pPr>
      <w:r w:rsidRPr="00E730DE">
        <w:rPr>
          <w:rFonts w:ascii="Arial Narrow" w:hAnsi="Arial Narrow" w:cs="Arial"/>
          <w:color w:val="000000"/>
          <w:sz w:val="22"/>
          <w:szCs w:val="22"/>
        </w:rPr>
        <w:t xml:space="preserve">Se utilizó la metodología de </w:t>
      </w:r>
      <w:r w:rsidRPr="00E730DE">
        <w:rPr>
          <w:rFonts w:ascii="Arial Narrow" w:hAnsi="Arial Narrow" w:cs="Arial"/>
          <w:b/>
          <w:color w:val="000000"/>
          <w:sz w:val="22"/>
          <w:szCs w:val="22"/>
        </w:rPr>
        <w:t>Exposición</w:t>
      </w:r>
      <w:r w:rsidRPr="00E730DE">
        <w:rPr>
          <w:rFonts w:ascii="Arial Narrow" w:hAnsi="Arial Narrow"/>
          <w:b/>
          <w:i/>
          <w:sz w:val="22"/>
          <w:szCs w:val="22"/>
        </w:rPr>
        <w:t xml:space="preserve">-diálogo, </w:t>
      </w:r>
      <w:r w:rsidRPr="00E730DE">
        <w:rPr>
          <w:rFonts w:ascii="Arial Narrow" w:hAnsi="Arial Narrow"/>
          <w:sz w:val="22"/>
          <w:szCs w:val="22"/>
        </w:rPr>
        <w:t>a través de</w:t>
      </w:r>
      <w:r w:rsidR="00195D0E">
        <w:rPr>
          <w:rFonts w:ascii="Arial Narrow" w:hAnsi="Arial Narrow"/>
          <w:sz w:val="22"/>
          <w:szCs w:val="22"/>
        </w:rPr>
        <w:t xml:space="preserve"> </w:t>
      </w:r>
      <w:r w:rsidRPr="00E730DE">
        <w:rPr>
          <w:rFonts w:ascii="Arial Narrow" w:hAnsi="Arial Narrow" w:cs="Arial"/>
          <w:sz w:val="22"/>
          <w:szCs w:val="22"/>
        </w:rPr>
        <w:t xml:space="preserve">presentaciones en </w:t>
      </w:r>
      <w:proofErr w:type="spellStart"/>
      <w:r w:rsidRPr="00E730DE">
        <w:rPr>
          <w:rFonts w:ascii="Arial Narrow" w:hAnsi="Arial Narrow" w:cs="Arial"/>
          <w:sz w:val="22"/>
          <w:szCs w:val="22"/>
        </w:rPr>
        <w:t>power</w:t>
      </w:r>
      <w:proofErr w:type="spellEnd"/>
      <w:r w:rsidR="001C28AD">
        <w:rPr>
          <w:rFonts w:ascii="Arial Narrow" w:hAnsi="Arial Narrow" w:cs="Arial"/>
          <w:sz w:val="22"/>
          <w:szCs w:val="22"/>
        </w:rPr>
        <w:t xml:space="preserve"> </w:t>
      </w:r>
      <w:proofErr w:type="spellStart"/>
      <w:r w:rsidRPr="00E730DE">
        <w:rPr>
          <w:rFonts w:ascii="Arial Narrow" w:hAnsi="Arial Narrow" w:cs="Arial"/>
          <w:sz w:val="22"/>
          <w:szCs w:val="22"/>
        </w:rPr>
        <w:t>point</w:t>
      </w:r>
      <w:proofErr w:type="spellEnd"/>
      <w:r w:rsidR="002C72DD" w:rsidRPr="00E730DE">
        <w:rPr>
          <w:rFonts w:ascii="Arial Narrow" w:hAnsi="Arial Narrow" w:cs="Arial"/>
          <w:sz w:val="22"/>
          <w:szCs w:val="22"/>
        </w:rPr>
        <w:t xml:space="preserve"> de casos hipotéticos</w:t>
      </w:r>
      <w:r w:rsidRPr="00E730DE">
        <w:rPr>
          <w:rFonts w:ascii="Arial Narrow" w:hAnsi="Arial Narrow" w:cs="Arial"/>
          <w:sz w:val="22"/>
          <w:szCs w:val="22"/>
        </w:rPr>
        <w:t xml:space="preserve">, </w:t>
      </w:r>
      <w:r w:rsidR="002C72DD" w:rsidRPr="00E730DE">
        <w:rPr>
          <w:rFonts w:ascii="Arial Narrow" w:hAnsi="Arial Narrow" w:cs="Arial"/>
          <w:sz w:val="22"/>
          <w:szCs w:val="22"/>
        </w:rPr>
        <w:t xml:space="preserve">donde a través de preguntas, experiencias propias se </w:t>
      </w:r>
      <w:r w:rsidRPr="00E730DE">
        <w:rPr>
          <w:rFonts w:ascii="Arial Narrow" w:hAnsi="Arial Narrow" w:cs="Arial"/>
          <w:sz w:val="22"/>
          <w:szCs w:val="22"/>
        </w:rPr>
        <w:t xml:space="preserve">aclararon </w:t>
      </w:r>
      <w:r w:rsidR="002C72DD" w:rsidRPr="00E730DE">
        <w:rPr>
          <w:rFonts w:ascii="Arial Narrow" w:hAnsi="Arial Narrow" w:cs="Arial"/>
          <w:sz w:val="22"/>
          <w:szCs w:val="22"/>
        </w:rPr>
        <w:t xml:space="preserve">las dudas y se </w:t>
      </w:r>
      <w:r w:rsidRPr="00E730DE">
        <w:rPr>
          <w:rFonts w:ascii="Arial Narrow" w:hAnsi="Arial Narrow" w:cs="Arial"/>
          <w:sz w:val="22"/>
          <w:szCs w:val="22"/>
        </w:rPr>
        <w:t>reforza</w:t>
      </w:r>
      <w:r w:rsidR="002C72DD" w:rsidRPr="00E730DE">
        <w:rPr>
          <w:rFonts w:ascii="Arial Narrow" w:hAnsi="Arial Narrow" w:cs="Arial"/>
          <w:sz w:val="22"/>
          <w:szCs w:val="22"/>
        </w:rPr>
        <w:t>ron algunos tópicos o procedimientos.</w:t>
      </w:r>
    </w:p>
    <w:p w:rsidR="00156FDB" w:rsidRPr="00E730DE" w:rsidRDefault="00156FDB" w:rsidP="00E34A75">
      <w:pPr>
        <w:pStyle w:val="Prrafodelista"/>
        <w:numPr>
          <w:ilvl w:val="0"/>
          <w:numId w:val="6"/>
        </w:numPr>
        <w:spacing w:after="0" w:line="360" w:lineRule="auto"/>
        <w:ind w:left="284" w:hanging="284"/>
        <w:jc w:val="both"/>
        <w:rPr>
          <w:rFonts w:ascii="Arial Narrow" w:hAnsi="Arial Narrow" w:cs="Arial"/>
          <w:sz w:val="22"/>
          <w:szCs w:val="22"/>
        </w:rPr>
      </w:pPr>
      <w:r w:rsidRPr="00E730DE">
        <w:rPr>
          <w:rFonts w:ascii="Arial Narrow" w:hAnsi="Arial Narrow" w:cs="Arial"/>
          <w:sz w:val="22"/>
          <w:szCs w:val="22"/>
        </w:rPr>
        <w:t xml:space="preserve">Se utilizó una </w:t>
      </w:r>
      <w:r w:rsidRPr="00E730DE">
        <w:rPr>
          <w:rFonts w:ascii="Arial Narrow" w:hAnsi="Arial Narrow" w:cs="Arial"/>
          <w:i/>
          <w:sz w:val="22"/>
          <w:szCs w:val="22"/>
        </w:rPr>
        <w:t>metodología de</w:t>
      </w:r>
      <w:r w:rsidRPr="00E730DE">
        <w:rPr>
          <w:rFonts w:ascii="Arial Narrow" w:hAnsi="Arial Narrow" w:cs="Arial"/>
          <w:b/>
          <w:i/>
          <w:sz w:val="22"/>
          <w:szCs w:val="22"/>
        </w:rPr>
        <w:t xml:space="preserve"> Plenaria</w:t>
      </w:r>
      <w:r w:rsidRPr="00E730DE">
        <w:rPr>
          <w:rFonts w:ascii="Arial Narrow" w:hAnsi="Arial Narrow" w:cs="Arial"/>
          <w:sz w:val="22"/>
          <w:szCs w:val="22"/>
        </w:rPr>
        <w:t>, desarrollándose un trabajo grupal con el personal del equipo técnico y encuestadores, para disipar todas las dudas que existieron sobre los temas abordados durante el periodo de capacitación.</w:t>
      </w:r>
    </w:p>
    <w:p w:rsidR="002C72DD" w:rsidRDefault="00156FDB" w:rsidP="00E34A75">
      <w:pPr>
        <w:pStyle w:val="Prrafodelista"/>
        <w:numPr>
          <w:ilvl w:val="0"/>
          <w:numId w:val="6"/>
        </w:numPr>
        <w:spacing w:after="0" w:line="360" w:lineRule="auto"/>
        <w:ind w:left="284" w:hanging="284"/>
        <w:jc w:val="both"/>
        <w:rPr>
          <w:rFonts w:ascii="Arial Narrow" w:hAnsi="Arial Narrow" w:cs="Arial"/>
          <w:sz w:val="22"/>
          <w:szCs w:val="22"/>
        </w:rPr>
      </w:pPr>
      <w:r w:rsidRPr="00E730DE">
        <w:rPr>
          <w:rFonts w:ascii="Arial Narrow" w:hAnsi="Arial Narrow" w:cs="Arial"/>
          <w:sz w:val="22"/>
          <w:szCs w:val="22"/>
        </w:rPr>
        <w:t xml:space="preserve">Se utilizó la metodología </w:t>
      </w:r>
      <w:r w:rsidR="002C72DD" w:rsidRPr="00E730DE">
        <w:rPr>
          <w:rFonts w:ascii="Arial Narrow" w:hAnsi="Arial Narrow" w:cs="Arial"/>
          <w:sz w:val="22"/>
          <w:szCs w:val="22"/>
        </w:rPr>
        <w:t xml:space="preserve">de </w:t>
      </w:r>
      <w:r w:rsidR="00AA789F" w:rsidRPr="00E730DE">
        <w:rPr>
          <w:rFonts w:ascii="Arial Narrow" w:hAnsi="Arial Narrow" w:cs="Arial"/>
          <w:b/>
          <w:sz w:val="22"/>
          <w:szCs w:val="22"/>
        </w:rPr>
        <w:t xml:space="preserve">laboratorio en </w:t>
      </w:r>
      <w:r w:rsidRPr="00E730DE">
        <w:rPr>
          <w:rFonts w:ascii="Arial Narrow" w:hAnsi="Arial Narrow" w:cs="Arial"/>
          <w:b/>
          <w:sz w:val="22"/>
          <w:szCs w:val="22"/>
        </w:rPr>
        <w:t>cocina</w:t>
      </w:r>
      <w:r w:rsidRPr="00E730DE">
        <w:rPr>
          <w:rFonts w:ascii="Arial Narrow" w:hAnsi="Arial Narrow" w:cs="Arial"/>
          <w:sz w:val="22"/>
          <w:szCs w:val="22"/>
        </w:rPr>
        <w:t xml:space="preserve"> para la elaboración y preparación de comidas por grupo etario</w:t>
      </w:r>
      <w:r w:rsidR="002C72DD" w:rsidRPr="00E730DE">
        <w:rPr>
          <w:rFonts w:ascii="Arial Narrow" w:hAnsi="Arial Narrow" w:cs="Arial"/>
          <w:sz w:val="22"/>
          <w:szCs w:val="22"/>
        </w:rPr>
        <w:t>, verificación de consistencias, de medidas caseras de alimentos y preparaciones y registros de acuerdo al tipo de preparación y servido.</w:t>
      </w:r>
    </w:p>
    <w:p w:rsidR="001B1E70" w:rsidRPr="00E730DE" w:rsidRDefault="001B1E70" w:rsidP="001B1E70">
      <w:pPr>
        <w:pStyle w:val="Prrafodelista"/>
        <w:spacing w:after="0" w:line="360" w:lineRule="auto"/>
        <w:ind w:left="284"/>
        <w:jc w:val="both"/>
        <w:rPr>
          <w:rFonts w:ascii="Arial Narrow" w:hAnsi="Arial Narrow" w:cs="Arial"/>
          <w:sz w:val="22"/>
          <w:szCs w:val="22"/>
        </w:rPr>
      </w:pPr>
    </w:p>
    <w:p w:rsidR="00EC5927" w:rsidRPr="00E730DE" w:rsidRDefault="001B1E70" w:rsidP="00E34A75">
      <w:pPr>
        <w:pStyle w:val="Prrafodelista"/>
        <w:spacing w:after="0" w:line="360" w:lineRule="auto"/>
        <w:jc w:val="both"/>
        <w:rPr>
          <w:rFonts w:ascii="Arial Narrow" w:hAnsi="Arial Narrow" w:cs="Arial"/>
          <w:sz w:val="22"/>
          <w:szCs w:val="22"/>
        </w:rPr>
      </w:pPr>
      <w:r w:rsidRPr="00E730DE">
        <w:rPr>
          <w:rFonts w:ascii="Arial Narrow" w:hAnsi="Arial Narrow"/>
          <w:noProof/>
          <w:sz w:val="22"/>
          <w:szCs w:val="22"/>
          <w:lang w:eastAsia="es-MX"/>
        </w:rPr>
        <w:lastRenderedPageBreak/>
        <w:drawing>
          <wp:anchor distT="0" distB="0" distL="114300" distR="114300" simplePos="0" relativeHeight="251640832" behindDoc="0" locked="0" layoutInCell="1" allowOverlap="1">
            <wp:simplePos x="0" y="0"/>
            <wp:positionH relativeFrom="margin">
              <wp:posOffset>3064519</wp:posOffset>
            </wp:positionH>
            <wp:positionV relativeFrom="paragraph">
              <wp:posOffset>1213343</wp:posOffset>
            </wp:positionV>
            <wp:extent cx="2857500" cy="2118360"/>
            <wp:effectExtent l="171450" t="95250" r="114300" b="186690"/>
            <wp:wrapSquare wrapText="bothSides"/>
            <wp:docPr id="13" name="Imagen 13" descr="C:\Users\aaramburu\AppData\Local\Microsoft\Windows\INetCacheContent.Word\IMG_20160908_125503618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aramburu\AppData\Local\Microsoft\Windows\INetCacheContent.Word\IMG_20160908_125503618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57500" cy="2118360"/>
                    </a:xfrm>
                    <a:prstGeom prst="roundRect">
                      <a:avLst>
                        <a:gd name="adj" fmla="val 11111"/>
                      </a:avLst>
                    </a:prstGeom>
                    <a:ln w="127000" cap="rnd">
                      <a:solidFill>
                        <a:srgbClr val="FFC000"/>
                      </a:solidFill>
                      <a:prstDash val="solid"/>
                    </a:ln>
                    <a:effectLst>
                      <a:outerShdw blurRad="101600" dist="50800" dir="7200000" algn="tl" rotWithShape="0">
                        <a:srgbClr val="000000">
                          <a:alpha val="45000"/>
                        </a:srgbClr>
                      </a:outerShdw>
                    </a:effectLst>
                    <a:scene3d>
                      <a:camera prst="perspectiveFront" fov="5400000"/>
                      <a:lightRig rig="threePt" dir="t">
                        <a:rot lat="0" lon="0" rev="19200000"/>
                      </a:lightRig>
                    </a:scene3d>
                    <a:sp3d extrusionH="25400">
                      <a:bevelT w="304800" h="152400" prst="hardEdge"/>
                      <a:extrusionClr>
                        <a:srgbClr val="FFFFFF"/>
                      </a:extrusionClr>
                    </a:sp3d>
                  </pic:spPr>
                </pic:pic>
              </a:graphicData>
            </a:graphic>
          </wp:anchor>
        </w:drawing>
      </w:r>
      <w:r w:rsidRPr="00E730DE">
        <w:rPr>
          <w:rFonts w:ascii="Arial Narrow" w:hAnsi="Arial Narrow"/>
          <w:noProof/>
          <w:sz w:val="22"/>
          <w:szCs w:val="22"/>
          <w:lang w:eastAsia="es-MX"/>
        </w:rPr>
        <w:drawing>
          <wp:anchor distT="0" distB="0" distL="114300" distR="114300" simplePos="0" relativeHeight="251639808" behindDoc="0" locked="0" layoutInCell="1" allowOverlap="1">
            <wp:simplePos x="0" y="0"/>
            <wp:positionH relativeFrom="margin">
              <wp:posOffset>134942</wp:posOffset>
            </wp:positionH>
            <wp:positionV relativeFrom="paragraph">
              <wp:posOffset>1189213</wp:posOffset>
            </wp:positionV>
            <wp:extent cx="2533650" cy="2187575"/>
            <wp:effectExtent l="171450" t="95250" r="114300" b="193675"/>
            <wp:wrapSquare wrapText="bothSides"/>
            <wp:docPr id="15" name="Imagen 15" descr="C:\Users\aaramburu\AppData\Local\Microsoft\Windows\INetCacheContent.Word\IMG_20160908_125645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aramburu\AppData\Local\Microsoft\Windows\INetCacheContent.Word\IMG_20160908_12564525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33650" cy="2187575"/>
                    </a:xfrm>
                    <a:prstGeom prst="roundRect">
                      <a:avLst>
                        <a:gd name="adj" fmla="val 11111"/>
                      </a:avLst>
                    </a:prstGeom>
                    <a:ln w="127000" cap="rnd">
                      <a:solidFill>
                        <a:srgbClr val="FFC000"/>
                      </a:solidFill>
                      <a:prstDash val="solid"/>
                    </a:ln>
                    <a:effectLst>
                      <a:outerShdw blurRad="101600" dist="50800" dir="7200000" algn="tl" rotWithShape="0">
                        <a:srgbClr val="000000">
                          <a:alpha val="45000"/>
                        </a:srgbClr>
                      </a:outerShdw>
                    </a:effectLst>
                    <a:scene3d>
                      <a:camera prst="perspectiveFront" fov="5400000"/>
                      <a:lightRig rig="threePt" dir="t">
                        <a:rot lat="0" lon="0" rev="19200000"/>
                      </a:lightRig>
                    </a:scene3d>
                    <a:sp3d extrusionH="25400">
                      <a:bevelT w="304800" h="152400" prst="hardEdge"/>
                      <a:extrusionClr>
                        <a:srgbClr val="FFFFFF"/>
                      </a:extrusionClr>
                    </a:sp3d>
                  </pic:spPr>
                </pic:pic>
              </a:graphicData>
            </a:graphic>
          </wp:anchor>
        </w:drawing>
      </w:r>
    </w:p>
    <w:p w:rsidR="00A06DED" w:rsidRDefault="0076684E" w:rsidP="001B1E70">
      <w:pPr>
        <w:pStyle w:val="Prrafodelista"/>
        <w:spacing w:after="0" w:line="360" w:lineRule="auto"/>
        <w:ind w:left="0"/>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r>
        <w:rPr>
          <w:rFonts w:ascii="Arial Narrow" w:hAnsi="Arial Narrow" w:cs="Arial"/>
          <w:noProof/>
          <w:sz w:val="22"/>
          <w:szCs w:val="22"/>
          <w:lang w:eastAsia="es-MX"/>
        </w:rPr>
        <mc:AlternateContent>
          <mc:Choice Requires="wps">
            <w:drawing>
              <wp:anchor distT="0" distB="0" distL="114300" distR="114300" simplePos="0" relativeHeight="251674624" behindDoc="0" locked="0" layoutInCell="1" allowOverlap="1">
                <wp:simplePos x="0" y="0"/>
                <wp:positionH relativeFrom="column">
                  <wp:posOffset>897805</wp:posOffset>
                </wp:positionH>
                <wp:positionV relativeFrom="paragraph">
                  <wp:posOffset>3588660</wp:posOffset>
                </wp:positionV>
                <wp:extent cx="2138680" cy="768985"/>
                <wp:effectExtent l="0" t="0" r="11430" b="12700"/>
                <wp:wrapNone/>
                <wp:docPr id="3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8680" cy="768985"/>
                        </a:xfrm>
                        <a:prstGeom prst="rect">
                          <a:avLst/>
                        </a:prstGeom>
                        <a:solidFill>
                          <a:srgbClr val="FFFFFF"/>
                        </a:solidFill>
                        <a:ln w="9525">
                          <a:solidFill>
                            <a:srgbClr val="000000"/>
                          </a:solidFill>
                          <a:miter lim="800000"/>
                          <a:headEnd/>
                          <a:tailEnd/>
                        </a:ln>
                      </wps:spPr>
                      <wps:txbx>
                        <w:txbxContent>
                          <w:p w:rsidR="00D118F5" w:rsidRPr="00E730DE" w:rsidRDefault="00D118F5">
                            <w:pPr>
                              <w:rPr>
                                <w:rFonts w:ascii="Arial Narrow" w:hAnsi="Arial Narrow"/>
                                <w:lang w:val="es-PE"/>
                              </w:rPr>
                            </w:pPr>
                            <w:r w:rsidRPr="00E730DE">
                              <w:rPr>
                                <w:rFonts w:ascii="Arial Narrow" w:hAnsi="Arial Narrow"/>
                                <w:lang w:val="es-PE"/>
                              </w:rPr>
                              <w:t xml:space="preserve">Laboratorio en cocina: Primera vez que se aplica esta metodología en estudios </w:t>
                            </w:r>
                            <w:r>
                              <w:rPr>
                                <w:rFonts w:ascii="Arial Narrow" w:hAnsi="Arial Narrow"/>
                                <w:lang w:val="es-PE"/>
                              </w:rPr>
                              <w:t xml:space="preserve">de consumo de </w:t>
                            </w:r>
                            <w:r w:rsidRPr="00E730DE">
                              <w:rPr>
                                <w:rFonts w:ascii="Arial Narrow" w:hAnsi="Arial Narrow"/>
                                <w:lang w:val="es-PE"/>
                              </w:rPr>
                              <w:t>CENAN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uadro de texto 2" o:spid="_x0000_s1026" type="#_x0000_t202" style="position:absolute;left:0;text-align:left;margin-left:70.7pt;margin-top:282.55pt;width:168.4pt;height:60.55pt;z-index:25167462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">
                <v:textbox style="mso-fit-shape-to-text:t">
                  <w:txbxContent>
                    <w:p w:rsidR="00D118F5" w:rsidRPr="00E730DE" w:rsidRDefault="00D118F5">
                      <w:pPr>
                        <w:rPr>
                          <w:rFonts w:ascii="Arial Narrow" w:hAnsi="Arial Narrow"/>
                          <w:lang w:val="es-PE"/>
                        </w:rPr>
                      </w:pPr>
                      <w:r w:rsidRPr="00E730DE">
                        <w:rPr>
                          <w:rFonts w:ascii="Arial Narrow" w:hAnsi="Arial Narrow"/>
                          <w:lang w:val="es-PE"/>
                        </w:rPr>
                        <w:t xml:space="preserve">Laboratorio en cocina: Primera vez que se aplica esta metodología en estudios </w:t>
                      </w:r>
                      <w:r>
                        <w:rPr>
                          <w:rFonts w:ascii="Arial Narrow" w:hAnsi="Arial Narrow"/>
                          <w:lang w:val="es-PE"/>
                        </w:rPr>
                        <w:t xml:space="preserve">de consumo de </w:t>
                      </w:r>
                      <w:r w:rsidRPr="00E730DE">
                        <w:rPr>
                          <w:rFonts w:ascii="Arial Narrow" w:hAnsi="Arial Narrow"/>
                          <w:lang w:val="es-PE"/>
                        </w:rPr>
                        <w:t>CENAN</w:t>
                      </w:r>
                    </w:p>
                  </w:txbxContent>
                </v:textbox>
              </v:shape>
            </w:pict>
          </mc:Fallback>
        </mc:AlternateContent>
      </w:r>
      <w:r w:rsidR="00AA789F" w:rsidRPr="00E730DE">
        <w:rPr>
          <w:rFonts w:ascii="Arial Narrow" w:hAnsi="Arial Narrow" w:cs="Arial"/>
          <w:noProof/>
          <w:sz w:val="22"/>
          <w:szCs w:val="22"/>
          <w:lang w:eastAsia="es-MX"/>
        </w:rPr>
        <w:drawing>
          <wp:inline distT="0" distB="0" distL="0" distR="0">
            <wp:extent cx="2347000" cy="3912432"/>
            <wp:effectExtent l="0" t="0" r="0" b="0"/>
            <wp:docPr id="1" name="Imagen 1" descr="C:\2016\CAPACITACION EVIS_230816\FOTOS Y SONIDOS\20160831_133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2016\CAPACITACION EVIS_230816\FOTOS Y SONIDOS\20160831_13311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47301" cy="3912933"/>
                    </a:xfrm>
                    <a:prstGeom prst="rect">
                      <a:avLst/>
                    </a:prstGeom>
                    <a:noFill/>
                    <a:ln>
                      <a:noFill/>
                    </a:ln>
                  </pic:spPr>
                </pic:pic>
              </a:graphicData>
            </a:graphic>
          </wp:inline>
        </w:drawing>
      </w:r>
      <w:r w:rsidR="00AA789F" w:rsidRPr="00E730DE">
        <w:rPr>
          <w:rFonts w:ascii="Arial Narrow" w:hAnsi="Arial Narrow" w:cs="Arial"/>
          <w:noProof/>
          <w:sz w:val="22"/>
          <w:szCs w:val="22"/>
          <w:lang w:eastAsia="es-MX"/>
        </w:rPr>
        <w:drawing>
          <wp:inline distT="0" distB="0" distL="0" distR="0">
            <wp:extent cx="2733675" cy="1639884"/>
            <wp:effectExtent l="0" t="0" r="0" b="0"/>
            <wp:docPr id="2" name="Imagen 2" descr="C:\2016\CAPACITACION EVIS_230816\FOTOS Y SONIDOS\20160831_133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2016\CAPACITACION EVIS_230816\FOTOS Y SONIDOS\20160831_13304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37300" cy="1642058"/>
                    </a:xfrm>
                    <a:prstGeom prst="rect">
                      <a:avLst/>
                    </a:prstGeom>
                    <a:noFill/>
                    <a:ln>
                      <a:noFill/>
                    </a:ln>
                  </pic:spPr>
                </pic:pic>
              </a:graphicData>
            </a:graphic>
          </wp:inline>
        </w:drawing>
      </w:r>
    </w:p>
    <w:p w:rsidR="00A06DED" w:rsidRDefault="00A06DED" w:rsidP="001B1E70">
      <w:pPr>
        <w:pStyle w:val="Prrafodelista"/>
        <w:spacing w:after="0" w:line="360" w:lineRule="auto"/>
        <w:ind w:left="0"/>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06DED" w:rsidRDefault="00A06DED" w:rsidP="001B1E70">
      <w:pPr>
        <w:pStyle w:val="Prrafodelista"/>
        <w:spacing w:after="0" w:line="360" w:lineRule="auto"/>
        <w:ind w:left="0"/>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06DED" w:rsidRDefault="00A06DED" w:rsidP="001B1E70">
      <w:pPr>
        <w:pStyle w:val="Prrafodelista"/>
        <w:spacing w:after="0" w:line="360" w:lineRule="auto"/>
        <w:ind w:left="0"/>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EC5927" w:rsidRPr="00E730DE" w:rsidRDefault="00AA789F" w:rsidP="001B1E70">
      <w:pPr>
        <w:pStyle w:val="Prrafodelista"/>
        <w:spacing w:after="0" w:line="360" w:lineRule="auto"/>
        <w:ind w:left="0"/>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r w:rsidRPr="00E730DE">
        <w:rPr>
          <w:rFonts w:ascii="Arial Narrow" w:hAnsi="Arial Narrow" w:cs="Arial"/>
          <w:noProof/>
          <w:sz w:val="22"/>
          <w:szCs w:val="22"/>
          <w:lang w:eastAsia="es-MX"/>
        </w:rPr>
        <w:drawing>
          <wp:inline distT="0" distB="0" distL="0" distR="0">
            <wp:extent cx="2501940" cy="1500871"/>
            <wp:effectExtent l="0" t="0" r="0" b="4445"/>
            <wp:docPr id="3" name="Imagen 3" descr="C:\2016\CAPACITACION EVIS_230816\FOTOS Y SONIDOS\20160913_161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2016\CAPACITACION EVIS_230816\FOTOS Y SONIDOS\20160913_16125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14459" cy="1508381"/>
                    </a:xfrm>
                    <a:prstGeom prst="rect">
                      <a:avLst/>
                    </a:prstGeom>
                    <a:noFill/>
                    <a:ln>
                      <a:noFill/>
                    </a:ln>
                  </pic:spPr>
                </pic:pic>
              </a:graphicData>
            </a:graphic>
          </wp:inline>
        </w:drawing>
      </w:r>
      <w:r w:rsidRPr="00E730DE">
        <w:rPr>
          <w:rFonts w:ascii="Arial Narrow" w:eastAsia="Times New Roman" w:hAnsi="Arial Narrow"/>
          <w:noProof/>
          <w:color w:val="000000"/>
          <w:w w:val="0"/>
          <w:sz w:val="22"/>
          <w:szCs w:val="22"/>
          <w:u w:color="000000"/>
          <w:bdr w:val="none" w:sz="0" w:space="0" w:color="000000"/>
          <w:shd w:val="clear" w:color="000000" w:fill="000000"/>
          <w:lang w:eastAsia="es-MX"/>
        </w:rPr>
        <w:drawing>
          <wp:inline distT="0" distB="0" distL="0" distR="0">
            <wp:extent cx="2524125" cy="1497058"/>
            <wp:effectExtent l="0" t="0" r="0" b="8255"/>
            <wp:docPr id="4" name="Imagen 4" descr="C:\Users\Usuario\Pictures\20160913_165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uario\Pictures\20160913_16505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27412" cy="1499007"/>
                    </a:xfrm>
                    <a:prstGeom prst="rect">
                      <a:avLst/>
                    </a:prstGeom>
                    <a:noFill/>
                    <a:ln>
                      <a:noFill/>
                    </a:ln>
                  </pic:spPr>
                </pic:pic>
              </a:graphicData>
            </a:graphic>
          </wp:inline>
        </w:drawing>
      </w: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AA789F" w:rsidRPr="00E730DE" w:rsidRDefault="00AA789F" w:rsidP="00922E90">
      <w:pPr>
        <w:pStyle w:val="Prrafodelista"/>
        <w:spacing w:after="0" w:line="360" w:lineRule="auto"/>
        <w:ind w:left="0"/>
        <w:jc w:val="center"/>
        <w:rPr>
          <w:rFonts w:ascii="Arial Narrow" w:eastAsia="Times New Roman" w:hAnsi="Arial Narrow"/>
          <w:snapToGrid w:val="0"/>
          <w:color w:val="000000"/>
          <w:w w:val="0"/>
          <w:sz w:val="22"/>
          <w:szCs w:val="22"/>
          <w:u w:color="000000"/>
          <w:bdr w:val="none" w:sz="0" w:space="0" w:color="000000"/>
          <w:shd w:val="clear" w:color="000000" w:fill="000000"/>
          <w:lang w:val="es-PE"/>
        </w:rPr>
      </w:pPr>
      <w:r w:rsidRPr="00E730DE">
        <w:rPr>
          <w:rFonts w:ascii="Arial Narrow" w:eastAsia="Times New Roman" w:hAnsi="Arial Narrow"/>
          <w:noProof/>
          <w:color w:val="000000"/>
          <w:w w:val="0"/>
          <w:sz w:val="22"/>
          <w:szCs w:val="22"/>
          <w:u w:color="000000"/>
          <w:bdr w:val="none" w:sz="0" w:space="0" w:color="000000"/>
          <w:shd w:val="clear" w:color="000000" w:fill="000000"/>
          <w:lang w:eastAsia="es-MX"/>
        </w:rPr>
        <w:drawing>
          <wp:inline distT="0" distB="0" distL="0" distR="0">
            <wp:extent cx="4490113" cy="2797660"/>
            <wp:effectExtent l="0" t="0" r="5715" b="3175"/>
            <wp:docPr id="9" name="Imagen 9" descr="C:\Users\Usuario\Pictures\20160907_120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uario\Pictures\20160907_12022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96101" cy="2801391"/>
                    </a:xfrm>
                    <a:prstGeom prst="rect">
                      <a:avLst/>
                    </a:prstGeom>
                    <a:noFill/>
                    <a:ln>
                      <a:noFill/>
                    </a:ln>
                  </pic:spPr>
                </pic:pic>
              </a:graphicData>
            </a:graphic>
          </wp:inline>
        </w:drawing>
      </w:r>
    </w:p>
    <w:p w:rsidR="00AA789F" w:rsidRPr="00E730DE" w:rsidRDefault="00AA789F" w:rsidP="00E34A75">
      <w:pPr>
        <w:pStyle w:val="Prrafodelista"/>
        <w:spacing w:after="0" w:line="360" w:lineRule="auto"/>
        <w:jc w:val="both"/>
        <w:rPr>
          <w:rFonts w:ascii="Arial Narrow" w:eastAsia="Times New Roman" w:hAnsi="Arial Narrow"/>
          <w:snapToGrid w:val="0"/>
          <w:color w:val="000000"/>
          <w:w w:val="0"/>
          <w:sz w:val="22"/>
          <w:szCs w:val="22"/>
          <w:u w:color="000000"/>
          <w:bdr w:val="none" w:sz="0" w:space="0" w:color="000000"/>
          <w:shd w:val="clear" w:color="000000" w:fill="000000"/>
          <w:lang w:val="es-PE"/>
        </w:rPr>
      </w:pPr>
    </w:p>
    <w:p w:rsidR="004A0C36" w:rsidRPr="00CA5C4F" w:rsidRDefault="004A0C36" w:rsidP="00E34A75">
      <w:pPr>
        <w:pStyle w:val="Prrafodelista"/>
        <w:numPr>
          <w:ilvl w:val="0"/>
          <w:numId w:val="6"/>
        </w:numPr>
        <w:spacing w:after="0" w:line="360" w:lineRule="auto"/>
        <w:jc w:val="both"/>
        <w:rPr>
          <w:rFonts w:ascii="Arial Narrow" w:hAnsi="Arial Narrow" w:cs="Arial"/>
          <w:color w:val="000000"/>
          <w:sz w:val="22"/>
          <w:szCs w:val="22"/>
          <w:shd w:val="clear" w:color="auto" w:fill="EBEBEB"/>
        </w:rPr>
      </w:pPr>
      <w:r w:rsidRPr="00CA5C4F">
        <w:rPr>
          <w:rFonts w:ascii="Arial Narrow" w:hAnsi="Arial Narrow" w:cs="Arial"/>
          <w:sz w:val="22"/>
          <w:szCs w:val="22"/>
        </w:rPr>
        <w:t xml:space="preserve">Se utilizó </w:t>
      </w:r>
      <w:proofErr w:type="spellStart"/>
      <w:r w:rsidRPr="00CA5C4F">
        <w:rPr>
          <w:rFonts w:ascii="Arial Narrow" w:hAnsi="Arial Narrow" w:cs="Arial"/>
          <w:b/>
          <w:i/>
          <w:sz w:val="22"/>
          <w:szCs w:val="22"/>
        </w:rPr>
        <w:t>Sociodrama</w:t>
      </w:r>
      <w:proofErr w:type="spellEnd"/>
      <w:r w:rsidRPr="00CA5C4F">
        <w:rPr>
          <w:rFonts w:ascii="Arial Narrow" w:hAnsi="Arial Narrow" w:cs="Arial"/>
          <w:b/>
          <w:i/>
          <w:sz w:val="22"/>
          <w:szCs w:val="22"/>
        </w:rPr>
        <w:t>,</w:t>
      </w:r>
      <w:r w:rsidR="00971EE3" w:rsidRPr="00CA5C4F">
        <w:rPr>
          <w:rFonts w:ascii="Arial Narrow" w:hAnsi="Arial Narrow" w:cs="Arial"/>
          <w:b/>
          <w:i/>
          <w:sz w:val="22"/>
          <w:szCs w:val="22"/>
        </w:rPr>
        <w:t xml:space="preserve"> </w:t>
      </w:r>
      <w:r w:rsidRPr="00CA5C4F">
        <w:rPr>
          <w:rFonts w:ascii="Arial Narrow" w:hAnsi="Arial Narrow" w:cs="Arial"/>
          <w:sz w:val="22"/>
          <w:szCs w:val="22"/>
        </w:rPr>
        <w:t>es un instrumento de estudio en grupo, que permitió</w:t>
      </w:r>
      <w:r w:rsidR="00CA5C4F" w:rsidRPr="00CA5C4F">
        <w:rPr>
          <w:rFonts w:ascii="Arial Narrow" w:hAnsi="Arial Narrow" w:cs="Arial"/>
          <w:sz w:val="22"/>
          <w:szCs w:val="22"/>
        </w:rPr>
        <w:t xml:space="preserve"> conocer una problemática social, a través de los diversos puntos de vista de los participantes, quienes hicieron una representación de cómo han visto o vivido cierta situación, posteriormente se estableció una discusión acerca de los diversos puntos de vista expuestos.  Para ello se pidió la colaboración a los participantes en un </w:t>
      </w:r>
      <w:proofErr w:type="spellStart"/>
      <w:r w:rsidR="00CA5C4F" w:rsidRPr="00CA5C4F">
        <w:rPr>
          <w:rFonts w:ascii="Arial Narrow" w:hAnsi="Arial Narrow" w:cs="Arial"/>
          <w:sz w:val="22"/>
          <w:szCs w:val="22"/>
        </w:rPr>
        <w:t>sociodrama</w:t>
      </w:r>
      <w:proofErr w:type="spellEnd"/>
      <w:r w:rsidR="00CA5C4F" w:rsidRPr="00CA5C4F">
        <w:rPr>
          <w:rFonts w:ascii="Arial Narrow" w:hAnsi="Arial Narrow" w:cs="Arial"/>
          <w:sz w:val="22"/>
          <w:szCs w:val="22"/>
        </w:rPr>
        <w:t>, donde representaban el papel de encuestador o de i</w:t>
      </w:r>
      <w:bookmarkStart w:id="2" w:name="_GoBack"/>
      <w:bookmarkEnd w:id="2"/>
      <w:r w:rsidR="00CA5C4F" w:rsidRPr="00CA5C4F">
        <w:rPr>
          <w:rFonts w:ascii="Arial Narrow" w:hAnsi="Arial Narrow" w:cs="Arial"/>
          <w:sz w:val="22"/>
          <w:szCs w:val="22"/>
        </w:rPr>
        <w:t>nformante.</w:t>
      </w:r>
      <w:r w:rsidRPr="00CA5C4F">
        <w:rPr>
          <w:rFonts w:ascii="Arial Narrow" w:hAnsi="Arial Narrow" w:cs="Arial"/>
          <w:sz w:val="22"/>
          <w:szCs w:val="22"/>
        </w:rPr>
        <w:t xml:space="preserve"> </w:t>
      </w:r>
    </w:p>
    <w:p w:rsidR="004A0C36" w:rsidRPr="00E730DE" w:rsidRDefault="00156FDB" w:rsidP="00E34A75">
      <w:pPr>
        <w:pStyle w:val="Prrafodelista"/>
        <w:numPr>
          <w:ilvl w:val="0"/>
          <w:numId w:val="6"/>
        </w:numPr>
        <w:spacing w:after="0" w:line="360" w:lineRule="auto"/>
        <w:jc w:val="both"/>
        <w:rPr>
          <w:rFonts w:ascii="Arial Narrow" w:hAnsi="Arial Narrow" w:cs="Arial"/>
          <w:sz w:val="22"/>
          <w:szCs w:val="22"/>
        </w:rPr>
      </w:pPr>
      <w:r w:rsidRPr="000B0EB9">
        <w:rPr>
          <w:rFonts w:ascii="Arial Narrow" w:hAnsi="Arial Narrow" w:cs="Arial"/>
          <w:sz w:val="22"/>
          <w:szCs w:val="22"/>
        </w:rPr>
        <w:t xml:space="preserve">Se utilizó </w:t>
      </w:r>
      <w:r w:rsidRPr="000B0EB9">
        <w:rPr>
          <w:rFonts w:ascii="Arial Narrow" w:hAnsi="Arial Narrow" w:cs="Arial"/>
          <w:b/>
          <w:sz w:val="22"/>
          <w:szCs w:val="22"/>
        </w:rPr>
        <w:t>material didáctico</w:t>
      </w:r>
      <w:r w:rsidR="0059189E">
        <w:rPr>
          <w:rFonts w:ascii="Arial Narrow" w:hAnsi="Arial Narrow" w:cs="Arial"/>
          <w:b/>
          <w:sz w:val="22"/>
          <w:szCs w:val="22"/>
        </w:rPr>
        <w:t xml:space="preserve"> </w:t>
      </w:r>
      <w:r w:rsidR="004A0C36" w:rsidRPr="000B0EB9">
        <w:rPr>
          <w:rFonts w:ascii="Arial Narrow" w:hAnsi="Arial Narrow" w:cs="Arial"/>
          <w:sz w:val="22"/>
          <w:szCs w:val="22"/>
        </w:rPr>
        <w:t>como:</w:t>
      </w:r>
      <w:r w:rsidRPr="000B0EB9">
        <w:rPr>
          <w:rFonts w:ascii="Arial Narrow" w:hAnsi="Arial Narrow" w:cs="Arial"/>
          <w:sz w:val="22"/>
          <w:szCs w:val="22"/>
        </w:rPr>
        <w:t xml:space="preserve"> balanzas digitales, </w:t>
      </w:r>
      <w:proofErr w:type="spellStart"/>
      <w:r w:rsidRPr="000B0EB9">
        <w:rPr>
          <w:rFonts w:ascii="Arial Narrow" w:hAnsi="Arial Narrow" w:cs="Arial"/>
          <w:sz w:val="22"/>
          <w:szCs w:val="22"/>
        </w:rPr>
        <w:t>laminarios</w:t>
      </w:r>
      <w:proofErr w:type="spellEnd"/>
      <w:r w:rsidRPr="000B0EB9">
        <w:rPr>
          <w:rFonts w:ascii="Arial Narrow" w:hAnsi="Arial Narrow" w:cs="Arial"/>
          <w:sz w:val="22"/>
          <w:szCs w:val="22"/>
        </w:rPr>
        <w:t>,</w:t>
      </w:r>
      <w:r w:rsidR="0059189E">
        <w:rPr>
          <w:rFonts w:ascii="Arial Narrow" w:hAnsi="Arial Narrow" w:cs="Arial"/>
          <w:sz w:val="22"/>
          <w:szCs w:val="22"/>
        </w:rPr>
        <w:t xml:space="preserve"> </w:t>
      </w:r>
      <w:r w:rsidR="002C72DD" w:rsidRPr="000B0EB9">
        <w:rPr>
          <w:rFonts w:ascii="Arial Narrow" w:hAnsi="Arial Narrow" w:cs="Arial"/>
          <w:sz w:val="22"/>
          <w:szCs w:val="22"/>
        </w:rPr>
        <w:t>maquetas</w:t>
      </w:r>
      <w:r w:rsidR="002C72DD" w:rsidRPr="00E730DE">
        <w:rPr>
          <w:rFonts w:ascii="Arial Narrow" w:hAnsi="Arial Narrow" w:cs="Arial"/>
          <w:sz w:val="22"/>
          <w:szCs w:val="22"/>
        </w:rPr>
        <w:t xml:space="preserve"> de alimentos</w:t>
      </w:r>
      <w:r w:rsidR="004A0C36" w:rsidRPr="00E730DE">
        <w:rPr>
          <w:rFonts w:ascii="Arial Narrow" w:hAnsi="Arial Narrow" w:cs="Arial"/>
          <w:sz w:val="22"/>
          <w:szCs w:val="22"/>
        </w:rPr>
        <w:t xml:space="preserve">, </w:t>
      </w:r>
      <w:proofErr w:type="spellStart"/>
      <w:r w:rsidR="004A0C36" w:rsidRPr="00E730DE">
        <w:rPr>
          <w:rFonts w:ascii="Arial Narrow" w:hAnsi="Arial Narrow" w:cs="Arial"/>
          <w:sz w:val="22"/>
          <w:szCs w:val="22"/>
        </w:rPr>
        <w:t>litreras</w:t>
      </w:r>
      <w:proofErr w:type="spellEnd"/>
      <w:r w:rsidRPr="00E730DE">
        <w:rPr>
          <w:rFonts w:ascii="Arial Narrow" w:hAnsi="Arial Narrow" w:cs="Arial"/>
          <w:sz w:val="22"/>
          <w:szCs w:val="22"/>
        </w:rPr>
        <w:t xml:space="preserve">, </w:t>
      </w:r>
      <w:r w:rsidR="004A0C36" w:rsidRPr="00E730DE">
        <w:rPr>
          <w:rFonts w:ascii="Arial Narrow" w:hAnsi="Arial Narrow" w:cs="Arial"/>
          <w:sz w:val="22"/>
          <w:szCs w:val="22"/>
        </w:rPr>
        <w:t>recipientes y vajillas más usadas por la población en estudio.</w:t>
      </w:r>
    </w:p>
    <w:p w:rsidR="0044458F" w:rsidRPr="00E730DE" w:rsidRDefault="0044458F" w:rsidP="00E34A75">
      <w:pPr>
        <w:spacing w:after="0" w:line="360" w:lineRule="auto"/>
        <w:jc w:val="both"/>
        <w:rPr>
          <w:rFonts w:ascii="Arial Narrow" w:hAnsi="Arial Narrow" w:cs="Arial"/>
          <w:sz w:val="22"/>
          <w:szCs w:val="22"/>
        </w:rPr>
      </w:pPr>
    </w:p>
    <w:p w:rsidR="0044458F" w:rsidRPr="00E730DE" w:rsidRDefault="0044458F" w:rsidP="00E34A75">
      <w:pPr>
        <w:spacing w:after="0" w:line="360" w:lineRule="auto"/>
        <w:jc w:val="both"/>
        <w:rPr>
          <w:rFonts w:ascii="Arial Narrow" w:hAnsi="Arial Narrow" w:cs="Arial"/>
          <w:sz w:val="22"/>
          <w:szCs w:val="22"/>
        </w:rPr>
      </w:pPr>
      <w:r w:rsidRPr="00E730DE">
        <w:rPr>
          <w:rFonts w:ascii="Arial Narrow" w:hAnsi="Arial Narrow" w:cs="Arial"/>
          <w:b/>
          <w:noProof/>
          <w:sz w:val="22"/>
          <w:szCs w:val="22"/>
          <w:lang w:eastAsia="es-MX"/>
        </w:rPr>
        <w:lastRenderedPageBreak/>
        <w:drawing>
          <wp:inline distT="0" distB="0" distL="0" distR="0">
            <wp:extent cx="5612130" cy="3156585"/>
            <wp:effectExtent l="0" t="0" r="7620" b="5715"/>
            <wp:docPr id="20" name="Imagen 20" descr="C:\2016\CAPACITACION EVIS_230816\FOTOS Y SONIDOS\IMG-20160910-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2016\CAPACITACION EVIS_230816\FOTOS Y SONIDOS\IMG-20160910-WA000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2130" cy="3156585"/>
                    </a:xfrm>
                    <a:prstGeom prst="rect">
                      <a:avLst/>
                    </a:prstGeom>
                    <a:noFill/>
                    <a:ln>
                      <a:noFill/>
                    </a:ln>
                  </pic:spPr>
                </pic:pic>
              </a:graphicData>
            </a:graphic>
          </wp:inline>
        </w:drawing>
      </w:r>
    </w:p>
    <w:p w:rsidR="00E643A6" w:rsidRDefault="00E643A6" w:rsidP="00A06DED">
      <w:pPr>
        <w:spacing w:after="0" w:line="360" w:lineRule="auto"/>
        <w:ind w:firstLine="2"/>
        <w:jc w:val="center"/>
        <w:rPr>
          <w:rFonts w:ascii="Arial Narrow" w:hAnsi="Arial Narrow" w:cs="Arial"/>
          <w:b/>
          <w:sz w:val="22"/>
          <w:szCs w:val="22"/>
        </w:rPr>
      </w:pPr>
    </w:p>
    <w:p w:rsidR="0044458F" w:rsidRPr="00B4427F" w:rsidRDefault="00B4427F" w:rsidP="00A06DED">
      <w:pPr>
        <w:spacing w:after="0" w:line="360" w:lineRule="auto"/>
        <w:ind w:firstLine="2"/>
        <w:jc w:val="center"/>
        <w:rPr>
          <w:rFonts w:ascii="Arial Narrow" w:hAnsi="Arial Narrow" w:cs="Arial"/>
          <w:b/>
          <w:sz w:val="22"/>
          <w:szCs w:val="22"/>
        </w:rPr>
      </w:pPr>
      <w:r w:rsidRPr="00B4427F">
        <w:rPr>
          <w:rFonts w:ascii="Arial Narrow" w:hAnsi="Arial Narrow" w:cs="Arial"/>
          <w:b/>
          <w:sz w:val="22"/>
          <w:szCs w:val="22"/>
        </w:rPr>
        <w:t>Uso de maquetas de alimentos.</w:t>
      </w:r>
    </w:p>
    <w:p w:rsidR="0044458F" w:rsidRPr="00E730DE" w:rsidRDefault="0044458F" w:rsidP="00E34A75">
      <w:pPr>
        <w:spacing w:after="0" w:line="360" w:lineRule="auto"/>
        <w:jc w:val="both"/>
        <w:rPr>
          <w:rFonts w:ascii="Arial Narrow" w:hAnsi="Arial Narrow" w:cs="Arial"/>
          <w:sz w:val="22"/>
          <w:szCs w:val="22"/>
        </w:rPr>
      </w:pPr>
    </w:p>
    <w:p w:rsidR="0044458F" w:rsidRPr="00E730DE" w:rsidRDefault="0044458F" w:rsidP="00922E90">
      <w:pPr>
        <w:spacing w:after="0" w:line="360" w:lineRule="auto"/>
        <w:jc w:val="center"/>
        <w:rPr>
          <w:rFonts w:ascii="Arial Narrow" w:hAnsi="Arial Narrow" w:cs="Arial"/>
          <w:sz w:val="22"/>
          <w:szCs w:val="22"/>
        </w:rPr>
      </w:pPr>
      <w:r w:rsidRPr="00E730DE">
        <w:rPr>
          <w:rFonts w:ascii="Arial Narrow" w:hAnsi="Arial Narrow" w:cs="Arial"/>
          <w:noProof/>
          <w:sz w:val="22"/>
          <w:szCs w:val="22"/>
          <w:lang w:eastAsia="es-MX"/>
        </w:rPr>
        <w:drawing>
          <wp:inline distT="0" distB="0" distL="0" distR="0">
            <wp:extent cx="4995081" cy="2809735"/>
            <wp:effectExtent l="0" t="0" r="0" b="0"/>
            <wp:docPr id="21" name="Imagen 21" descr="C:\Users\mmiranda\Downloads\IMG-20161103-WA0015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miranda\Downloads\IMG-20161103-WA0015 (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41994" cy="2836124"/>
                    </a:xfrm>
                    <a:prstGeom prst="rect">
                      <a:avLst/>
                    </a:prstGeom>
                    <a:noFill/>
                    <a:ln>
                      <a:noFill/>
                    </a:ln>
                  </pic:spPr>
                </pic:pic>
              </a:graphicData>
            </a:graphic>
          </wp:inline>
        </w:drawing>
      </w:r>
    </w:p>
    <w:p w:rsidR="0044458F" w:rsidRPr="00E730DE" w:rsidRDefault="0044458F" w:rsidP="00E34A75">
      <w:pPr>
        <w:spacing w:after="0" w:line="360" w:lineRule="auto"/>
        <w:jc w:val="both"/>
        <w:rPr>
          <w:rFonts w:ascii="Arial Narrow" w:hAnsi="Arial Narrow" w:cs="Arial"/>
          <w:sz w:val="22"/>
          <w:szCs w:val="22"/>
        </w:rPr>
      </w:pPr>
    </w:p>
    <w:p w:rsidR="00156FDB" w:rsidRPr="00E730DE" w:rsidRDefault="00AC06AC" w:rsidP="00E34A75">
      <w:pPr>
        <w:pStyle w:val="Prrafodelista"/>
        <w:numPr>
          <w:ilvl w:val="0"/>
          <w:numId w:val="6"/>
        </w:numPr>
        <w:spacing w:after="0" w:line="360" w:lineRule="auto"/>
        <w:jc w:val="both"/>
        <w:rPr>
          <w:rFonts w:ascii="Arial Narrow" w:hAnsi="Arial Narrow" w:cs="Arial"/>
          <w:sz w:val="22"/>
          <w:szCs w:val="22"/>
        </w:rPr>
      </w:pPr>
      <w:r>
        <w:rPr>
          <w:rFonts w:ascii="Arial Narrow" w:hAnsi="Arial Narrow" w:cs="Arial"/>
          <w:noProof/>
          <w:color w:val="222222"/>
          <w:sz w:val="22"/>
          <w:szCs w:val="22"/>
          <w:shd w:val="clear" w:color="auto" w:fill="FFFFFF"/>
          <w:lang w:eastAsia="es-MX"/>
        </w:rPr>
        <mc:AlternateContent>
          <mc:Choice Requires="wps">
            <w:drawing>
              <wp:anchor distT="0" distB="0" distL="114300" distR="114300" simplePos="0" relativeHeight="251676672" behindDoc="0" locked="0" layoutInCell="1" allowOverlap="1">
                <wp:simplePos x="0" y="0"/>
                <wp:positionH relativeFrom="column">
                  <wp:posOffset>3122930</wp:posOffset>
                </wp:positionH>
                <wp:positionV relativeFrom="paragraph">
                  <wp:posOffset>4236720</wp:posOffset>
                </wp:positionV>
                <wp:extent cx="1362710" cy="299720"/>
                <wp:effectExtent l="0" t="0" r="27940" b="24130"/>
                <wp:wrapNone/>
                <wp:docPr id="3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710" cy="299720"/>
                        </a:xfrm>
                        <a:prstGeom prst="rect">
                          <a:avLst/>
                        </a:prstGeom>
                        <a:solidFill>
                          <a:srgbClr val="FFFFFF"/>
                        </a:solidFill>
                        <a:ln w="9525">
                          <a:solidFill>
                            <a:srgbClr val="000000"/>
                          </a:solidFill>
                          <a:miter lim="800000"/>
                          <a:headEnd/>
                          <a:tailEnd/>
                        </a:ln>
                      </wps:spPr>
                      <wps:txbx>
                        <w:txbxContent>
                          <w:p w:rsidR="00D118F5" w:rsidRPr="00246024" w:rsidRDefault="00D118F5" w:rsidP="00922E90">
                            <w:pPr>
                              <w:jc w:val="center"/>
                              <w:rPr>
                                <w:lang w:val="es-PE"/>
                              </w:rPr>
                            </w:pPr>
                            <w:r>
                              <w:rPr>
                                <w:lang w:val="es-PE"/>
                              </w:rPr>
                              <w:t>Piloto en Canta.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245.9pt;margin-top:333.6pt;width:107.3pt;height:2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">
                <v:textbox>
                  <w:txbxContent>
                    <w:p w:rsidR="00D118F5" w:rsidRPr="00246024" w:rsidRDefault="00D118F5" w:rsidP="00922E90">
                      <w:pPr>
                        <w:jc w:val="center"/>
                        <w:rPr>
                          <w:lang w:val="es-PE"/>
                        </w:rPr>
                      </w:pPr>
                      <w:r>
                        <w:rPr>
                          <w:lang w:val="es-PE"/>
                        </w:rPr>
                        <w:t>Piloto en Canta.</w:t>
                      </w:r>
                    </w:p>
                  </w:txbxContent>
                </v:textbox>
              </v:shape>
            </w:pict>
          </mc:Fallback>
        </mc:AlternateContent>
      </w:r>
      <w:r>
        <w:rPr>
          <w:rFonts w:ascii="Arial Narrow" w:hAnsi="Arial Narrow" w:cs="Arial"/>
          <w:noProof/>
          <w:color w:val="222222"/>
          <w:sz w:val="22"/>
          <w:szCs w:val="22"/>
          <w:shd w:val="clear" w:color="auto" w:fill="FFFFFF"/>
          <w:lang w:eastAsia="es-MX"/>
        </w:rPr>
        <mc:AlternateContent>
          <mc:Choice Requires="wps">
            <w:drawing>
              <wp:anchor distT="0" distB="0" distL="114300" distR="114300" simplePos="0" relativeHeight="251675648" behindDoc="0" locked="0" layoutInCell="1" allowOverlap="1">
                <wp:simplePos x="0" y="0"/>
                <wp:positionH relativeFrom="column">
                  <wp:posOffset>380365</wp:posOffset>
                </wp:positionH>
                <wp:positionV relativeFrom="paragraph">
                  <wp:posOffset>4210685</wp:posOffset>
                </wp:positionV>
                <wp:extent cx="1582420" cy="327660"/>
                <wp:effectExtent l="0" t="0" r="17780" b="15240"/>
                <wp:wrapNone/>
                <wp:docPr id="3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2420" cy="327660"/>
                        </a:xfrm>
                        <a:prstGeom prst="rect">
                          <a:avLst/>
                        </a:prstGeom>
                        <a:solidFill>
                          <a:srgbClr val="FFFFFF"/>
                        </a:solidFill>
                        <a:ln w="9525">
                          <a:solidFill>
                            <a:srgbClr val="000000"/>
                          </a:solidFill>
                          <a:miter lim="800000"/>
                          <a:headEnd/>
                          <a:tailEnd/>
                        </a:ln>
                      </wps:spPr>
                      <wps:txbx>
                        <w:txbxContent>
                          <w:p w:rsidR="00D118F5" w:rsidRPr="00246024" w:rsidRDefault="00D118F5" w:rsidP="00922E90">
                            <w:pPr>
                              <w:jc w:val="center"/>
                              <w:rPr>
                                <w:lang w:val="es-PE"/>
                              </w:rPr>
                            </w:pPr>
                            <w:r>
                              <w:rPr>
                                <w:lang w:val="es-PE"/>
                              </w:rPr>
                              <w:t xml:space="preserve">Piloto en  </w:t>
                            </w:r>
                            <w:proofErr w:type="spellStart"/>
                            <w:r>
                              <w:rPr>
                                <w:lang w:val="es-PE"/>
                              </w:rPr>
                              <w:t>Manchay</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29.95pt;margin-top:331.55pt;width:124.6pt;height:25.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">
                <v:textbox>
                  <w:txbxContent>
                    <w:p w:rsidR="00D118F5" w:rsidRPr="00246024" w:rsidRDefault="00D118F5" w:rsidP="00922E90">
                      <w:pPr>
                        <w:jc w:val="center"/>
                        <w:rPr>
                          <w:lang w:val="es-PE"/>
                        </w:rPr>
                      </w:pPr>
                      <w:r>
                        <w:rPr>
                          <w:lang w:val="es-PE"/>
                        </w:rPr>
                        <w:t xml:space="preserve">Piloto en  </w:t>
                      </w:r>
                      <w:proofErr w:type="spellStart"/>
                      <w:r>
                        <w:rPr>
                          <w:lang w:val="es-PE"/>
                        </w:rPr>
                        <w:t>Manchay</w:t>
                      </w:r>
                      <w:proofErr w:type="spellEnd"/>
                    </w:p>
                  </w:txbxContent>
                </v:textbox>
              </v:shape>
            </w:pict>
          </mc:Fallback>
        </mc:AlternateContent>
      </w:r>
      <w:r w:rsidR="00156FDB" w:rsidRPr="00E730DE">
        <w:rPr>
          <w:rFonts w:ascii="Arial Narrow" w:hAnsi="Arial Narrow" w:cs="Arial"/>
          <w:sz w:val="22"/>
          <w:szCs w:val="22"/>
        </w:rPr>
        <w:t xml:space="preserve">Adicionalmente se realizó </w:t>
      </w:r>
      <w:r w:rsidR="00156FDB" w:rsidRPr="00E730DE">
        <w:rPr>
          <w:rFonts w:ascii="Arial Narrow" w:hAnsi="Arial Narrow" w:cs="Arial"/>
          <w:b/>
          <w:sz w:val="22"/>
          <w:szCs w:val="22"/>
        </w:rPr>
        <w:t>práctica</w:t>
      </w:r>
      <w:r w:rsidR="004A0C36" w:rsidRPr="00E730DE">
        <w:rPr>
          <w:rFonts w:ascii="Arial Narrow" w:hAnsi="Arial Narrow" w:cs="Arial"/>
          <w:b/>
          <w:sz w:val="22"/>
          <w:szCs w:val="22"/>
        </w:rPr>
        <w:t>s</w:t>
      </w:r>
      <w:r w:rsidR="00156FDB" w:rsidRPr="00E730DE">
        <w:rPr>
          <w:rFonts w:ascii="Arial Narrow" w:hAnsi="Arial Narrow" w:cs="Arial"/>
          <w:b/>
          <w:sz w:val="22"/>
          <w:szCs w:val="22"/>
        </w:rPr>
        <w:t xml:space="preserve"> de </w:t>
      </w:r>
      <w:r w:rsidR="004A0C36" w:rsidRPr="00E730DE">
        <w:rPr>
          <w:rFonts w:ascii="Arial Narrow" w:hAnsi="Arial Narrow" w:cs="Arial"/>
          <w:b/>
          <w:sz w:val="22"/>
          <w:szCs w:val="22"/>
        </w:rPr>
        <w:t>campo (pilotos)</w:t>
      </w:r>
      <w:r w:rsidR="00156FDB" w:rsidRPr="00E730DE">
        <w:rPr>
          <w:rFonts w:ascii="Arial Narrow" w:hAnsi="Arial Narrow" w:cs="Arial"/>
          <w:b/>
          <w:sz w:val="22"/>
          <w:szCs w:val="22"/>
        </w:rPr>
        <w:t>,</w:t>
      </w:r>
      <w:r w:rsidR="00156FDB" w:rsidRPr="00E730DE">
        <w:rPr>
          <w:rFonts w:ascii="Arial Narrow" w:hAnsi="Arial Narrow" w:cs="Arial"/>
          <w:sz w:val="22"/>
          <w:szCs w:val="22"/>
        </w:rPr>
        <w:t xml:space="preserve"> donde el personal aplico todos los conocimientos adquiridos en la capacitación.</w:t>
      </w:r>
      <w:r w:rsidR="000351D6" w:rsidRPr="00E730DE">
        <w:rPr>
          <w:rFonts w:ascii="Arial Narrow" w:hAnsi="Arial Narrow" w:cs="Arial"/>
          <w:sz w:val="22"/>
          <w:szCs w:val="22"/>
        </w:rPr>
        <w:t xml:space="preserve"> Se desarrolló uno en el distrito de Pachacamac- Portada de </w:t>
      </w:r>
      <w:proofErr w:type="spellStart"/>
      <w:r w:rsidR="000351D6" w:rsidRPr="00E730DE">
        <w:rPr>
          <w:rFonts w:ascii="Arial Narrow" w:hAnsi="Arial Narrow" w:cs="Arial"/>
          <w:sz w:val="22"/>
          <w:szCs w:val="22"/>
        </w:rPr>
        <w:t>Manchay</w:t>
      </w:r>
      <w:proofErr w:type="spellEnd"/>
      <w:r w:rsidR="000351D6" w:rsidRPr="00E730DE">
        <w:rPr>
          <w:rFonts w:ascii="Arial Narrow" w:hAnsi="Arial Narrow" w:cs="Arial"/>
          <w:sz w:val="22"/>
          <w:szCs w:val="22"/>
        </w:rPr>
        <w:t xml:space="preserve"> (02 días continuos), por ser un lugar urbano marginal, se consideró adecuado para aplicar las Fases 2 y 3 como entrenamiento del personal de campo. El Segundo se desarrolló en el Distrito de Canta (02 días continuos, que tiene una semejanza geográfica a un ámbito rural, se consideró adecuado para aplicar las </w:t>
      </w:r>
      <w:r w:rsidR="000351D6" w:rsidRPr="00C26F8A">
        <w:rPr>
          <w:rFonts w:ascii="Arial Narrow" w:hAnsi="Arial Narrow" w:cs="Arial"/>
          <w:sz w:val="22"/>
          <w:szCs w:val="22"/>
        </w:rPr>
        <w:t>Fases 2 y 4</w:t>
      </w:r>
      <w:r w:rsidR="00EC5927" w:rsidRPr="00E730DE">
        <w:rPr>
          <w:rFonts w:ascii="Arial Narrow" w:hAnsi="Arial Narrow" w:cs="Arial"/>
          <w:sz w:val="22"/>
          <w:szCs w:val="22"/>
        </w:rPr>
        <w:t>.</w:t>
      </w:r>
    </w:p>
    <w:tbl>
      <w:tblPr>
        <w:tblStyle w:val="Tablaconcuadrcula"/>
        <w:tblpPr w:leftFromText="141" w:rightFromText="141" w:vertAnchor="text" w:horzAnchor="margin" w:tblpY="191"/>
        <w:tblW w:w="8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5103"/>
      </w:tblGrid>
      <w:tr w:rsidR="000B0EB9" w:rsidTr="000B0EB9">
        <w:tc>
          <w:tcPr>
            <w:tcW w:w="3256" w:type="dxa"/>
            <w:vAlign w:val="center"/>
          </w:tcPr>
          <w:p w:rsidR="000B0EB9" w:rsidRDefault="000B0EB9" w:rsidP="000B0EB9">
            <w:pPr>
              <w:spacing w:line="360" w:lineRule="auto"/>
              <w:jc w:val="center"/>
              <w:rPr>
                <w:rFonts w:ascii="Arial Narrow" w:hAnsi="Arial Narrow" w:cs="Arial"/>
                <w:b/>
                <w:sz w:val="22"/>
                <w:szCs w:val="22"/>
              </w:rPr>
            </w:pPr>
            <w:r w:rsidRPr="00E730DE">
              <w:rPr>
                <w:rFonts w:ascii="Arial Narrow" w:hAnsi="Arial Narrow" w:cs="Arial"/>
                <w:b/>
                <w:noProof/>
                <w:sz w:val="22"/>
                <w:szCs w:val="22"/>
                <w:lang w:eastAsia="es-MX"/>
              </w:rPr>
              <w:lastRenderedPageBreak/>
              <w:drawing>
                <wp:inline distT="0" distB="0" distL="0" distR="0">
                  <wp:extent cx="1569492" cy="2616333"/>
                  <wp:effectExtent l="0" t="0" r="0" b="0"/>
                  <wp:docPr id="12" name="Imagen 12" descr="C:\2016\CAPACITACION EVIS_230816\FOTOS Y SONIDOS\20160902_1233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2016\CAPACITACION EVIS_230816\FOTOS Y SONIDOS\20160902_12333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83131" cy="2639068"/>
                          </a:xfrm>
                          <a:prstGeom prst="rect">
                            <a:avLst/>
                          </a:prstGeom>
                          <a:noFill/>
                          <a:ln>
                            <a:noFill/>
                          </a:ln>
                        </pic:spPr>
                      </pic:pic>
                    </a:graphicData>
                  </a:graphic>
                </wp:inline>
              </w:drawing>
            </w:r>
          </w:p>
        </w:tc>
        <w:tc>
          <w:tcPr>
            <w:tcW w:w="5103" w:type="dxa"/>
            <w:vAlign w:val="center"/>
          </w:tcPr>
          <w:p w:rsidR="000B0EB9" w:rsidRDefault="000B0EB9" w:rsidP="000B0EB9">
            <w:pPr>
              <w:spacing w:line="360" w:lineRule="auto"/>
              <w:jc w:val="center"/>
              <w:rPr>
                <w:rFonts w:ascii="Arial Narrow" w:hAnsi="Arial Narrow" w:cs="Arial"/>
                <w:b/>
                <w:sz w:val="22"/>
                <w:szCs w:val="22"/>
              </w:rPr>
            </w:pPr>
            <w:r w:rsidRPr="00E730DE">
              <w:rPr>
                <w:rFonts w:ascii="Arial Narrow" w:hAnsi="Arial Narrow" w:cs="Arial"/>
                <w:b/>
                <w:noProof/>
                <w:sz w:val="22"/>
                <w:szCs w:val="22"/>
                <w:lang w:eastAsia="es-MX"/>
              </w:rPr>
              <w:drawing>
                <wp:inline distT="0" distB="0" distL="0" distR="0">
                  <wp:extent cx="2934268" cy="2620718"/>
                  <wp:effectExtent l="0" t="0" r="0" b="8255"/>
                  <wp:docPr id="11" name="Imagen 11" descr="C:\Users\Usuario\Pictures\20160910_082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uario\Pictures\20160910_08241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44241" cy="2629625"/>
                          </a:xfrm>
                          <a:prstGeom prst="rect">
                            <a:avLst/>
                          </a:prstGeom>
                          <a:noFill/>
                          <a:ln>
                            <a:noFill/>
                          </a:ln>
                        </pic:spPr>
                      </pic:pic>
                    </a:graphicData>
                  </a:graphic>
                </wp:inline>
              </w:drawing>
            </w:r>
          </w:p>
        </w:tc>
      </w:tr>
      <w:tr w:rsidR="000B0EB9" w:rsidTr="000B0EB9">
        <w:tc>
          <w:tcPr>
            <w:tcW w:w="3256" w:type="dxa"/>
            <w:vAlign w:val="center"/>
          </w:tcPr>
          <w:p w:rsidR="000B0EB9" w:rsidRPr="00E730DE" w:rsidRDefault="000B0EB9" w:rsidP="000B0EB9">
            <w:pPr>
              <w:spacing w:line="360" w:lineRule="auto"/>
              <w:jc w:val="center"/>
              <w:rPr>
                <w:rFonts w:ascii="Arial Narrow" w:hAnsi="Arial Narrow" w:cs="Arial"/>
                <w:b/>
                <w:noProof/>
                <w:sz w:val="22"/>
                <w:szCs w:val="22"/>
                <w:lang w:val="es-PE" w:eastAsia="es-PE"/>
              </w:rPr>
            </w:pPr>
            <w:r>
              <w:rPr>
                <w:rFonts w:ascii="Arial Narrow" w:hAnsi="Arial Narrow" w:cs="Arial"/>
                <w:b/>
                <w:noProof/>
                <w:sz w:val="22"/>
                <w:szCs w:val="22"/>
                <w:lang w:val="es-PE" w:eastAsia="es-PE"/>
              </w:rPr>
              <w:t>PILOTO EN MANCHAY</w:t>
            </w:r>
          </w:p>
        </w:tc>
        <w:tc>
          <w:tcPr>
            <w:tcW w:w="5103" w:type="dxa"/>
            <w:vAlign w:val="center"/>
          </w:tcPr>
          <w:p w:rsidR="000B0EB9" w:rsidRPr="00E730DE" w:rsidRDefault="000B0EB9" w:rsidP="000B0EB9">
            <w:pPr>
              <w:spacing w:line="360" w:lineRule="auto"/>
              <w:jc w:val="center"/>
              <w:rPr>
                <w:rFonts w:ascii="Arial Narrow" w:hAnsi="Arial Narrow" w:cs="Arial"/>
                <w:b/>
                <w:noProof/>
                <w:sz w:val="22"/>
                <w:szCs w:val="22"/>
                <w:lang w:val="es-PE" w:eastAsia="es-PE"/>
              </w:rPr>
            </w:pPr>
            <w:r>
              <w:rPr>
                <w:rFonts w:ascii="Arial Narrow" w:hAnsi="Arial Narrow" w:cs="Arial"/>
                <w:b/>
                <w:noProof/>
                <w:sz w:val="22"/>
                <w:szCs w:val="22"/>
                <w:lang w:val="es-PE" w:eastAsia="es-PE"/>
              </w:rPr>
              <w:t>PILOTO EN CANTA</w:t>
            </w:r>
          </w:p>
        </w:tc>
      </w:tr>
    </w:tbl>
    <w:p w:rsidR="00156FDB" w:rsidRPr="00E730DE" w:rsidRDefault="00156FDB" w:rsidP="00E34A75">
      <w:pPr>
        <w:spacing w:after="0" w:line="360" w:lineRule="auto"/>
        <w:jc w:val="both"/>
        <w:rPr>
          <w:rFonts w:ascii="Arial Narrow" w:hAnsi="Arial Narrow" w:cs="Arial"/>
          <w:b/>
          <w:sz w:val="22"/>
          <w:szCs w:val="22"/>
        </w:rPr>
      </w:pPr>
    </w:p>
    <w:p w:rsidR="000B0EB9" w:rsidRDefault="000B0EB9" w:rsidP="000B0EB9">
      <w:pPr>
        <w:spacing w:after="0" w:line="360" w:lineRule="auto"/>
        <w:rPr>
          <w:rFonts w:ascii="Arial Narrow" w:hAnsi="Arial Narrow" w:cs="Arial"/>
          <w:b/>
          <w:sz w:val="22"/>
          <w:szCs w:val="22"/>
        </w:rPr>
      </w:pPr>
    </w:p>
    <w:p w:rsidR="000B0EB9" w:rsidRDefault="000B0EB9" w:rsidP="00A05758">
      <w:pPr>
        <w:spacing w:after="0" w:line="360" w:lineRule="auto"/>
        <w:jc w:val="center"/>
        <w:rPr>
          <w:rFonts w:ascii="Arial Narrow" w:hAnsi="Arial Narrow" w:cs="Arial"/>
          <w:b/>
          <w:sz w:val="22"/>
          <w:szCs w:val="22"/>
        </w:rPr>
      </w:pPr>
    </w:p>
    <w:p w:rsidR="00B426D6" w:rsidRPr="00E730DE" w:rsidRDefault="00AA789F" w:rsidP="00A05758">
      <w:pPr>
        <w:spacing w:after="0" w:line="360" w:lineRule="auto"/>
        <w:jc w:val="center"/>
        <w:rPr>
          <w:rFonts w:ascii="Arial Narrow" w:hAnsi="Arial Narrow" w:cs="Arial"/>
          <w:b/>
          <w:sz w:val="22"/>
          <w:szCs w:val="22"/>
        </w:rPr>
      </w:pPr>
      <w:r w:rsidRPr="00E730DE">
        <w:rPr>
          <w:rFonts w:ascii="Arial Narrow" w:hAnsi="Arial Narrow" w:cs="Arial"/>
          <w:b/>
          <w:noProof/>
          <w:sz w:val="22"/>
          <w:szCs w:val="22"/>
          <w:lang w:eastAsia="es-MX"/>
        </w:rPr>
        <w:drawing>
          <wp:inline distT="0" distB="0" distL="0" distR="0">
            <wp:extent cx="5213445" cy="2491508"/>
            <wp:effectExtent l="0" t="0" r="6350" b="4445"/>
            <wp:docPr id="7" name="Imagen 7" descr="C:\Users\Usuario\Pictures\IMG-20160910-WA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uario\Pictures\IMG-20160910-WA000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22015" cy="2495604"/>
                    </a:xfrm>
                    <a:prstGeom prst="rect">
                      <a:avLst/>
                    </a:prstGeom>
                    <a:noFill/>
                    <a:ln>
                      <a:noFill/>
                    </a:ln>
                  </pic:spPr>
                </pic:pic>
              </a:graphicData>
            </a:graphic>
          </wp:inline>
        </w:drawing>
      </w:r>
    </w:p>
    <w:p w:rsidR="00AA789F" w:rsidRPr="00E730DE" w:rsidRDefault="00AA789F" w:rsidP="00E34A75">
      <w:pPr>
        <w:spacing w:after="0" w:line="360" w:lineRule="auto"/>
        <w:jc w:val="both"/>
        <w:rPr>
          <w:rFonts w:ascii="Arial Narrow" w:hAnsi="Arial Narrow" w:cs="Arial"/>
          <w:b/>
          <w:sz w:val="22"/>
          <w:szCs w:val="22"/>
        </w:rPr>
      </w:pPr>
    </w:p>
    <w:p w:rsidR="00AA789F" w:rsidRPr="00E730DE" w:rsidRDefault="00AA789F" w:rsidP="00E34A75">
      <w:pPr>
        <w:spacing w:after="0" w:line="360" w:lineRule="auto"/>
        <w:jc w:val="both"/>
        <w:rPr>
          <w:rFonts w:ascii="Arial Narrow" w:hAnsi="Arial Narrow" w:cs="Arial"/>
          <w:b/>
          <w:sz w:val="22"/>
          <w:szCs w:val="22"/>
        </w:rPr>
      </w:pPr>
    </w:p>
    <w:p w:rsidR="00173CD9" w:rsidRPr="00E730DE" w:rsidRDefault="00173CD9" w:rsidP="00E34A75">
      <w:pPr>
        <w:spacing w:after="0" w:line="360" w:lineRule="auto"/>
        <w:jc w:val="both"/>
        <w:rPr>
          <w:rFonts w:ascii="Arial Narrow" w:hAnsi="Arial Narrow" w:cs="Arial"/>
          <w:b/>
          <w:sz w:val="22"/>
          <w:szCs w:val="22"/>
        </w:rPr>
      </w:pPr>
    </w:p>
    <w:p w:rsidR="00173CD9" w:rsidRPr="00E730DE" w:rsidRDefault="00173CD9" w:rsidP="00E34A75">
      <w:pPr>
        <w:spacing w:after="0" w:line="360" w:lineRule="auto"/>
        <w:jc w:val="both"/>
        <w:rPr>
          <w:rFonts w:ascii="Arial Narrow" w:hAnsi="Arial Narrow" w:cs="Arial"/>
          <w:b/>
          <w:sz w:val="22"/>
          <w:szCs w:val="22"/>
        </w:rPr>
      </w:pPr>
    </w:p>
    <w:p w:rsidR="00173CD9" w:rsidRPr="00E730DE" w:rsidRDefault="00173CD9" w:rsidP="00E34A75">
      <w:pPr>
        <w:spacing w:after="0" w:line="360" w:lineRule="auto"/>
        <w:jc w:val="both"/>
        <w:rPr>
          <w:rFonts w:ascii="Arial Narrow" w:hAnsi="Arial Narrow" w:cs="Arial"/>
          <w:b/>
          <w:sz w:val="22"/>
          <w:szCs w:val="22"/>
        </w:rPr>
      </w:pPr>
    </w:p>
    <w:p w:rsidR="00AA789F" w:rsidRPr="00E730DE" w:rsidRDefault="00A05758" w:rsidP="00E34A75">
      <w:pPr>
        <w:spacing w:after="0" w:line="360" w:lineRule="auto"/>
        <w:jc w:val="both"/>
        <w:rPr>
          <w:rFonts w:ascii="Arial Narrow" w:hAnsi="Arial Narrow" w:cs="Arial"/>
          <w:b/>
          <w:sz w:val="22"/>
          <w:szCs w:val="22"/>
        </w:rPr>
      </w:pPr>
      <w:r w:rsidRPr="00E83A42">
        <w:rPr>
          <w:rFonts w:ascii="Arial Narrow" w:hAnsi="Arial Narrow" w:cs="Arial"/>
          <w:b/>
          <w:noProof/>
          <w:color w:val="000000" w:themeColor="text1"/>
          <w:sz w:val="22"/>
          <w:szCs w:val="22"/>
          <w:lang w:eastAsia="es-MX"/>
        </w:rPr>
        <w:lastRenderedPageBreak/>
        <w:drawing>
          <wp:anchor distT="0" distB="0" distL="114300" distR="114300" simplePos="0" relativeHeight="251643904" behindDoc="0" locked="0" layoutInCell="1" allowOverlap="1">
            <wp:simplePos x="0" y="0"/>
            <wp:positionH relativeFrom="column">
              <wp:posOffset>2412365</wp:posOffset>
            </wp:positionH>
            <wp:positionV relativeFrom="paragraph">
              <wp:posOffset>41910</wp:posOffset>
            </wp:positionV>
            <wp:extent cx="4147185" cy="2487295"/>
            <wp:effectExtent l="0" t="8255" r="0" b="0"/>
            <wp:wrapThrough wrapText="bothSides">
              <wp:wrapPolygon edited="0">
                <wp:start x="-43" y="21528"/>
                <wp:lineTo x="21488" y="21528"/>
                <wp:lineTo x="21488" y="187"/>
                <wp:lineTo x="-43" y="187"/>
                <wp:lineTo x="-43" y="21528"/>
              </wp:wrapPolygon>
            </wp:wrapThrough>
            <wp:docPr id="14" name="Imagen 14" descr="C:\Users\Usuario\Pictures\diciembre 2016\20161201_073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uario\Pictures\diciembre 2016\20161201_073428.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4147185" cy="2487295"/>
                    </a:xfrm>
                    <a:prstGeom prst="rect">
                      <a:avLst/>
                    </a:prstGeom>
                    <a:noFill/>
                    <a:ln>
                      <a:noFill/>
                    </a:ln>
                  </pic:spPr>
                </pic:pic>
              </a:graphicData>
            </a:graphic>
          </wp:anchor>
        </w:drawing>
      </w:r>
    </w:p>
    <w:p w:rsidR="00AA789F" w:rsidRPr="00E730DE" w:rsidRDefault="00A05758" w:rsidP="00E34A75">
      <w:pPr>
        <w:spacing w:after="0" w:line="360" w:lineRule="auto"/>
        <w:jc w:val="both"/>
        <w:rPr>
          <w:rFonts w:ascii="Arial Narrow" w:hAnsi="Arial Narrow" w:cs="Arial"/>
          <w:b/>
          <w:sz w:val="22"/>
          <w:szCs w:val="22"/>
        </w:rPr>
      </w:pPr>
      <w:r w:rsidRPr="00E730DE">
        <w:rPr>
          <w:rFonts w:ascii="Arial Narrow" w:hAnsi="Arial Narrow"/>
          <w:noProof/>
          <w:sz w:val="22"/>
          <w:szCs w:val="22"/>
          <w:lang w:eastAsia="es-MX"/>
        </w:rPr>
        <w:drawing>
          <wp:anchor distT="0" distB="0" distL="114300" distR="114300" simplePos="0" relativeHeight="251642880" behindDoc="0" locked="0" layoutInCell="1" allowOverlap="1">
            <wp:simplePos x="0" y="0"/>
            <wp:positionH relativeFrom="column">
              <wp:posOffset>-179781</wp:posOffset>
            </wp:positionH>
            <wp:positionV relativeFrom="paragraph">
              <wp:posOffset>229302</wp:posOffset>
            </wp:positionV>
            <wp:extent cx="2894965" cy="2292350"/>
            <wp:effectExtent l="0" t="0" r="635" b="0"/>
            <wp:wrapThrough wrapText="bothSides">
              <wp:wrapPolygon edited="0">
                <wp:start x="0" y="0"/>
                <wp:lineTo x="0" y="21361"/>
                <wp:lineTo x="21463" y="21361"/>
                <wp:lineTo x="21463" y="0"/>
                <wp:lineTo x="0" y="0"/>
              </wp:wrapPolygon>
            </wp:wrapThrough>
            <wp:docPr id="6" name="Imagen 6" descr="C:\Users\aaramburu\AppData\Local\Microsoft\Windows\INetCacheContent.Word\DSC07208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aramburu\AppData\Local\Microsoft\Windows\INetCacheContent.Word\DSC07208 (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94965" cy="2292350"/>
                    </a:xfrm>
                    <a:prstGeom prst="rect">
                      <a:avLst/>
                    </a:prstGeom>
                    <a:noFill/>
                    <a:ln>
                      <a:noFill/>
                    </a:ln>
                  </pic:spPr>
                </pic:pic>
              </a:graphicData>
            </a:graphic>
          </wp:anchor>
        </w:drawing>
      </w:r>
    </w:p>
    <w:p w:rsidR="00AA789F" w:rsidRPr="00E730DE" w:rsidRDefault="00AA789F" w:rsidP="00E34A75">
      <w:pPr>
        <w:spacing w:after="0" w:line="360" w:lineRule="auto"/>
        <w:jc w:val="both"/>
        <w:rPr>
          <w:rFonts w:ascii="Arial Narrow" w:hAnsi="Arial Narrow" w:cs="Arial"/>
          <w:b/>
          <w:sz w:val="22"/>
          <w:szCs w:val="22"/>
        </w:rPr>
      </w:pPr>
    </w:p>
    <w:p w:rsidR="00EF1353" w:rsidRPr="00E730DE" w:rsidRDefault="00EF1353" w:rsidP="00E34A75">
      <w:pPr>
        <w:spacing w:after="0" w:line="360" w:lineRule="auto"/>
        <w:jc w:val="both"/>
        <w:rPr>
          <w:rFonts w:ascii="Arial Narrow" w:hAnsi="Arial Narrow" w:cs="Arial"/>
          <w:b/>
          <w:sz w:val="22"/>
          <w:szCs w:val="22"/>
        </w:rPr>
      </w:pPr>
    </w:p>
    <w:p w:rsidR="00EF1353" w:rsidRPr="00E730DE" w:rsidRDefault="00EF1353" w:rsidP="00E34A75">
      <w:pPr>
        <w:spacing w:after="0" w:line="360" w:lineRule="auto"/>
        <w:jc w:val="both"/>
        <w:rPr>
          <w:rFonts w:ascii="Arial Narrow" w:hAnsi="Arial Narrow" w:cs="Arial"/>
          <w:b/>
          <w:sz w:val="22"/>
          <w:szCs w:val="22"/>
        </w:rPr>
      </w:pPr>
    </w:p>
    <w:p w:rsidR="00EF1353" w:rsidRPr="00E730DE" w:rsidRDefault="00EF1353" w:rsidP="00E34A75">
      <w:pPr>
        <w:spacing w:after="0" w:line="360" w:lineRule="auto"/>
        <w:jc w:val="both"/>
        <w:rPr>
          <w:rFonts w:ascii="Arial Narrow" w:hAnsi="Arial Narrow" w:cs="Arial"/>
          <w:b/>
          <w:sz w:val="22"/>
          <w:szCs w:val="22"/>
        </w:rPr>
      </w:pPr>
    </w:p>
    <w:p w:rsidR="00EF1353" w:rsidRPr="00E730DE" w:rsidRDefault="00EF1353" w:rsidP="00E34A75">
      <w:pPr>
        <w:spacing w:after="0" w:line="360" w:lineRule="auto"/>
        <w:jc w:val="both"/>
        <w:rPr>
          <w:rFonts w:ascii="Arial Narrow" w:hAnsi="Arial Narrow" w:cs="Arial"/>
          <w:b/>
          <w:sz w:val="22"/>
          <w:szCs w:val="22"/>
        </w:rPr>
      </w:pPr>
    </w:p>
    <w:p w:rsidR="00EF1353" w:rsidRPr="00E730DE" w:rsidRDefault="00EF1353" w:rsidP="00E34A75">
      <w:pPr>
        <w:spacing w:after="0" w:line="360" w:lineRule="auto"/>
        <w:jc w:val="both"/>
        <w:rPr>
          <w:rFonts w:ascii="Arial Narrow" w:hAnsi="Arial Narrow" w:cs="Arial"/>
          <w:b/>
          <w:sz w:val="22"/>
          <w:szCs w:val="22"/>
        </w:rPr>
      </w:pPr>
    </w:p>
    <w:p w:rsidR="00EF1353" w:rsidRPr="00E730DE" w:rsidRDefault="00EF1353" w:rsidP="00E34A75">
      <w:pPr>
        <w:spacing w:after="0" w:line="360" w:lineRule="auto"/>
        <w:jc w:val="both"/>
        <w:rPr>
          <w:rFonts w:ascii="Arial Narrow" w:hAnsi="Arial Narrow" w:cs="Arial"/>
          <w:b/>
          <w:sz w:val="22"/>
          <w:szCs w:val="22"/>
        </w:rPr>
      </w:pPr>
    </w:p>
    <w:p w:rsidR="00EF1353" w:rsidRPr="00E730DE" w:rsidRDefault="00EF1353" w:rsidP="00E34A75">
      <w:pPr>
        <w:spacing w:after="0" w:line="360" w:lineRule="auto"/>
        <w:jc w:val="both"/>
        <w:rPr>
          <w:rFonts w:ascii="Arial Narrow" w:hAnsi="Arial Narrow" w:cs="Arial"/>
          <w:b/>
          <w:sz w:val="22"/>
          <w:szCs w:val="22"/>
        </w:rPr>
      </w:pPr>
    </w:p>
    <w:p w:rsidR="00EF1353" w:rsidRPr="00E730DE" w:rsidRDefault="00EF1353" w:rsidP="00E34A75">
      <w:pPr>
        <w:spacing w:after="0" w:line="360" w:lineRule="auto"/>
        <w:jc w:val="both"/>
        <w:rPr>
          <w:rFonts w:ascii="Arial Narrow" w:hAnsi="Arial Narrow" w:cs="Arial"/>
          <w:b/>
          <w:sz w:val="22"/>
          <w:szCs w:val="22"/>
        </w:rPr>
      </w:pPr>
    </w:p>
    <w:p w:rsidR="00CD0A6F" w:rsidRDefault="00CD0A6F" w:rsidP="00CD0A6F">
      <w:pPr>
        <w:pStyle w:val="Prrafodelista"/>
        <w:spacing w:after="0" w:line="360" w:lineRule="auto"/>
        <w:ind w:left="502"/>
        <w:jc w:val="both"/>
        <w:rPr>
          <w:rFonts w:ascii="Arial Narrow" w:hAnsi="Arial Narrow" w:cs="Arial"/>
          <w:b/>
          <w:sz w:val="22"/>
          <w:szCs w:val="22"/>
        </w:rPr>
      </w:pPr>
    </w:p>
    <w:p w:rsidR="00CD0A6F" w:rsidRDefault="00CD0A6F" w:rsidP="00CD0A6F">
      <w:pPr>
        <w:pStyle w:val="Prrafodelista"/>
        <w:spacing w:after="0" w:line="360" w:lineRule="auto"/>
        <w:ind w:left="502"/>
        <w:jc w:val="both"/>
        <w:rPr>
          <w:rFonts w:ascii="Arial Narrow" w:hAnsi="Arial Narrow" w:cs="Arial"/>
          <w:b/>
          <w:sz w:val="22"/>
          <w:szCs w:val="22"/>
        </w:rPr>
      </w:pPr>
    </w:p>
    <w:p w:rsidR="00CD0A6F" w:rsidRDefault="00CD0A6F" w:rsidP="00CD0A6F">
      <w:pPr>
        <w:pStyle w:val="Prrafodelista"/>
        <w:spacing w:after="0" w:line="360" w:lineRule="auto"/>
        <w:ind w:left="502"/>
        <w:jc w:val="both"/>
        <w:rPr>
          <w:rFonts w:ascii="Arial Narrow" w:hAnsi="Arial Narrow" w:cs="Arial"/>
          <w:b/>
          <w:sz w:val="22"/>
          <w:szCs w:val="22"/>
        </w:rPr>
      </w:pPr>
    </w:p>
    <w:p w:rsidR="00922E90" w:rsidRDefault="00922E90" w:rsidP="00CD0A6F">
      <w:pPr>
        <w:pStyle w:val="Prrafodelista"/>
        <w:spacing w:after="0" w:line="360" w:lineRule="auto"/>
        <w:ind w:left="502"/>
        <w:jc w:val="both"/>
        <w:rPr>
          <w:rFonts w:ascii="Arial Narrow" w:hAnsi="Arial Narrow" w:cs="Arial"/>
          <w:b/>
          <w:sz w:val="22"/>
          <w:szCs w:val="22"/>
        </w:rPr>
      </w:pPr>
    </w:p>
    <w:p w:rsidR="000B0EB9" w:rsidRDefault="000B0EB9" w:rsidP="000B0EB9">
      <w:pPr>
        <w:pStyle w:val="Prrafodelista"/>
        <w:spacing w:after="0" w:line="360" w:lineRule="auto"/>
        <w:ind w:left="502"/>
        <w:jc w:val="both"/>
        <w:rPr>
          <w:rFonts w:ascii="Arial Narrow" w:hAnsi="Arial Narrow" w:cs="Arial"/>
          <w:b/>
          <w:sz w:val="22"/>
          <w:szCs w:val="22"/>
        </w:rPr>
      </w:pPr>
    </w:p>
    <w:p w:rsidR="000B0EB9" w:rsidRDefault="000B0EB9" w:rsidP="000B0EB9">
      <w:pPr>
        <w:pStyle w:val="Prrafodelista"/>
        <w:spacing w:after="0" w:line="360" w:lineRule="auto"/>
        <w:ind w:left="502"/>
        <w:jc w:val="both"/>
        <w:rPr>
          <w:rFonts w:ascii="Arial Narrow" w:hAnsi="Arial Narrow" w:cs="Arial"/>
          <w:b/>
          <w:sz w:val="22"/>
          <w:szCs w:val="22"/>
        </w:rPr>
      </w:pPr>
    </w:p>
    <w:p w:rsidR="000B0EB9" w:rsidRDefault="000B0EB9" w:rsidP="000B0EB9">
      <w:pPr>
        <w:pStyle w:val="Prrafodelista"/>
        <w:spacing w:after="0" w:line="360" w:lineRule="auto"/>
        <w:ind w:left="502"/>
        <w:jc w:val="both"/>
        <w:rPr>
          <w:rFonts w:ascii="Arial Narrow" w:hAnsi="Arial Narrow" w:cs="Arial"/>
          <w:b/>
          <w:sz w:val="22"/>
          <w:szCs w:val="22"/>
        </w:rPr>
      </w:pPr>
    </w:p>
    <w:p w:rsidR="001C28AD" w:rsidRDefault="001C28AD" w:rsidP="000B0EB9">
      <w:pPr>
        <w:pStyle w:val="Prrafodelista"/>
        <w:spacing w:after="0" w:line="360" w:lineRule="auto"/>
        <w:ind w:left="502"/>
        <w:jc w:val="both"/>
        <w:rPr>
          <w:rFonts w:ascii="Arial Narrow" w:hAnsi="Arial Narrow" w:cs="Arial"/>
          <w:b/>
          <w:sz w:val="22"/>
          <w:szCs w:val="22"/>
        </w:rPr>
      </w:pPr>
    </w:p>
    <w:p w:rsidR="000C5839" w:rsidRPr="000C5839" w:rsidRDefault="000C5839" w:rsidP="000C5839">
      <w:pPr>
        <w:spacing w:after="0" w:line="360" w:lineRule="auto"/>
        <w:jc w:val="both"/>
        <w:rPr>
          <w:rFonts w:ascii="Arial Narrow" w:hAnsi="Arial Narrow" w:cs="Arial"/>
          <w:b/>
          <w:sz w:val="22"/>
          <w:szCs w:val="22"/>
        </w:rPr>
      </w:pPr>
    </w:p>
    <w:p w:rsidR="007E2916" w:rsidRDefault="007E2916" w:rsidP="00166906">
      <w:pPr>
        <w:pStyle w:val="Prrafodelista"/>
        <w:numPr>
          <w:ilvl w:val="0"/>
          <w:numId w:val="21"/>
        </w:numPr>
        <w:spacing w:after="0" w:line="360" w:lineRule="auto"/>
        <w:jc w:val="both"/>
        <w:rPr>
          <w:rFonts w:ascii="Arial Narrow" w:hAnsi="Arial Narrow" w:cs="Arial"/>
          <w:b/>
          <w:sz w:val="22"/>
          <w:szCs w:val="22"/>
        </w:rPr>
      </w:pPr>
      <w:r w:rsidRPr="00E730DE">
        <w:rPr>
          <w:rFonts w:ascii="Arial Narrow" w:hAnsi="Arial Narrow" w:cs="Arial"/>
          <w:b/>
          <w:sz w:val="22"/>
          <w:szCs w:val="22"/>
        </w:rPr>
        <w:t xml:space="preserve">Desarrollo del </w:t>
      </w:r>
      <w:r w:rsidR="000C5839">
        <w:rPr>
          <w:rFonts w:ascii="Arial Narrow" w:hAnsi="Arial Narrow" w:cs="Arial"/>
          <w:b/>
          <w:sz w:val="22"/>
          <w:szCs w:val="22"/>
        </w:rPr>
        <w:t>Estudio</w:t>
      </w:r>
    </w:p>
    <w:p w:rsidR="00096901" w:rsidRPr="00096901" w:rsidRDefault="00096901" w:rsidP="00096901">
      <w:pPr>
        <w:pStyle w:val="Prrafodelista"/>
        <w:spacing w:after="0" w:line="360" w:lineRule="auto"/>
        <w:ind w:left="502"/>
        <w:jc w:val="both"/>
        <w:rPr>
          <w:rFonts w:ascii="Arial Narrow" w:hAnsi="Arial Narrow" w:cs="Arial"/>
          <w:sz w:val="22"/>
          <w:szCs w:val="22"/>
        </w:rPr>
      </w:pPr>
      <w:r w:rsidRPr="00096901">
        <w:rPr>
          <w:rFonts w:ascii="Arial Narrow" w:hAnsi="Arial Narrow" w:cs="Arial"/>
          <w:sz w:val="22"/>
          <w:szCs w:val="22"/>
        </w:rPr>
        <w:t xml:space="preserve">Se hizo entrega de </w:t>
      </w:r>
      <w:r w:rsidRPr="001C28AD">
        <w:rPr>
          <w:rFonts w:ascii="Arial Narrow" w:hAnsi="Arial Narrow" w:cs="Arial"/>
          <w:sz w:val="22"/>
          <w:szCs w:val="22"/>
        </w:rPr>
        <w:t>la documentación</w:t>
      </w:r>
      <w:r w:rsidR="001C28AD">
        <w:rPr>
          <w:rFonts w:ascii="Arial Narrow" w:hAnsi="Arial Narrow" w:cs="Arial"/>
          <w:sz w:val="22"/>
          <w:szCs w:val="22"/>
        </w:rPr>
        <w:t xml:space="preserve"> para el desarrollo del trabajo de campo, y se copió dichos archivos n la </w:t>
      </w:r>
      <w:r w:rsidRPr="00096901">
        <w:rPr>
          <w:rFonts w:ascii="Arial Narrow" w:hAnsi="Arial Narrow" w:cs="Arial"/>
          <w:sz w:val="22"/>
          <w:szCs w:val="22"/>
        </w:rPr>
        <w:t>Tablet</w:t>
      </w:r>
      <w:r w:rsidR="001C28AD">
        <w:rPr>
          <w:rFonts w:ascii="Arial Narrow" w:hAnsi="Arial Narrow" w:cs="Arial"/>
          <w:sz w:val="22"/>
          <w:szCs w:val="22"/>
        </w:rPr>
        <w:t xml:space="preserve"> que </w:t>
      </w:r>
      <w:r w:rsidR="001C28AD" w:rsidRPr="001C28AD">
        <w:rPr>
          <w:rFonts w:ascii="Arial Narrow" w:hAnsi="Arial Narrow" w:cs="Arial"/>
          <w:sz w:val="22"/>
          <w:szCs w:val="22"/>
        </w:rPr>
        <w:t>usarían</w:t>
      </w:r>
      <w:r w:rsidRPr="001C28AD">
        <w:rPr>
          <w:rFonts w:ascii="Arial Narrow" w:hAnsi="Arial Narrow" w:cs="Arial"/>
          <w:sz w:val="22"/>
          <w:szCs w:val="22"/>
        </w:rPr>
        <w:t xml:space="preserve"> </w:t>
      </w:r>
      <w:r w:rsidR="00E643A6" w:rsidRPr="001C28AD">
        <w:rPr>
          <w:rFonts w:ascii="Arial Narrow" w:hAnsi="Arial Narrow" w:cs="Arial"/>
          <w:sz w:val="22"/>
          <w:szCs w:val="22"/>
        </w:rPr>
        <w:t>(Anexo</w:t>
      </w:r>
      <w:r w:rsidR="00E643A6">
        <w:rPr>
          <w:rFonts w:ascii="Arial Narrow" w:hAnsi="Arial Narrow" w:cs="Arial"/>
          <w:sz w:val="22"/>
          <w:szCs w:val="22"/>
        </w:rPr>
        <w:t xml:space="preserve"> </w:t>
      </w:r>
      <w:r w:rsidR="00E643A6" w:rsidRPr="001C28AD">
        <w:rPr>
          <w:rFonts w:ascii="Arial Narrow" w:hAnsi="Arial Narrow" w:cs="Arial"/>
          <w:sz w:val="22"/>
          <w:szCs w:val="22"/>
        </w:rPr>
        <w:t>2</w:t>
      </w:r>
      <w:r w:rsidRPr="001C28AD">
        <w:rPr>
          <w:rFonts w:ascii="Arial Narrow" w:hAnsi="Arial Narrow" w:cs="Arial"/>
          <w:sz w:val="22"/>
          <w:szCs w:val="22"/>
        </w:rPr>
        <w:t>)</w:t>
      </w:r>
      <w:r w:rsidR="001C28AD">
        <w:rPr>
          <w:rFonts w:ascii="Arial Narrow" w:hAnsi="Arial Narrow" w:cs="Arial"/>
          <w:sz w:val="22"/>
          <w:szCs w:val="22"/>
        </w:rPr>
        <w:t>.</w:t>
      </w:r>
    </w:p>
    <w:p w:rsidR="00096901" w:rsidRPr="00E730DE" w:rsidRDefault="00096901" w:rsidP="00096901">
      <w:pPr>
        <w:pStyle w:val="Prrafodelista"/>
        <w:spacing w:after="0" w:line="360" w:lineRule="auto"/>
        <w:ind w:left="502"/>
        <w:jc w:val="both"/>
        <w:rPr>
          <w:rFonts w:ascii="Arial Narrow" w:hAnsi="Arial Narrow" w:cs="Arial"/>
          <w:b/>
          <w:sz w:val="22"/>
          <w:szCs w:val="22"/>
        </w:rPr>
      </w:pPr>
    </w:p>
    <w:p w:rsidR="009C72B1" w:rsidRPr="00CD0A6F" w:rsidRDefault="009C72B1" w:rsidP="001B1E70">
      <w:pPr>
        <w:pStyle w:val="Prrafodelista"/>
        <w:numPr>
          <w:ilvl w:val="1"/>
          <w:numId w:val="22"/>
        </w:numPr>
        <w:spacing w:after="0" w:line="360" w:lineRule="auto"/>
        <w:ind w:left="993"/>
        <w:jc w:val="both"/>
        <w:rPr>
          <w:rFonts w:ascii="Arial Narrow" w:hAnsi="Arial Narrow" w:cs="Arial"/>
          <w:b/>
          <w:color w:val="000000" w:themeColor="text1"/>
          <w:sz w:val="22"/>
          <w:szCs w:val="22"/>
        </w:rPr>
      </w:pPr>
      <w:r w:rsidRPr="00CD0A6F">
        <w:rPr>
          <w:rFonts w:ascii="Arial Narrow" w:hAnsi="Arial Narrow" w:cs="Arial"/>
          <w:b/>
          <w:color w:val="000000" w:themeColor="text1"/>
          <w:sz w:val="22"/>
          <w:szCs w:val="22"/>
        </w:rPr>
        <w:t>Reporte de Información</w:t>
      </w:r>
    </w:p>
    <w:p w:rsidR="009C72B1" w:rsidRPr="00F01ABF" w:rsidRDefault="009C72B1" w:rsidP="001B1E70">
      <w:pPr>
        <w:pStyle w:val="Prrafodelista"/>
        <w:spacing w:after="0" w:line="360" w:lineRule="auto"/>
        <w:ind w:left="993"/>
        <w:jc w:val="both"/>
        <w:rPr>
          <w:rFonts w:ascii="Arial Narrow" w:hAnsi="Arial Narrow" w:cs="Arial"/>
          <w:color w:val="000000" w:themeColor="text1"/>
          <w:sz w:val="22"/>
          <w:szCs w:val="22"/>
        </w:rPr>
      </w:pPr>
      <w:r w:rsidRPr="00C60F0F">
        <w:rPr>
          <w:rFonts w:ascii="Arial Narrow" w:hAnsi="Arial Narrow" w:cs="Arial"/>
          <w:color w:val="000000" w:themeColor="text1"/>
          <w:sz w:val="22"/>
          <w:szCs w:val="22"/>
        </w:rPr>
        <w:t xml:space="preserve">La información en todo momento fue reportada de manera oportuna de manera diaria y semanal mediante archivos digitales y fotografías. Entre los archivos reportados tenemos los </w:t>
      </w:r>
      <w:r w:rsidRPr="00F01ABF">
        <w:rPr>
          <w:rFonts w:ascii="Arial Narrow" w:hAnsi="Arial Narrow" w:cs="Arial"/>
          <w:color w:val="000000" w:themeColor="text1"/>
          <w:sz w:val="22"/>
          <w:szCs w:val="22"/>
        </w:rPr>
        <w:t>siguientes:</w:t>
      </w:r>
    </w:p>
    <w:p w:rsidR="009C72B1" w:rsidRPr="00F01ABF" w:rsidRDefault="00B206AA" w:rsidP="001B1E70">
      <w:pPr>
        <w:pStyle w:val="Prrafodelista"/>
        <w:numPr>
          <w:ilvl w:val="0"/>
          <w:numId w:val="6"/>
        </w:numPr>
        <w:spacing w:after="0" w:line="360" w:lineRule="auto"/>
        <w:ind w:left="1418"/>
        <w:jc w:val="both"/>
        <w:rPr>
          <w:rFonts w:ascii="Arial Narrow" w:hAnsi="Arial Narrow" w:cs="Arial"/>
          <w:color w:val="000000" w:themeColor="text1"/>
          <w:sz w:val="22"/>
          <w:szCs w:val="22"/>
        </w:rPr>
      </w:pPr>
      <w:r w:rsidRPr="00F01ABF">
        <w:rPr>
          <w:rFonts w:ascii="Arial Narrow" w:hAnsi="Arial Narrow" w:cs="Arial"/>
          <w:color w:val="000000" w:themeColor="text1"/>
          <w:sz w:val="22"/>
          <w:szCs w:val="22"/>
        </w:rPr>
        <w:t>Consolidado de Ejecución</w:t>
      </w:r>
      <w:r w:rsidR="00C94DC7" w:rsidRPr="00F01ABF">
        <w:rPr>
          <w:rFonts w:ascii="Arial Narrow" w:hAnsi="Arial Narrow" w:cs="Arial"/>
          <w:color w:val="000000" w:themeColor="text1"/>
          <w:sz w:val="22"/>
          <w:szCs w:val="22"/>
        </w:rPr>
        <w:t xml:space="preserve"> diaria de </w:t>
      </w:r>
      <w:r w:rsidR="00C94DC7" w:rsidRPr="001C28AD">
        <w:rPr>
          <w:rFonts w:ascii="Arial Narrow" w:hAnsi="Arial Narrow" w:cs="Arial"/>
          <w:color w:val="000000" w:themeColor="text1"/>
          <w:sz w:val="22"/>
          <w:szCs w:val="22"/>
        </w:rPr>
        <w:t>encuestas</w:t>
      </w:r>
      <w:r w:rsidRPr="001C28AD">
        <w:rPr>
          <w:rFonts w:ascii="Arial Narrow" w:hAnsi="Arial Narrow" w:cs="Arial"/>
          <w:color w:val="000000" w:themeColor="text1"/>
          <w:sz w:val="22"/>
          <w:szCs w:val="22"/>
        </w:rPr>
        <w:t xml:space="preserve"> (Anexo </w:t>
      </w:r>
      <w:r w:rsidR="001C28AD" w:rsidRPr="001C28AD">
        <w:rPr>
          <w:rFonts w:ascii="Arial Narrow" w:hAnsi="Arial Narrow" w:cs="Arial"/>
          <w:color w:val="000000" w:themeColor="text1"/>
          <w:sz w:val="22"/>
          <w:szCs w:val="22"/>
        </w:rPr>
        <w:t>3)</w:t>
      </w:r>
      <w:r w:rsidR="001C28AD">
        <w:rPr>
          <w:rFonts w:ascii="Arial Narrow" w:hAnsi="Arial Narrow" w:cs="Arial"/>
          <w:color w:val="000000" w:themeColor="text1"/>
          <w:sz w:val="22"/>
          <w:szCs w:val="22"/>
        </w:rPr>
        <w:t>.</w:t>
      </w:r>
    </w:p>
    <w:p w:rsidR="009C72B1" w:rsidRPr="00C60F0F" w:rsidRDefault="009C72B1" w:rsidP="001B1E70">
      <w:pPr>
        <w:pStyle w:val="Prrafodelista"/>
        <w:numPr>
          <w:ilvl w:val="0"/>
          <w:numId w:val="6"/>
        </w:numPr>
        <w:spacing w:after="0" w:line="360" w:lineRule="auto"/>
        <w:ind w:left="1418"/>
        <w:jc w:val="both"/>
        <w:rPr>
          <w:rFonts w:ascii="Arial Narrow" w:hAnsi="Arial Narrow" w:cs="Arial"/>
          <w:color w:val="000000" w:themeColor="text1"/>
          <w:sz w:val="22"/>
          <w:szCs w:val="22"/>
        </w:rPr>
      </w:pPr>
      <w:r w:rsidRPr="00C60F0F">
        <w:rPr>
          <w:rFonts w:ascii="Arial Narrow" w:hAnsi="Arial Narrow" w:cs="Arial"/>
          <w:color w:val="000000" w:themeColor="text1"/>
          <w:sz w:val="22"/>
          <w:szCs w:val="22"/>
        </w:rPr>
        <w:t>Repor</w:t>
      </w:r>
      <w:r w:rsidR="00B206AA" w:rsidRPr="00C60F0F">
        <w:rPr>
          <w:rFonts w:ascii="Arial Narrow" w:hAnsi="Arial Narrow" w:cs="Arial"/>
          <w:color w:val="000000" w:themeColor="text1"/>
          <w:sz w:val="22"/>
          <w:szCs w:val="22"/>
        </w:rPr>
        <w:t>te de Incidencias</w:t>
      </w:r>
      <w:r w:rsidR="00B206AA" w:rsidRPr="001C28AD">
        <w:rPr>
          <w:rFonts w:ascii="Arial Narrow" w:hAnsi="Arial Narrow" w:cs="Arial"/>
          <w:color w:val="000000" w:themeColor="text1"/>
          <w:sz w:val="22"/>
          <w:szCs w:val="22"/>
        </w:rPr>
        <w:t>. (Anexo</w:t>
      </w:r>
      <w:r w:rsidR="00E643A6">
        <w:rPr>
          <w:rFonts w:ascii="Arial Narrow" w:hAnsi="Arial Narrow" w:cs="Arial"/>
          <w:color w:val="000000" w:themeColor="text1"/>
          <w:sz w:val="22"/>
          <w:szCs w:val="22"/>
        </w:rPr>
        <w:t xml:space="preserve"> </w:t>
      </w:r>
      <w:r w:rsidR="00096901" w:rsidRPr="001C28AD">
        <w:rPr>
          <w:rFonts w:ascii="Arial Narrow" w:hAnsi="Arial Narrow" w:cs="Arial"/>
          <w:color w:val="000000" w:themeColor="text1"/>
          <w:sz w:val="22"/>
          <w:szCs w:val="22"/>
        </w:rPr>
        <w:t>4</w:t>
      </w:r>
      <w:r w:rsidR="00B206AA" w:rsidRPr="001C28AD">
        <w:rPr>
          <w:rFonts w:ascii="Arial Narrow" w:hAnsi="Arial Narrow" w:cs="Arial"/>
          <w:color w:val="000000" w:themeColor="text1"/>
          <w:sz w:val="22"/>
          <w:szCs w:val="22"/>
        </w:rPr>
        <w:t xml:space="preserve"> </w:t>
      </w:r>
      <w:r w:rsidR="00C60F0F" w:rsidRPr="001C28AD">
        <w:rPr>
          <w:rFonts w:ascii="Arial Narrow" w:hAnsi="Arial Narrow" w:cs="Arial"/>
          <w:color w:val="000000" w:themeColor="text1"/>
          <w:sz w:val="22"/>
          <w:szCs w:val="22"/>
        </w:rPr>
        <w:t xml:space="preserve"> )</w:t>
      </w:r>
      <w:r w:rsidR="0059189E">
        <w:rPr>
          <w:rFonts w:ascii="Arial Narrow" w:hAnsi="Arial Narrow" w:cs="Arial"/>
          <w:color w:val="000000" w:themeColor="text1"/>
          <w:sz w:val="22"/>
          <w:szCs w:val="22"/>
        </w:rPr>
        <w:t xml:space="preserve"> </w:t>
      </w:r>
    </w:p>
    <w:p w:rsidR="009C72B1" w:rsidRPr="00C60F0F" w:rsidRDefault="00B206AA" w:rsidP="001B1E70">
      <w:pPr>
        <w:pStyle w:val="Prrafodelista"/>
        <w:numPr>
          <w:ilvl w:val="0"/>
          <w:numId w:val="6"/>
        </w:numPr>
        <w:spacing w:after="0" w:line="360" w:lineRule="auto"/>
        <w:ind w:left="1418"/>
        <w:jc w:val="both"/>
        <w:rPr>
          <w:rFonts w:ascii="Arial Narrow" w:hAnsi="Arial Narrow" w:cs="Arial"/>
          <w:color w:val="000000" w:themeColor="text1"/>
          <w:sz w:val="22"/>
          <w:szCs w:val="22"/>
        </w:rPr>
      </w:pPr>
      <w:r w:rsidRPr="00C60F0F">
        <w:rPr>
          <w:rFonts w:ascii="Arial Narrow" w:hAnsi="Arial Narrow" w:cs="Arial"/>
          <w:color w:val="000000" w:themeColor="text1"/>
          <w:sz w:val="22"/>
          <w:szCs w:val="22"/>
        </w:rPr>
        <w:t xml:space="preserve">Reporte Semanal por Equipo </w:t>
      </w:r>
    </w:p>
    <w:p w:rsidR="009C72B1" w:rsidRDefault="009C72B1" w:rsidP="0066337A">
      <w:pPr>
        <w:pStyle w:val="Prrafodelista"/>
        <w:spacing w:after="0" w:line="360" w:lineRule="auto"/>
        <w:ind w:left="1416"/>
        <w:jc w:val="both"/>
        <w:rPr>
          <w:rFonts w:ascii="Arial Narrow" w:hAnsi="Arial Narrow" w:cs="Arial"/>
          <w:b/>
          <w:sz w:val="22"/>
          <w:szCs w:val="22"/>
        </w:rPr>
      </w:pPr>
    </w:p>
    <w:p w:rsidR="00EC5927" w:rsidRPr="00922E90" w:rsidRDefault="007E2916" w:rsidP="001B1E70">
      <w:pPr>
        <w:pStyle w:val="Prrafodelista"/>
        <w:numPr>
          <w:ilvl w:val="1"/>
          <w:numId w:val="22"/>
        </w:numPr>
        <w:spacing w:after="0" w:line="360" w:lineRule="auto"/>
        <w:ind w:left="993"/>
        <w:jc w:val="both"/>
        <w:rPr>
          <w:rFonts w:ascii="Arial Narrow" w:hAnsi="Arial Narrow" w:cs="Arial"/>
          <w:b/>
          <w:sz w:val="22"/>
          <w:szCs w:val="22"/>
        </w:rPr>
      </w:pPr>
      <w:r w:rsidRPr="00E730DE">
        <w:rPr>
          <w:rFonts w:ascii="Arial Narrow" w:hAnsi="Arial Narrow" w:cs="Arial"/>
          <w:b/>
          <w:sz w:val="22"/>
          <w:szCs w:val="22"/>
        </w:rPr>
        <w:t>Ejecución por Fases</w:t>
      </w:r>
    </w:p>
    <w:p w:rsidR="00EF1353" w:rsidRPr="00E730DE" w:rsidRDefault="00EF1353" w:rsidP="001B1E70">
      <w:pPr>
        <w:pStyle w:val="Prrafodelista"/>
        <w:spacing w:after="0" w:line="360" w:lineRule="auto"/>
        <w:ind w:left="993"/>
        <w:jc w:val="both"/>
        <w:rPr>
          <w:rFonts w:ascii="Arial Narrow" w:hAnsi="Arial Narrow" w:cs="Arial"/>
          <w:sz w:val="22"/>
          <w:szCs w:val="22"/>
        </w:rPr>
      </w:pPr>
      <w:r w:rsidRPr="00E730DE">
        <w:rPr>
          <w:rFonts w:ascii="Arial Narrow" w:hAnsi="Arial Narrow" w:cs="Arial"/>
          <w:sz w:val="22"/>
          <w:szCs w:val="22"/>
        </w:rPr>
        <w:t xml:space="preserve">La captación es un proceso aleatorio. El personal recibe al inicio de la fase las hojas </w:t>
      </w:r>
      <w:proofErr w:type="spellStart"/>
      <w:r w:rsidRPr="00E730DE">
        <w:rPr>
          <w:rFonts w:ascii="Arial Narrow" w:hAnsi="Arial Narrow" w:cs="Arial"/>
          <w:sz w:val="22"/>
          <w:szCs w:val="22"/>
        </w:rPr>
        <w:t>random</w:t>
      </w:r>
      <w:proofErr w:type="spellEnd"/>
      <w:r w:rsidR="0059189E">
        <w:rPr>
          <w:rFonts w:ascii="Arial Narrow" w:hAnsi="Arial Narrow" w:cs="Arial"/>
          <w:sz w:val="22"/>
          <w:szCs w:val="22"/>
        </w:rPr>
        <w:t xml:space="preserve"> </w:t>
      </w:r>
      <w:r w:rsidR="00C60F0F" w:rsidRPr="00E730DE">
        <w:rPr>
          <w:rFonts w:ascii="Arial Narrow" w:hAnsi="Arial Narrow" w:cs="Arial"/>
          <w:sz w:val="22"/>
          <w:szCs w:val="22"/>
        </w:rPr>
        <w:t>(</w:t>
      </w:r>
      <w:r w:rsidRPr="00E730DE">
        <w:rPr>
          <w:rFonts w:ascii="Arial Narrow" w:hAnsi="Arial Narrow" w:cs="Arial"/>
          <w:sz w:val="22"/>
          <w:szCs w:val="22"/>
        </w:rPr>
        <w:t>Fase 3 y Fase 4) y la programación para la Fase 2.</w:t>
      </w:r>
      <w:r w:rsidR="00095BCC">
        <w:rPr>
          <w:rFonts w:ascii="Arial Narrow" w:hAnsi="Arial Narrow" w:cs="Arial"/>
          <w:sz w:val="22"/>
          <w:szCs w:val="22"/>
        </w:rPr>
        <w:t xml:space="preserve"> A continuación se presenta el trabajo ejecutado durante las 3 </w:t>
      </w:r>
      <w:r w:rsidR="00EA54B0">
        <w:rPr>
          <w:rFonts w:ascii="Arial Narrow" w:hAnsi="Arial Narrow" w:cs="Arial"/>
          <w:sz w:val="22"/>
          <w:szCs w:val="22"/>
        </w:rPr>
        <w:t>fases</w:t>
      </w:r>
      <w:r w:rsidR="00095BCC">
        <w:rPr>
          <w:rFonts w:ascii="Arial Narrow" w:hAnsi="Arial Narrow" w:cs="Arial"/>
          <w:sz w:val="22"/>
          <w:szCs w:val="22"/>
        </w:rPr>
        <w:t xml:space="preserve"> de aplicación de encuestas del presente estudio:</w:t>
      </w:r>
    </w:p>
    <w:p w:rsidR="000C5839" w:rsidRDefault="000C5839" w:rsidP="00E34A75">
      <w:pPr>
        <w:pStyle w:val="Prrafodelista"/>
        <w:spacing w:after="0" w:line="360" w:lineRule="auto"/>
        <w:ind w:left="1215"/>
        <w:jc w:val="both"/>
        <w:rPr>
          <w:rFonts w:ascii="Arial Narrow" w:hAnsi="Arial Narrow" w:cs="Arial"/>
          <w:b/>
          <w:sz w:val="22"/>
          <w:szCs w:val="22"/>
        </w:rPr>
      </w:pPr>
    </w:p>
    <w:p w:rsidR="0076684E" w:rsidRDefault="0076684E" w:rsidP="00E34A75">
      <w:pPr>
        <w:pStyle w:val="Prrafodelista"/>
        <w:spacing w:after="0" w:line="360" w:lineRule="auto"/>
        <w:ind w:left="1215"/>
        <w:jc w:val="both"/>
        <w:rPr>
          <w:rFonts w:ascii="Arial Narrow" w:hAnsi="Arial Narrow" w:cs="Arial"/>
          <w:b/>
          <w:sz w:val="22"/>
          <w:szCs w:val="22"/>
        </w:rPr>
      </w:pPr>
    </w:p>
    <w:p w:rsidR="0076684E" w:rsidRDefault="0076684E" w:rsidP="00E34A75">
      <w:pPr>
        <w:pStyle w:val="Prrafodelista"/>
        <w:spacing w:after="0" w:line="360" w:lineRule="auto"/>
        <w:ind w:left="1215"/>
        <w:jc w:val="both"/>
        <w:rPr>
          <w:rFonts w:ascii="Arial Narrow" w:hAnsi="Arial Narrow" w:cs="Arial"/>
          <w:b/>
          <w:sz w:val="22"/>
          <w:szCs w:val="22"/>
        </w:rPr>
      </w:pPr>
    </w:p>
    <w:p w:rsidR="00095BCC" w:rsidRDefault="00E643A6" w:rsidP="00E34A75">
      <w:pPr>
        <w:pStyle w:val="Prrafodelista"/>
        <w:spacing w:after="0" w:line="360" w:lineRule="auto"/>
        <w:ind w:left="1215"/>
        <w:jc w:val="both"/>
        <w:rPr>
          <w:rFonts w:ascii="Arial Narrow" w:hAnsi="Arial Narrow" w:cs="Arial"/>
          <w:b/>
          <w:sz w:val="22"/>
          <w:szCs w:val="22"/>
        </w:rPr>
      </w:pPr>
      <w:r>
        <w:rPr>
          <w:rFonts w:ascii="Arial Narrow" w:hAnsi="Arial Narrow" w:cs="Arial"/>
          <w:b/>
          <w:sz w:val="22"/>
          <w:szCs w:val="22"/>
        </w:rPr>
        <w:lastRenderedPageBreak/>
        <w:t xml:space="preserve">Tabla 1: Ejecución de encuestas </w:t>
      </w:r>
      <w:r w:rsidR="00095BCC">
        <w:rPr>
          <w:rFonts w:ascii="Arial Narrow" w:hAnsi="Arial Narrow" w:cs="Arial"/>
          <w:b/>
          <w:sz w:val="22"/>
          <w:szCs w:val="22"/>
        </w:rPr>
        <w:t>FASE 2</w:t>
      </w:r>
      <w:r>
        <w:rPr>
          <w:rFonts w:ascii="Arial Narrow" w:hAnsi="Arial Narrow" w:cs="Arial"/>
          <w:b/>
          <w:sz w:val="22"/>
          <w:szCs w:val="22"/>
        </w:rPr>
        <w:t xml:space="preserve"> según trimestre y equipo</w:t>
      </w:r>
    </w:p>
    <w:tbl>
      <w:tblPr>
        <w:tblStyle w:val="Tablaconcuadrcula"/>
        <w:tblW w:w="0" w:type="auto"/>
        <w:tblInd w:w="496" w:type="dxa"/>
        <w:tblLayout w:type="fixed"/>
        <w:tblLook w:val="04A0" w:firstRow="1" w:lastRow="0" w:firstColumn="1" w:lastColumn="0" w:noHBand="0" w:noVBand="1"/>
      </w:tblPr>
      <w:tblGrid>
        <w:gridCol w:w="2822"/>
        <w:gridCol w:w="1758"/>
        <w:gridCol w:w="1758"/>
        <w:gridCol w:w="1163"/>
      </w:tblGrid>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I TRIMESTRE</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Equipo 1</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Equipo 2</w:t>
            </w:r>
          </w:p>
        </w:tc>
        <w:tc>
          <w:tcPr>
            <w:tcW w:w="1163" w:type="dxa"/>
            <w:vAlign w:val="center"/>
          </w:tcPr>
          <w:p w:rsidR="00933EAD" w:rsidRPr="00312C59" w:rsidRDefault="00933EAD" w:rsidP="00922E9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Total</w:t>
            </w:r>
          </w:p>
        </w:tc>
      </w:tr>
      <w:tr w:rsidR="00D118F5" w:rsidRPr="00312C59" w:rsidTr="00166906">
        <w:trPr>
          <w:trHeight w:val="20"/>
        </w:trPr>
        <w:tc>
          <w:tcPr>
            <w:tcW w:w="2822" w:type="dxa"/>
            <w:vAlign w:val="center"/>
          </w:tcPr>
          <w:p w:rsidR="00B4464C" w:rsidRPr="00312C59" w:rsidRDefault="00B4464C" w:rsidP="00922E90">
            <w:pPr>
              <w:pStyle w:val="Prrafodelista"/>
              <w:spacing w:line="360" w:lineRule="auto"/>
              <w:ind w:left="0"/>
              <w:jc w:val="center"/>
              <w:rPr>
                <w:rFonts w:ascii="Arial Narrow" w:hAnsi="Arial Narrow" w:cs="Arial"/>
                <w:b/>
                <w:color w:val="000000" w:themeColor="text1"/>
                <w:sz w:val="22"/>
                <w:szCs w:val="22"/>
              </w:rPr>
            </w:pPr>
          </w:p>
        </w:tc>
        <w:tc>
          <w:tcPr>
            <w:tcW w:w="1758" w:type="dxa"/>
            <w:vAlign w:val="center"/>
          </w:tcPr>
          <w:p w:rsidR="00D118F5" w:rsidRPr="00312C59" w:rsidRDefault="00D118F5" w:rsidP="00922E90">
            <w:pPr>
              <w:pStyle w:val="Prrafodelista"/>
              <w:spacing w:line="360" w:lineRule="auto"/>
              <w:ind w:left="0"/>
              <w:jc w:val="center"/>
              <w:rPr>
                <w:rFonts w:ascii="Arial Narrow" w:hAnsi="Arial Narrow" w:cs="Arial"/>
                <w:b/>
                <w:color w:val="000000" w:themeColor="text1"/>
                <w:sz w:val="22"/>
                <w:szCs w:val="22"/>
              </w:rPr>
            </w:pPr>
          </w:p>
        </w:tc>
        <w:tc>
          <w:tcPr>
            <w:tcW w:w="1758" w:type="dxa"/>
            <w:vAlign w:val="center"/>
          </w:tcPr>
          <w:p w:rsidR="00D118F5" w:rsidRPr="00312C59" w:rsidRDefault="00D118F5" w:rsidP="00922E90">
            <w:pPr>
              <w:pStyle w:val="Prrafodelista"/>
              <w:spacing w:line="360" w:lineRule="auto"/>
              <w:ind w:left="0"/>
              <w:jc w:val="center"/>
              <w:rPr>
                <w:rFonts w:ascii="Arial Narrow" w:hAnsi="Arial Narrow" w:cs="Arial"/>
                <w:b/>
                <w:color w:val="000000" w:themeColor="text1"/>
                <w:sz w:val="22"/>
                <w:szCs w:val="22"/>
              </w:rPr>
            </w:pPr>
          </w:p>
        </w:tc>
        <w:tc>
          <w:tcPr>
            <w:tcW w:w="1163" w:type="dxa"/>
            <w:vAlign w:val="center"/>
          </w:tcPr>
          <w:p w:rsidR="00D118F5" w:rsidRPr="00312C59" w:rsidRDefault="00D118F5" w:rsidP="00922E90">
            <w:pPr>
              <w:pStyle w:val="Prrafodelista"/>
              <w:spacing w:line="360" w:lineRule="auto"/>
              <w:ind w:left="0"/>
              <w:jc w:val="center"/>
              <w:rPr>
                <w:rFonts w:ascii="Arial Narrow" w:hAnsi="Arial Narrow" w:cs="Arial"/>
                <w:b/>
                <w:color w:val="000000" w:themeColor="text1"/>
                <w:sz w:val="22"/>
                <w:szCs w:val="22"/>
              </w:rPr>
            </w:pP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p>
        </w:tc>
        <w:tc>
          <w:tcPr>
            <w:tcW w:w="1758" w:type="dxa"/>
            <w:vAlign w:val="center"/>
          </w:tcPr>
          <w:p w:rsidR="00933EAD" w:rsidRPr="000C5839" w:rsidRDefault="00933EAD" w:rsidP="00922E9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35</w:t>
            </w:r>
          </w:p>
        </w:tc>
        <w:tc>
          <w:tcPr>
            <w:tcW w:w="1758" w:type="dxa"/>
            <w:vAlign w:val="center"/>
          </w:tcPr>
          <w:p w:rsidR="00933EAD" w:rsidRPr="000C5839" w:rsidRDefault="00933EAD" w:rsidP="00922E9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34</w:t>
            </w:r>
          </w:p>
        </w:tc>
        <w:tc>
          <w:tcPr>
            <w:tcW w:w="1163" w:type="dxa"/>
            <w:vAlign w:val="center"/>
          </w:tcPr>
          <w:p w:rsidR="00933EAD" w:rsidRPr="000C5839" w:rsidRDefault="00933EAD" w:rsidP="00922E9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69</w:t>
            </w: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Encuesta Simple</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31</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26</w:t>
            </w:r>
          </w:p>
        </w:tc>
        <w:tc>
          <w:tcPr>
            <w:tcW w:w="1163"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57</w:t>
            </w: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1</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31</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25</w:t>
            </w:r>
          </w:p>
        </w:tc>
        <w:tc>
          <w:tcPr>
            <w:tcW w:w="1163"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56</w:t>
            </w: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2</w:t>
            </w:r>
          </w:p>
        </w:tc>
        <w:tc>
          <w:tcPr>
            <w:tcW w:w="1758" w:type="dxa"/>
            <w:vAlign w:val="center"/>
          </w:tcPr>
          <w:p w:rsidR="00933EAD" w:rsidRPr="00312C59" w:rsidRDefault="007E1FF3" w:rsidP="00922E9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25</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23</w:t>
            </w:r>
          </w:p>
        </w:tc>
        <w:tc>
          <w:tcPr>
            <w:tcW w:w="1163" w:type="dxa"/>
            <w:vAlign w:val="center"/>
          </w:tcPr>
          <w:p w:rsidR="00933EAD" w:rsidRPr="00312C59" w:rsidRDefault="00933EAD" w:rsidP="00DF22D2">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4</w:t>
            </w:r>
            <w:r w:rsidR="00DF22D2">
              <w:rPr>
                <w:rFonts w:ascii="Arial Narrow" w:hAnsi="Arial Narrow" w:cs="Arial"/>
                <w:color w:val="000000" w:themeColor="text1"/>
                <w:sz w:val="22"/>
                <w:szCs w:val="22"/>
              </w:rPr>
              <w:t>8</w:t>
            </w: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II TRIMESTRE</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Equipo 1</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Equipo 2</w:t>
            </w:r>
          </w:p>
        </w:tc>
        <w:tc>
          <w:tcPr>
            <w:tcW w:w="1163" w:type="dxa"/>
            <w:vAlign w:val="center"/>
          </w:tcPr>
          <w:p w:rsidR="00933EAD" w:rsidRPr="00312C59" w:rsidRDefault="00933EAD" w:rsidP="00922E9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Total</w:t>
            </w: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Captación</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29</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20</w:t>
            </w:r>
          </w:p>
        </w:tc>
        <w:tc>
          <w:tcPr>
            <w:tcW w:w="1163"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49</w:t>
            </w: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Encuesta Simple</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21</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15</w:t>
            </w:r>
          </w:p>
        </w:tc>
        <w:tc>
          <w:tcPr>
            <w:tcW w:w="1163"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36</w:t>
            </w: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1</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21</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15</w:t>
            </w:r>
          </w:p>
        </w:tc>
        <w:tc>
          <w:tcPr>
            <w:tcW w:w="1163"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36</w:t>
            </w:r>
          </w:p>
        </w:tc>
      </w:tr>
      <w:tr w:rsidR="00933EAD" w:rsidRPr="00312C59" w:rsidTr="00166906">
        <w:trPr>
          <w:trHeight w:val="20"/>
        </w:trPr>
        <w:tc>
          <w:tcPr>
            <w:tcW w:w="2822"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2</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18</w:t>
            </w:r>
          </w:p>
        </w:tc>
        <w:tc>
          <w:tcPr>
            <w:tcW w:w="1758"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12</w:t>
            </w:r>
          </w:p>
        </w:tc>
        <w:tc>
          <w:tcPr>
            <w:tcW w:w="1163" w:type="dxa"/>
            <w:vAlign w:val="center"/>
          </w:tcPr>
          <w:p w:rsidR="00933EAD" w:rsidRPr="00312C59" w:rsidRDefault="00933EAD" w:rsidP="00922E9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30</w:t>
            </w:r>
          </w:p>
        </w:tc>
      </w:tr>
      <w:tr w:rsidR="000C5839" w:rsidRPr="00312C59" w:rsidTr="00166906">
        <w:trPr>
          <w:trHeight w:val="20"/>
        </w:trPr>
        <w:tc>
          <w:tcPr>
            <w:tcW w:w="2822"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b/>
                <w:color w:val="000000" w:themeColor="text1"/>
                <w:sz w:val="22"/>
                <w:szCs w:val="22"/>
              </w:rPr>
              <w:t>III</w:t>
            </w:r>
            <w:r w:rsidRPr="00312C59">
              <w:rPr>
                <w:rFonts w:ascii="Arial Narrow" w:hAnsi="Arial Narrow" w:cs="Arial"/>
                <w:b/>
                <w:color w:val="000000" w:themeColor="text1"/>
                <w:sz w:val="22"/>
                <w:szCs w:val="22"/>
              </w:rPr>
              <w:t xml:space="preserve"> TRIMESTRE</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1</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2</w:t>
            </w:r>
          </w:p>
        </w:tc>
        <w:tc>
          <w:tcPr>
            <w:tcW w:w="1163"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Total</w:t>
            </w:r>
          </w:p>
        </w:tc>
      </w:tr>
      <w:tr w:rsidR="000C5839" w:rsidRPr="00312C59" w:rsidTr="00166906">
        <w:trPr>
          <w:trHeight w:val="20"/>
        </w:trPr>
        <w:tc>
          <w:tcPr>
            <w:tcW w:w="2822"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Captación</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30</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23</w:t>
            </w:r>
          </w:p>
        </w:tc>
        <w:tc>
          <w:tcPr>
            <w:tcW w:w="1163"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53</w:t>
            </w:r>
          </w:p>
        </w:tc>
      </w:tr>
      <w:tr w:rsidR="000C5839" w:rsidRPr="00312C59" w:rsidTr="00166906">
        <w:trPr>
          <w:trHeight w:val="20"/>
        </w:trPr>
        <w:tc>
          <w:tcPr>
            <w:tcW w:w="2822"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Encuesta Simple</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22</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20</w:t>
            </w:r>
          </w:p>
        </w:tc>
        <w:tc>
          <w:tcPr>
            <w:tcW w:w="1163"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42</w:t>
            </w:r>
          </w:p>
        </w:tc>
      </w:tr>
      <w:tr w:rsidR="000C5839" w:rsidRPr="00312C59" w:rsidTr="00166906">
        <w:trPr>
          <w:trHeight w:val="20"/>
        </w:trPr>
        <w:tc>
          <w:tcPr>
            <w:tcW w:w="2822"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1</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22</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19</w:t>
            </w:r>
          </w:p>
        </w:tc>
        <w:tc>
          <w:tcPr>
            <w:tcW w:w="1163"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41</w:t>
            </w:r>
          </w:p>
        </w:tc>
      </w:tr>
      <w:tr w:rsidR="000C5839" w:rsidRPr="00312C59" w:rsidTr="00166906">
        <w:trPr>
          <w:trHeight w:val="20"/>
        </w:trPr>
        <w:tc>
          <w:tcPr>
            <w:tcW w:w="2822"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2</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20</w:t>
            </w:r>
          </w:p>
        </w:tc>
        <w:tc>
          <w:tcPr>
            <w:tcW w:w="1758"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19</w:t>
            </w:r>
          </w:p>
        </w:tc>
        <w:tc>
          <w:tcPr>
            <w:tcW w:w="1163" w:type="dxa"/>
            <w:vAlign w:val="center"/>
          </w:tcPr>
          <w:p w:rsidR="000C5839" w:rsidRPr="00312C59" w:rsidRDefault="000C5839" w:rsidP="000C5839">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39</w:t>
            </w:r>
          </w:p>
        </w:tc>
      </w:tr>
    </w:tbl>
    <w:p w:rsidR="009940B5" w:rsidRDefault="009940B5" w:rsidP="00003737">
      <w:pPr>
        <w:spacing w:after="0" w:line="240" w:lineRule="auto"/>
        <w:jc w:val="both"/>
        <w:rPr>
          <w:rFonts w:ascii="Arial Narrow" w:hAnsi="Arial Narrow" w:cs="Arial"/>
          <w:sz w:val="22"/>
          <w:szCs w:val="22"/>
        </w:rPr>
      </w:pPr>
    </w:p>
    <w:p w:rsidR="00095BCC" w:rsidRDefault="00095BCC" w:rsidP="00003737">
      <w:pPr>
        <w:spacing w:after="0" w:line="240" w:lineRule="auto"/>
        <w:jc w:val="both"/>
        <w:rPr>
          <w:rFonts w:ascii="Arial Narrow" w:hAnsi="Arial Narrow" w:cs="Arial"/>
          <w:sz w:val="22"/>
          <w:szCs w:val="22"/>
        </w:rPr>
      </w:pPr>
    </w:p>
    <w:p w:rsidR="00095BCC" w:rsidRDefault="00095BCC" w:rsidP="00E34A75">
      <w:pPr>
        <w:pStyle w:val="Prrafodelista"/>
        <w:spacing w:after="0" w:line="360" w:lineRule="auto"/>
        <w:ind w:left="1215"/>
        <w:jc w:val="both"/>
        <w:rPr>
          <w:rFonts w:ascii="Arial Narrow" w:hAnsi="Arial Narrow" w:cs="Arial"/>
          <w:b/>
          <w:sz w:val="22"/>
          <w:szCs w:val="22"/>
        </w:rPr>
      </w:pPr>
    </w:p>
    <w:p w:rsidR="00095BCC" w:rsidRPr="003B55E1" w:rsidRDefault="00095BCC" w:rsidP="00095BCC">
      <w:pPr>
        <w:spacing w:after="0" w:line="360" w:lineRule="auto"/>
        <w:rPr>
          <w:rFonts w:ascii="Arial Narrow" w:hAnsi="Arial Narrow" w:cs="Arial"/>
          <w:b/>
          <w:sz w:val="22"/>
          <w:szCs w:val="22"/>
        </w:rPr>
      </w:pPr>
    </w:p>
    <w:p w:rsidR="00095BCC" w:rsidRDefault="0019368A" w:rsidP="00095BCC">
      <w:pPr>
        <w:pStyle w:val="Prrafodelista"/>
        <w:spacing w:after="0" w:line="360" w:lineRule="auto"/>
        <w:ind w:left="426"/>
        <w:jc w:val="center"/>
        <w:rPr>
          <w:rFonts w:ascii="Arial Narrow" w:hAnsi="Arial Narrow" w:cs="Arial"/>
          <w:b/>
          <w:sz w:val="22"/>
          <w:szCs w:val="22"/>
        </w:rPr>
      </w:pPr>
      <w:r>
        <w:rPr>
          <w:rFonts w:ascii="Arial Narrow" w:hAnsi="Arial Narrow" w:cs="Arial"/>
          <w:b/>
          <w:sz w:val="22"/>
          <w:szCs w:val="22"/>
        </w:rPr>
        <w:t>Grá</w:t>
      </w:r>
      <w:r w:rsidR="00095BCC">
        <w:rPr>
          <w:rFonts w:ascii="Arial Narrow" w:hAnsi="Arial Narrow" w:cs="Arial"/>
          <w:b/>
          <w:sz w:val="22"/>
          <w:szCs w:val="22"/>
        </w:rPr>
        <w:t>fico</w:t>
      </w:r>
      <w:r w:rsidR="005D216C">
        <w:rPr>
          <w:rFonts w:ascii="Arial Narrow" w:hAnsi="Arial Narrow" w:cs="Arial"/>
          <w:b/>
          <w:sz w:val="22"/>
          <w:szCs w:val="22"/>
        </w:rPr>
        <w:t xml:space="preserve"> 1</w:t>
      </w:r>
      <w:proofErr w:type="gramStart"/>
      <w:r w:rsidR="005D216C">
        <w:rPr>
          <w:rFonts w:ascii="Arial Narrow" w:hAnsi="Arial Narrow" w:cs="Arial"/>
          <w:b/>
          <w:sz w:val="22"/>
          <w:szCs w:val="22"/>
        </w:rPr>
        <w:t>:  Resultado</w:t>
      </w:r>
      <w:proofErr w:type="gramEnd"/>
      <w:r w:rsidR="005D216C">
        <w:rPr>
          <w:rFonts w:ascii="Arial Narrow" w:hAnsi="Arial Narrow" w:cs="Arial"/>
          <w:b/>
          <w:sz w:val="22"/>
          <w:szCs w:val="22"/>
        </w:rPr>
        <w:t xml:space="preserve"> de</w:t>
      </w:r>
      <w:r w:rsidR="00095BCC">
        <w:rPr>
          <w:rFonts w:ascii="Arial Narrow" w:hAnsi="Arial Narrow" w:cs="Arial"/>
          <w:b/>
          <w:sz w:val="22"/>
          <w:szCs w:val="22"/>
        </w:rPr>
        <w:t>l trabajo de campo – fase 2</w:t>
      </w:r>
    </w:p>
    <w:p w:rsidR="00095BCC" w:rsidRDefault="00095BCC" w:rsidP="00095BCC">
      <w:pPr>
        <w:pStyle w:val="Prrafodelista"/>
        <w:spacing w:after="0" w:line="360" w:lineRule="auto"/>
        <w:ind w:left="426"/>
        <w:jc w:val="center"/>
        <w:rPr>
          <w:rFonts w:ascii="Arial Narrow" w:hAnsi="Arial Narrow" w:cs="Arial"/>
          <w:b/>
          <w:sz w:val="22"/>
          <w:szCs w:val="22"/>
        </w:rPr>
      </w:pPr>
      <w:r>
        <w:rPr>
          <w:noProof/>
          <w:lang w:eastAsia="es-MX"/>
        </w:rPr>
        <w:drawing>
          <wp:inline distT="0" distB="0" distL="0" distR="0">
            <wp:extent cx="4457700" cy="3968367"/>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3392" t="11636" r="23885" b="2371"/>
                    <a:stretch/>
                  </pic:blipFill>
                  <pic:spPr bwMode="auto">
                    <a:xfrm>
                      <a:off x="0" y="0"/>
                      <a:ext cx="4484418" cy="3992153"/>
                    </a:xfrm>
                    <a:prstGeom prst="rect">
                      <a:avLst/>
                    </a:prstGeom>
                    <a:ln>
                      <a:noFill/>
                    </a:ln>
                    <a:extLst>
                      <a:ext uri="{53640926-AAD7-44D8-BBD7-CCE9431645EC}">
                        <a14:shadowObscured xmlns:a14="http://schemas.microsoft.com/office/drawing/2010/main"/>
                      </a:ext>
                    </a:extLst>
                  </pic:spPr>
                </pic:pic>
              </a:graphicData>
            </a:graphic>
          </wp:inline>
        </w:drawing>
      </w:r>
    </w:p>
    <w:p w:rsidR="00D26AB4" w:rsidRPr="00A252CF" w:rsidRDefault="00D26AB4" w:rsidP="00A252CF">
      <w:pPr>
        <w:spacing w:after="0" w:line="360" w:lineRule="auto"/>
        <w:rPr>
          <w:rFonts w:ascii="Arial Narrow" w:hAnsi="Arial Narrow" w:cs="Arial"/>
          <w:b/>
          <w:sz w:val="22"/>
          <w:szCs w:val="22"/>
        </w:rPr>
      </w:pPr>
    </w:p>
    <w:p w:rsidR="005D216C" w:rsidRDefault="005D216C" w:rsidP="005D216C">
      <w:pPr>
        <w:pStyle w:val="Prrafodelista"/>
        <w:spacing w:after="0" w:line="360" w:lineRule="auto"/>
        <w:ind w:left="1215"/>
        <w:jc w:val="both"/>
        <w:rPr>
          <w:rFonts w:ascii="Arial Narrow" w:hAnsi="Arial Narrow" w:cs="Arial"/>
          <w:b/>
          <w:sz w:val="22"/>
          <w:szCs w:val="22"/>
        </w:rPr>
      </w:pPr>
      <w:r>
        <w:rPr>
          <w:rFonts w:ascii="Arial Narrow" w:hAnsi="Arial Narrow" w:cs="Arial"/>
          <w:b/>
          <w:sz w:val="22"/>
          <w:szCs w:val="22"/>
        </w:rPr>
        <w:t>Tabla 2: Ejecución de encuestas FASE 3 según trimestre y equipo</w:t>
      </w:r>
    </w:p>
    <w:p w:rsidR="00095BCC" w:rsidRPr="0019368A" w:rsidRDefault="00095BCC" w:rsidP="0019368A">
      <w:pPr>
        <w:pStyle w:val="Prrafodelista"/>
        <w:spacing w:after="0" w:line="360" w:lineRule="auto"/>
        <w:ind w:left="1215"/>
        <w:jc w:val="both"/>
        <w:rPr>
          <w:rFonts w:ascii="Arial Narrow" w:hAnsi="Arial Narrow" w:cs="Arial"/>
          <w:b/>
          <w:sz w:val="22"/>
          <w:szCs w:val="22"/>
        </w:rPr>
      </w:pPr>
    </w:p>
    <w:tbl>
      <w:tblPr>
        <w:tblStyle w:val="Tablaconcuadrcula"/>
        <w:tblW w:w="0" w:type="auto"/>
        <w:tblInd w:w="496" w:type="dxa"/>
        <w:tblLayout w:type="fixed"/>
        <w:tblLook w:val="04A0" w:firstRow="1" w:lastRow="0" w:firstColumn="1" w:lastColumn="0" w:noHBand="0" w:noVBand="1"/>
      </w:tblPr>
      <w:tblGrid>
        <w:gridCol w:w="2587"/>
        <w:gridCol w:w="1612"/>
        <w:gridCol w:w="1612"/>
        <w:gridCol w:w="1066"/>
      </w:tblGrid>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I TRIMESTRE</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Equipo 1</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Equipo 2</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Total</w:t>
            </w:r>
          </w:p>
        </w:tc>
      </w:tr>
      <w:tr w:rsidR="00095BCC" w:rsidRPr="00312C59" w:rsidTr="00DD11BA">
        <w:trPr>
          <w:trHeight w:val="265"/>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Captación</w:t>
            </w:r>
          </w:p>
        </w:tc>
        <w:tc>
          <w:tcPr>
            <w:tcW w:w="1612"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40</w:t>
            </w:r>
          </w:p>
        </w:tc>
        <w:tc>
          <w:tcPr>
            <w:tcW w:w="1612"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40</w:t>
            </w:r>
          </w:p>
        </w:tc>
        <w:tc>
          <w:tcPr>
            <w:tcW w:w="1066"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80</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Encuesta Simple</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36</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25</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61</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1</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36</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25</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61</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2</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25</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17</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42</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II TRIMESTRE</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1</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2</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Total</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color w:val="000000" w:themeColor="text1"/>
                <w:sz w:val="22"/>
                <w:szCs w:val="22"/>
              </w:rPr>
              <w:t>Captación</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40</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40</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80</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color w:val="000000" w:themeColor="text1"/>
                <w:sz w:val="22"/>
                <w:szCs w:val="22"/>
              </w:rPr>
              <w:t>Encuesta Simple</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30</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31</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61</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color w:val="000000" w:themeColor="text1"/>
                <w:sz w:val="22"/>
                <w:szCs w:val="22"/>
              </w:rPr>
              <w:t>Recordatorio 1</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30</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31</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61</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color w:val="000000" w:themeColor="text1"/>
                <w:sz w:val="22"/>
                <w:szCs w:val="22"/>
              </w:rPr>
              <w:t>Recordatorio 2</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17*</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28*</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45*</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II</w:t>
            </w:r>
            <w:r>
              <w:rPr>
                <w:rFonts w:ascii="Arial Narrow" w:hAnsi="Arial Narrow" w:cs="Arial"/>
                <w:b/>
                <w:color w:val="000000" w:themeColor="text1"/>
                <w:sz w:val="22"/>
                <w:szCs w:val="22"/>
              </w:rPr>
              <w:t>I</w:t>
            </w:r>
            <w:r w:rsidRPr="00312C59">
              <w:rPr>
                <w:rFonts w:ascii="Arial Narrow" w:hAnsi="Arial Narrow" w:cs="Arial"/>
                <w:b/>
                <w:color w:val="000000" w:themeColor="text1"/>
                <w:sz w:val="22"/>
                <w:szCs w:val="22"/>
              </w:rPr>
              <w:t xml:space="preserve"> TRIMESTRE</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1</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2</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Total</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Captación</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40</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40</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80</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Encuesta Simple</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36</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30</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66</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1</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36</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30</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66</w:t>
            </w:r>
          </w:p>
        </w:tc>
      </w:tr>
      <w:tr w:rsidR="00095BCC" w:rsidRPr="00312C59" w:rsidTr="00DD11BA">
        <w:trPr>
          <w:trHeight w:val="19"/>
        </w:trPr>
        <w:tc>
          <w:tcPr>
            <w:tcW w:w="2587"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2</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27</w:t>
            </w:r>
          </w:p>
        </w:tc>
        <w:tc>
          <w:tcPr>
            <w:tcW w:w="161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20</w:t>
            </w:r>
          </w:p>
        </w:tc>
        <w:tc>
          <w:tcPr>
            <w:tcW w:w="1066"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47</w:t>
            </w:r>
          </w:p>
        </w:tc>
      </w:tr>
    </w:tbl>
    <w:p w:rsidR="00095BCC" w:rsidRDefault="00095BCC" w:rsidP="00095BCC">
      <w:pPr>
        <w:spacing w:after="0" w:line="360" w:lineRule="auto"/>
        <w:jc w:val="both"/>
        <w:rPr>
          <w:rFonts w:ascii="Arial Narrow" w:hAnsi="Arial Narrow" w:cs="Arial"/>
          <w:sz w:val="22"/>
          <w:szCs w:val="22"/>
        </w:rPr>
      </w:pPr>
      <w:r w:rsidRPr="00312C59">
        <w:rPr>
          <w:rFonts w:ascii="Arial Narrow" w:hAnsi="Arial Narrow" w:cs="Arial"/>
          <w:sz w:val="22"/>
          <w:szCs w:val="22"/>
        </w:rPr>
        <w:t>* No fueron programados algunos 2do R24H por cambio de fase</w:t>
      </w:r>
      <w:r>
        <w:rPr>
          <w:rFonts w:ascii="Arial Narrow" w:hAnsi="Arial Narrow" w:cs="Arial"/>
          <w:sz w:val="22"/>
          <w:szCs w:val="22"/>
        </w:rPr>
        <w:t>, de fase 3 a fase 4.</w:t>
      </w:r>
    </w:p>
    <w:p w:rsidR="00DD11BA" w:rsidRDefault="00DD11BA" w:rsidP="0019368A">
      <w:pPr>
        <w:pStyle w:val="Prrafodelista"/>
        <w:spacing w:after="0" w:line="360" w:lineRule="auto"/>
        <w:ind w:left="426"/>
        <w:jc w:val="center"/>
        <w:rPr>
          <w:rFonts w:ascii="Arial Narrow" w:hAnsi="Arial Narrow" w:cs="Arial"/>
          <w:b/>
          <w:sz w:val="22"/>
          <w:szCs w:val="22"/>
        </w:rPr>
      </w:pPr>
    </w:p>
    <w:p w:rsidR="0019368A" w:rsidRPr="0019368A" w:rsidRDefault="0019368A" w:rsidP="0019368A">
      <w:pPr>
        <w:pStyle w:val="Prrafodelista"/>
        <w:spacing w:after="0" w:line="360" w:lineRule="auto"/>
        <w:ind w:left="426"/>
        <w:jc w:val="center"/>
        <w:rPr>
          <w:rFonts w:ascii="Arial Narrow" w:hAnsi="Arial Narrow" w:cs="Arial"/>
          <w:b/>
          <w:sz w:val="22"/>
          <w:szCs w:val="22"/>
        </w:rPr>
      </w:pPr>
      <w:r>
        <w:rPr>
          <w:rFonts w:ascii="Arial Narrow" w:hAnsi="Arial Narrow" w:cs="Arial"/>
          <w:b/>
          <w:sz w:val="22"/>
          <w:szCs w:val="22"/>
        </w:rPr>
        <w:t>Grá</w:t>
      </w:r>
      <w:r w:rsidR="00095BCC">
        <w:rPr>
          <w:rFonts w:ascii="Arial Narrow" w:hAnsi="Arial Narrow" w:cs="Arial"/>
          <w:b/>
          <w:sz w:val="22"/>
          <w:szCs w:val="22"/>
        </w:rPr>
        <w:t>fico</w:t>
      </w:r>
      <w:r w:rsidR="005D216C">
        <w:rPr>
          <w:rFonts w:ascii="Arial Narrow" w:hAnsi="Arial Narrow" w:cs="Arial"/>
          <w:b/>
          <w:sz w:val="22"/>
          <w:szCs w:val="22"/>
        </w:rPr>
        <w:t xml:space="preserve">2: Desarrollo </w:t>
      </w:r>
      <w:r w:rsidR="00095BCC">
        <w:rPr>
          <w:rFonts w:ascii="Arial Narrow" w:hAnsi="Arial Narrow" w:cs="Arial"/>
          <w:b/>
          <w:sz w:val="22"/>
          <w:szCs w:val="22"/>
        </w:rPr>
        <w:t xml:space="preserve"> del trabajo de campo – fase 3</w:t>
      </w:r>
    </w:p>
    <w:p w:rsidR="0019368A" w:rsidRPr="00E730DE" w:rsidRDefault="0019368A" w:rsidP="0019368A">
      <w:pPr>
        <w:pStyle w:val="Prrafodelista"/>
        <w:spacing w:after="0" w:line="360" w:lineRule="auto"/>
        <w:ind w:left="426"/>
        <w:jc w:val="center"/>
        <w:rPr>
          <w:rFonts w:ascii="Arial Narrow" w:hAnsi="Arial Narrow" w:cs="Arial"/>
          <w:b/>
          <w:sz w:val="22"/>
          <w:szCs w:val="22"/>
        </w:rPr>
      </w:pPr>
      <w:r>
        <w:rPr>
          <w:noProof/>
          <w:lang w:eastAsia="es-MX"/>
        </w:rPr>
        <w:drawing>
          <wp:inline distT="0" distB="0" distL="0" distR="0">
            <wp:extent cx="5250815" cy="396240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3280" t="9047" r="24938" b="2542"/>
                    <a:stretch/>
                  </pic:blipFill>
                  <pic:spPr bwMode="auto">
                    <a:xfrm>
                      <a:off x="0" y="0"/>
                      <a:ext cx="5289233" cy="3991391"/>
                    </a:xfrm>
                    <a:prstGeom prst="rect">
                      <a:avLst/>
                    </a:prstGeom>
                    <a:ln>
                      <a:noFill/>
                    </a:ln>
                    <a:extLst>
                      <a:ext uri="{53640926-AAD7-44D8-BBD7-CCE9431645EC}">
                        <a14:shadowObscured xmlns:a14="http://schemas.microsoft.com/office/drawing/2010/main"/>
                      </a:ext>
                    </a:extLst>
                  </pic:spPr>
                </pic:pic>
              </a:graphicData>
            </a:graphic>
          </wp:inline>
        </w:drawing>
      </w:r>
    </w:p>
    <w:p w:rsidR="0019368A" w:rsidRDefault="0019368A" w:rsidP="0019368A">
      <w:pPr>
        <w:pStyle w:val="Prrafodelista"/>
        <w:spacing w:after="0" w:line="360" w:lineRule="auto"/>
        <w:ind w:left="426"/>
        <w:jc w:val="center"/>
        <w:rPr>
          <w:rFonts w:ascii="Arial Narrow" w:hAnsi="Arial Narrow" w:cs="Arial"/>
          <w:b/>
          <w:sz w:val="22"/>
          <w:szCs w:val="22"/>
        </w:rPr>
      </w:pPr>
    </w:p>
    <w:p w:rsidR="005D216C" w:rsidRDefault="005D216C" w:rsidP="005D216C">
      <w:pPr>
        <w:pStyle w:val="Prrafodelista"/>
        <w:spacing w:after="0" w:line="360" w:lineRule="auto"/>
        <w:ind w:left="1215"/>
        <w:jc w:val="both"/>
        <w:rPr>
          <w:rFonts w:ascii="Arial Narrow" w:hAnsi="Arial Narrow" w:cs="Arial"/>
          <w:b/>
          <w:sz w:val="22"/>
          <w:szCs w:val="22"/>
        </w:rPr>
      </w:pPr>
      <w:r>
        <w:rPr>
          <w:rFonts w:ascii="Arial Narrow" w:hAnsi="Arial Narrow" w:cs="Arial"/>
          <w:b/>
          <w:sz w:val="22"/>
          <w:szCs w:val="22"/>
        </w:rPr>
        <w:t>Tabla 3: Ejecución de encuestas FASE 4 según trimestre y equipo</w:t>
      </w:r>
    </w:p>
    <w:tbl>
      <w:tblPr>
        <w:tblStyle w:val="Tablaconcuadrcula"/>
        <w:tblW w:w="0" w:type="auto"/>
        <w:tblInd w:w="496" w:type="dxa"/>
        <w:tblLayout w:type="fixed"/>
        <w:tblLook w:val="04A0" w:firstRow="1" w:lastRow="0" w:firstColumn="1" w:lastColumn="0" w:noHBand="0" w:noVBand="1"/>
      </w:tblPr>
      <w:tblGrid>
        <w:gridCol w:w="2822"/>
        <w:gridCol w:w="1758"/>
        <w:gridCol w:w="1758"/>
        <w:gridCol w:w="1163"/>
      </w:tblGrid>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I TRIMESTRE</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Equipo 1</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Equipo 2</w:t>
            </w:r>
          </w:p>
        </w:tc>
        <w:tc>
          <w:tcPr>
            <w:tcW w:w="1163"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Total</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Captación</w:t>
            </w:r>
          </w:p>
        </w:tc>
        <w:tc>
          <w:tcPr>
            <w:tcW w:w="1758"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39</w:t>
            </w:r>
          </w:p>
        </w:tc>
        <w:tc>
          <w:tcPr>
            <w:tcW w:w="1758"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40</w:t>
            </w:r>
          </w:p>
        </w:tc>
        <w:tc>
          <w:tcPr>
            <w:tcW w:w="1163"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79</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Encuesta Simple</w:t>
            </w:r>
          </w:p>
        </w:tc>
        <w:tc>
          <w:tcPr>
            <w:tcW w:w="1758"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34</w:t>
            </w:r>
          </w:p>
        </w:tc>
        <w:tc>
          <w:tcPr>
            <w:tcW w:w="1758"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38</w:t>
            </w:r>
          </w:p>
        </w:tc>
        <w:tc>
          <w:tcPr>
            <w:tcW w:w="1163"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72</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1</w:t>
            </w:r>
          </w:p>
        </w:tc>
        <w:tc>
          <w:tcPr>
            <w:tcW w:w="1758"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34</w:t>
            </w:r>
          </w:p>
        </w:tc>
        <w:tc>
          <w:tcPr>
            <w:tcW w:w="1758"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38</w:t>
            </w:r>
          </w:p>
        </w:tc>
        <w:tc>
          <w:tcPr>
            <w:tcW w:w="1163"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72</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2</w:t>
            </w:r>
          </w:p>
        </w:tc>
        <w:tc>
          <w:tcPr>
            <w:tcW w:w="1758"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25*</w:t>
            </w:r>
          </w:p>
        </w:tc>
        <w:tc>
          <w:tcPr>
            <w:tcW w:w="1758"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29*</w:t>
            </w:r>
          </w:p>
        </w:tc>
        <w:tc>
          <w:tcPr>
            <w:tcW w:w="1163" w:type="dxa"/>
            <w:vAlign w:val="center"/>
          </w:tcPr>
          <w:p w:rsidR="00095BCC" w:rsidRPr="000C5839" w:rsidRDefault="00095BCC" w:rsidP="001C4DB0">
            <w:pPr>
              <w:pStyle w:val="Prrafodelista"/>
              <w:spacing w:line="360" w:lineRule="auto"/>
              <w:ind w:left="0"/>
              <w:jc w:val="center"/>
              <w:rPr>
                <w:rFonts w:ascii="Arial Narrow" w:hAnsi="Arial Narrow" w:cs="Arial"/>
                <w:color w:val="000000" w:themeColor="text1"/>
                <w:sz w:val="22"/>
                <w:szCs w:val="22"/>
              </w:rPr>
            </w:pPr>
            <w:r w:rsidRPr="000C5839">
              <w:rPr>
                <w:rFonts w:ascii="Arial Narrow" w:hAnsi="Arial Narrow" w:cs="Arial"/>
                <w:color w:val="000000" w:themeColor="text1"/>
                <w:sz w:val="22"/>
                <w:szCs w:val="22"/>
              </w:rPr>
              <w:t>54</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b/>
                <w:color w:val="000000" w:themeColor="text1"/>
                <w:sz w:val="22"/>
                <w:szCs w:val="22"/>
              </w:rPr>
            </w:pPr>
            <w:r w:rsidRPr="00312C59">
              <w:rPr>
                <w:rFonts w:ascii="Arial Narrow" w:hAnsi="Arial Narrow" w:cs="Arial"/>
                <w:b/>
                <w:color w:val="000000" w:themeColor="text1"/>
                <w:sz w:val="22"/>
                <w:szCs w:val="22"/>
              </w:rPr>
              <w:t>II TRIMESTRE</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1</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2</w:t>
            </w:r>
          </w:p>
        </w:tc>
        <w:tc>
          <w:tcPr>
            <w:tcW w:w="1163"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Total</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Captación</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28</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28</w:t>
            </w:r>
          </w:p>
        </w:tc>
        <w:tc>
          <w:tcPr>
            <w:tcW w:w="1163"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56</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Encuesta Simple</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28</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27</w:t>
            </w:r>
          </w:p>
        </w:tc>
        <w:tc>
          <w:tcPr>
            <w:tcW w:w="1163"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55</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1</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28</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27</w:t>
            </w:r>
          </w:p>
        </w:tc>
        <w:tc>
          <w:tcPr>
            <w:tcW w:w="1163"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55</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2</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28</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24</w:t>
            </w:r>
          </w:p>
        </w:tc>
        <w:tc>
          <w:tcPr>
            <w:tcW w:w="1163"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52</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II TRIMESTRE</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1</w:t>
            </w:r>
          </w:p>
        </w:tc>
        <w:tc>
          <w:tcPr>
            <w:tcW w:w="1758"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Equipo 2</w:t>
            </w:r>
          </w:p>
        </w:tc>
        <w:tc>
          <w:tcPr>
            <w:tcW w:w="1163"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b/>
                <w:color w:val="000000" w:themeColor="text1"/>
                <w:sz w:val="22"/>
                <w:szCs w:val="22"/>
              </w:rPr>
              <w:t>Total</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Captación</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16</w:t>
            </w:r>
          </w:p>
        </w:tc>
        <w:tc>
          <w:tcPr>
            <w:tcW w:w="1758"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16</w:t>
            </w:r>
          </w:p>
        </w:tc>
        <w:tc>
          <w:tcPr>
            <w:tcW w:w="1163"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32</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Encuesta Simple</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16</w:t>
            </w:r>
          </w:p>
        </w:tc>
        <w:tc>
          <w:tcPr>
            <w:tcW w:w="1758"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15</w:t>
            </w:r>
          </w:p>
        </w:tc>
        <w:tc>
          <w:tcPr>
            <w:tcW w:w="1163"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31</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1</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16</w:t>
            </w:r>
          </w:p>
        </w:tc>
        <w:tc>
          <w:tcPr>
            <w:tcW w:w="1758"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15</w:t>
            </w:r>
          </w:p>
        </w:tc>
        <w:tc>
          <w:tcPr>
            <w:tcW w:w="1163"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31</w:t>
            </w:r>
          </w:p>
        </w:tc>
      </w:tr>
      <w:tr w:rsidR="00095BCC" w:rsidRPr="00312C59" w:rsidTr="001C4DB0">
        <w:trPr>
          <w:trHeight w:val="20"/>
        </w:trPr>
        <w:tc>
          <w:tcPr>
            <w:tcW w:w="2822"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sidRPr="00312C59">
              <w:rPr>
                <w:rFonts w:ascii="Arial Narrow" w:hAnsi="Arial Narrow" w:cs="Arial"/>
                <w:color w:val="000000" w:themeColor="text1"/>
                <w:sz w:val="22"/>
                <w:szCs w:val="22"/>
              </w:rPr>
              <w:t>Recordatorio 2</w:t>
            </w:r>
          </w:p>
        </w:tc>
        <w:tc>
          <w:tcPr>
            <w:tcW w:w="1758" w:type="dxa"/>
            <w:vAlign w:val="center"/>
          </w:tcPr>
          <w:p w:rsidR="00095BCC" w:rsidRPr="00312C59"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16</w:t>
            </w:r>
          </w:p>
        </w:tc>
        <w:tc>
          <w:tcPr>
            <w:tcW w:w="1758"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15</w:t>
            </w:r>
          </w:p>
        </w:tc>
        <w:tc>
          <w:tcPr>
            <w:tcW w:w="1163" w:type="dxa"/>
            <w:vAlign w:val="center"/>
          </w:tcPr>
          <w:p w:rsidR="00095BCC" w:rsidRDefault="00095BCC" w:rsidP="001C4DB0">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31</w:t>
            </w:r>
          </w:p>
        </w:tc>
      </w:tr>
    </w:tbl>
    <w:p w:rsidR="00095BCC" w:rsidRDefault="00095BCC" w:rsidP="00095BCC">
      <w:pPr>
        <w:spacing w:after="0" w:line="360" w:lineRule="auto"/>
        <w:jc w:val="both"/>
        <w:rPr>
          <w:rFonts w:ascii="Arial Narrow" w:hAnsi="Arial Narrow" w:cs="Arial"/>
          <w:sz w:val="22"/>
          <w:szCs w:val="22"/>
        </w:rPr>
      </w:pPr>
      <w:r w:rsidRPr="00312C59">
        <w:rPr>
          <w:rFonts w:ascii="Arial Narrow" w:hAnsi="Arial Narrow" w:cs="Arial"/>
          <w:sz w:val="22"/>
          <w:szCs w:val="22"/>
        </w:rPr>
        <w:t>* No fueron programados algunos 2do R24H por cambio de fase</w:t>
      </w:r>
      <w:r>
        <w:rPr>
          <w:rFonts w:ascii="Arial Narrow" w:hAnsi="Arial Narrow" w:cs="Arial"/>
          <w:sz w:val="22"/>
          <w:szCs w:val="22"/>
        </w:rPr>
        <w:t>, de fase 4 a fase 2</w:t>
      </w:r>
      <w:r w:rsidRPr="00312C59">
        <w:rPr>
          <w:rFonts w:ascii="Arial Narrow" w:hAnsi="Arial Narrow" w:cs="Arial"/>
          <w:sz w:val="22"/>
          <w:szCs w:val="22"/>
        </w:rPr>
        <w:t>.</w:t>
      </w:r>
    </w:p>
    <w:p w:rsidR="0019368A" w:rsidRDefault="0019368A" w:rsidP="00A252CF">
      <w:pPr>
        <w:pStyle w:val="Prrafodelista"/>
        <w:spacing w:after="0" w:line="360" w:lineRule="auto"/>
        <w:ind w:left="1842" w:firstLine="282"/>
        <w:rPr>
          <w:rFonts w:ascii="Arial Narrow" w:hAnsi="Arial Narrow" w:cs="Arial"/>
          <w:b/>
          <w:sz w:val="22"/>
          <w:szCs w:val="22"/>
        </w:rPr>
      </w:pPr>
      <w:r>
        <w:rPr>
          <w:rFonts w:ascii="Arial Narrow" w:hAnsi="Arial Narrow" w:cs="Arial"/>
          <w:b/>
          <w:sz w:val="22"/>
          <w:szCs w:val="22"/>
        </w:rPr>
        <w:t>Gráfico</w:t>
      </w:r>
      <w:r w:rsidR="005D216C">
        <w:rPr>
          <w:rFonts w:ascii="Arial Narrow" w:hAnsi="Arial Narrow" w:cs="Arial"/>
          <w:b/>
          <w:sz w:val="22"/>
          <w:szCs w:val="22"/>
        </w:rPr>
        <w:t xml:space="preserve">3: Desarrollo del </w:t>
      </w:r>
      <w:r>
        <w:rPr>
          <w:rFonts w:ascii="Arial Narrow" w:hAnsi="Arial Narrow" w:cs="Arial"/>
          <w:b/>
          <w:sz w:val="22"/>
          <w:szCs w:val="22"/>
        </w:rPr>
        <w:t xml:space="preserve"> trabajo de campo – fase 4</w:t>
      </w:r>
    </w:p>
    <w:p w:rsidR="001B1E70" w:rsidRDefault="0000361C" w:rsidP="00922E90">
      <w:pPr>
        <w:pStyle w:val="Prrafodelista"/>
        <w:spacing w:after="0" w:line="360" w:lineRule="auto"/>
        <w:ind w:left="426"/>
        <w:jc w:val="center"/>
        <w:rPr>
          <w:rFonts w:ascii="Arial Narrow" w:hAnsi="Arial Narrow" w:cs="Arial"/>
          <w:b/>
          <w:sz w:val="22"/>
          <w:szCs w:val="22"/>
        </w:rPr>
      </w:pPr>
      <w:r>
        <w:rPr>
          <w:noProof/>
          <w:lang w:eastAsia="es-MX"/>
        </w:rPr>
        <w:drawing>
          <wp:inline distT="0" distB="0" distL="0" distR="0">
            <wp:extent cx="4967294" cy="4495800"/>
            <wp:effectExtent l="0" t="0" r="508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3350" t="8530" r="23880" b="3964"/>
                    <a:stretch/>
                  </pic:blipFill>
                  <pic:spPr bwMode="auto">
                    <a:xfrm>
                      <a:off x="0" y="0"/>
                      <a:ext cx="4967294" cy="4495800"/>
                    </a:xfrm>
                    <a:prstGeom prst="rect">
                      <a:avLst/>
                    </a:prstGeom>
                    <a:ln>
                      <a:noFill/>
                    </a:ln>
                    <a:extLst>
                      <a:ext uri="{53640926-AAD7-44D8-BBD7-CCE9431645EC}">
                        <a14:shadowObscured xmlns:a14="http://schemas.microsoft.com/office/drawing/2010/main"/>
                      </a:ext>
                    </a:extLst>
                  </pic:spPr>
                </pic:pic>
              </a:graphicData>
            </a:graphic>
          </wp:inline>
        </w:drawing>
      </w:r>
    </w:p>
    <w:p w:rsidR="00295ABE" w:rsidRDefault="00295ABE" w:rsidP="00E34A75">
      <w:pPr>
        <w:pStyle w:val="Prrafodelista"/>
        <w:spacing w:after="0" w:line="360" w:lineRule="auto"/>
        <w:ind w:left="1215"/>
        <w:jc w:val="both"/>
        <w:rPr>
          <w:rFonts w:ascii="Arial Narrow" w:hAnsi="Arial Narrow" w:cs="Arial"/>
          <w:b/>
          <w:sz w:val="22"/>
          <w:szCs w:val="22"/>
        </w:rPr>
      </w:pPr>
    </w:p>
    <w:p w:rsidR="005D216C" w:rsidRDefault="005D216C" w:rsidP="00E34A75">
      <w:pPr>
        <w:pStyle w:val="Prrafodelista"/>
        <w:spacing w:after="0" w:line="360" w:lineRule="auto"/>
        <w:ind w:left="1215"/>
        <w:jc w:val="both"/>
        <w:rPr>
          <w:rFonts w:ascii="Arial Narrow" w:hAnsi="Arial Narrow" w:cs="Arial"/>
          <w:b/>
          <w:sz w:val="22"/>
          <w:szCs w:val="22"/>
        </w:rPr>
      </w:pPr>
    </w:p>
    <w:p w:rsidR="001247E3" w:rsidRDefault="005D216C" w:rsidP="005D216C">
      <w:pPr>
        <w:pStyle w:val="Prrafodelista"/>
        <w:spacing w:after="0" w:line="360" w:lineRule="auto"/>
        <w:ind w:left="2631" w:firstLine="201"/>
        <w:jc w:val="both"/>
        <w:rPr>
          <w:rFonts w:ascii="Arial Narrow" w:hAnsi="Arial Narrow" w:cs="Arial"/>
          <w:b/>
          <w:sz w:val="22"/>
          <w:szCs w:val="22"/>
        </w:rPr>
      </w:pPr>
      <w:r>
        <w:rPr>
          <w:rFonts w:ascii="Arial Narrow" w:hAnsi="Arial Narrow" w:cs="Arial"/>
          <w:b/>
          <w:sz w:val="22"/>
          <w:szCs w:val="22"/>
        </w:rPr>
        <w:t xml:space="preserve">Tabla 4: </w:t>
      </w:r>
      <w:r w:rsidR="00295ABE">
        <w:rPr>
          <w:rFonts w:ascii="Arial Narrow" w:hAnsi="Arial Narrow" w:cs="Arial"/>
          <w:b/>
          <w:sz w:val="22"/>
          <w:szCs w:val="22"/>
        </w:rPr>
        <w:t xml:space="preserve">RESUMEN DE ENCUESTAS </w:t>
      </w:r>
      <w:r w:rsidR="0005033A">
        <w:rPr>
          <w:rFonts w:ascii="Arial Narrow" w:hAnsi="Arial Narrow" w:cs="Arial"/>
          <w:b/>
          <w:sz w:val="22"/>
          <w:szCs w:val="22"/>
        </w:rPr>
        <w:t xml:space="preserve">EJECUTADAS </w:t>
      </w:r>
    </w:p>
    <w:tbl>
      <w:tblPr>
        <w:tblStyle w:val="Tablaconcuadrcula"/>
        <w:tblW w:w="8107" w:type="dxa"/>
        <w:tblInd w:w="1215" w:type="dxa"/>
        <w:tblLook w:val="04A0" w:firstRow="1" w:lastRow="0" w:firstColumn="1" w:lastColumn="0" w:noHBand="0" w:noVBand="1"/>
      </w:tblPr>
      <w:tblGrid>
        <w:gridCol w:w="878"/>
        <w:gridCol w:w="1417"/>
        <w:gridCol w:w="2694"/>
        <w:gridCol w:w="3118"/>
      </w:tblGrid>
      <w:tr w:rsidR="00295ABE" w:rsidTr="00295ABE">
        <w:tc>
          <w:tcPr>
            <w:tcW w:w="878" w:type="dxa"/>
            <w:shd w:val="clear" w:color="auto" w:fill="C00000"/>
          </w:tcPr>
          <w:p w:rsidR="00295ABE" w:rsidRDefault="00295ABE" w:rsidP="00E34A75">
            <w:pPr>
              <w:pStyle w:val="Prrafodelista"/>
              <w:spacing w:line="360" w:lineRule="auto"/>
              <w:ind w:left="0"/>
              <w:jc w:val="both"/>
              <w:rPr>
                <w:rFonts w:ascii="Arial Narrow" w:hAnsi="Arial Narrow" w:cs="Arial"/>
                <w:b/>
                <w:sz w:val="22"/>
                <w:szCs w:val="22"/>
              </w:rPr>
            </w:pPr>
            <w:r>
              <w:rPr>
                <w:rFonts w:ascii="Arial Narrow" w:hAnsi="Arial Narrow" w:cs="Arial"/>
                <w:b/>
                <w:sz w:val="22"/>
                <w:szCs w:val="22"/>
              </w:rPr>
              <w:t>FASE</w:t>
            </w:r>
          </w:p>
        </w:tc>
        <w:tc>
          <w:tcPr>
            <w:tcW w:w="1417" w:type="dxa"/>
            <w:shd w:val="clear" w:color="auto" w:fill="C00000"/>
          </w:tcPr>
          <w:p w:rsidR="00295ABE" w:rsidRDefault="00295ABE" w:rsidP="00E34A75">
            <w:pPr>
              <w:pStyle w:val="Prrafodelista"/>
              <w:spacing w:line="360" w:lineRule="auto"/>
              <w:ind w:left="0"/>
              <w:jc w:val="both"/>
              <w:rPr>
                <w:rFonts w:ascii="Arial Narrow" w:hAnsi="Arial Narrow" w:cs="Arial"/>
                <w:b/>
                <w:sz w:val="22"/>
                <w:szCs w:val="22"/>
              </w:rPr>
            </w:pPr>
            <w:r>
              <w:rPr>
                <w:rFonts w:ascii="Arial Narrow" w:hAnsi="Arial Narrow" w:cs="Arial"/>
                <w:b/>
                <w:sz w:val="22"/>
                <w:szCs w:val="22"/>
              </w:rPr>
              <w:t>C.SIMPLE</w:t>
            </w:r>
          </w:p>
        </w:tc>
        <w:tc>
          <w:tcPr>
            <w:tcW w:w="2694" w:type="dxa"/>
            <w:shd w:val="clear" w:color="auto" w:fill="C00000"/>
          </w:tcPr>
          <w:p w:rsidR="00295ABE" w:rsidRDefault="00295ABE" w:rsidP="00E34A75">
            <w:pPr>
              <w:pStyle w:val="Prrafodelista"/>
              <w:spacing w:line="360" w:lineRule="auto"/>
              <w:ind w:left="0"/>
              <w:jc w:val="both"/>
              <w:rPr>
                <w:rFonts w:ascii="Arial Narrow" w:hAnsi="Arial Narrow" w:cs="Arial"/>
                <w:b/>
                <w:sz w:val="22"/>
                <w:szCs w:val="22"/>
              </w:rPr>
            </w:pPr>
            <w:r>
              <w:rPr>
                <w:rFonts w:ascii="Arial Narrow" w:hAnsi="Arial Narrow" w:cs="Arial"/>
                <w:b/>
                <w:sz w:val="22"/>
                <w:szCs w:val="22"/>
              </w:rPr>
              <w:t>ENC.CONS.1ER Y 2DO R24H</w:t>
            </w:r>
          </w:p>
        </w:tc>
        <w:tc>
          <w:tcPr>
            <w:tcW w:w="3118" w:type="dxa"/>
            <w:shd w:val="clear" w:color="auto" w:fill="C00000"/>
          </w:tcPr>
          <w:p w:rsidR="00295ABE" w:rsidRDefault="00295ABE" w:rsidP="00E34A75">
            <w:pPr>
              <w:pStyle w:val="Prrafodelista"/>
              <w:spacing w:line="360" w:lineRule="auto"/>
              <w:ind w:left="0"/>
              <w:jc w:val="both"/>
              <w:rPr>
                <w:rFonts w:ascii="Arial Narrow" w:hAnsi="Arial Narrow" w:cs="Arial"/>
                <w:b/>
                <w:sz w:val="22"/>
                <w:szCs w:val="22"/>
              </w:rPr>
            </w:pPr>
            <w:r>
              <w:rPr>
                <w:rFonts w:ascii="Arial Narrow" w:hAnsi="Arial Narrow" w:cs="Arial"/>
                <w:b/>
                <w:sz w:val="22"/>
                <w:szCs w:val="22"/>
              </w:rPr>
              <w:t>ENC.SOLO CON EL 1ER R24H.</w:t>
            </w:r>
          </w:p>
        </w:tc>
      </w:tr>
      <w:tr w:rsidR="00295ABE" w:rsidTr="00295ABE">
        <w:tc>
          <w:tcPr>
            <w:tcW w:w="878" w:type="dxa"/>
            <w:shd w:val="clear" w:color="auto" w:fill="002060"/>
          </w:tcPr>
          <w:p w:rsidR="00295ABE" w:rsidRDefault="00295ABE" w:rsidP="00E34A75">
            <w:pPr>
              <w:pStyle w:val="Prrafodelista"/>
              <w:spacing w:line="360" w:lineRule="auto"/>
              <w:ind w:left="0"/>
              <w:jc w:val="both"/>
              <w:rPr>
                <w:rFonts w:ascii="Arial Narrow" w:hAnsi="Arial Narrow" w:cs="Arial"/>
                <w:b/>
                <w:sz w:val="22"/>
                <w:szCs w:val="22"/>
              </w:rPr>
            </w:pPr>
            <w:r>
              <w:rPr>
                <w:rFonts w:ascii="Arial Narrow" w:hAnsi="Arial Narrow" w:cs="Arial"/>
                <w:b/>
                <w:sz w:val="22"/>
                <w:szCs w:val="22"/>
              </w:rPr>
              <w:t>FASE 2</w:t>
            </w:r>
          </w:p>
        </w:tc>
        <w:tc>
          <w:tcPr>
            <w:tcW w:w="1417"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134</w:t>
            </w:r>
          </w:p>
        </w:tc>
        <w:tc>
          <w:tcPr>
            <w:tcW w:w="2694"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118</w:t>
            </w:r>
          </w:p>
        </w:tc>
        <w:tc>
          <w:tcPr>
            <w:tcW w:w="3118"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14</w:t>
            </w:r>
          </w:p>
        </w:tc>
      </w:tr>
      <w:tr w:rsidR="00295ABE" w:rsidTr="00295ABE">
        <w:tc>
          <w:tcPr>
            <w:tcW w:w="878" w:type="dxa"/>
            <w:shd w:val="clear" w:color="auto" w:fill="002060"/>
          </w:tcPr>
          <w:p w:rsidR="00295ABE" w:rsidRDefault="00295ABE" w:rsidP="00E34A75">
            <w:pPr>
              <w:pStyle w:val="Prrafodelista"/>
              <w:spacing w:line="360" w:lineRule="auto"/>
              <w:ind w:left="0"/>
              <w:jc w:val="both"/>
              <w:rPr>
                <w:rFonts w:ascii="Arial Narrow" w:hAnsi="Arial Narrow" w:cs="Arial"/>
                <w:b/>
                <w:sz w:val="22"/>
                <w:szCs w:val="22"/>
              </w:rPr>
            </w:pPr>
            <w:r>
              <w:rPr>
                <w:rFonts w:ascii="Arial Narrow" w:hAnsi="Arial Narrow" w:cs="Arial"/>
                <w:b/>
                <w:sz w:val="22"/>
                <w:szCs w:val="22"/>
              </w:rPr>
              <w:t>FASE 3</w:t>
            </w:r>
          </w:p>
        </w:tc>
        <w:tc>
          <w:tcPr>
            <w:tcW w:w="1417"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189</w:t>
            </w:r>
          </w:p>
        </w:tc>
        <w:tc>
          <w:tcPr>
            <w:tcW w:w="2694"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135</w:t>
            </w:r>
          </w:p>
        </w:tc>
        <w:tc>
          <w:tcPr>
            <w:tcW w:w="3118"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54</w:t>
            </w:r>
          </w:p>
        </w:tc>
      </w:tr>
      <w:tr w:rsidR="00295ABE" w:rsidTr="00295ABE">
        <w:tc>
          <w:tcPr>
            <w:tcW w:w="878" w:type="dxa"/>
            <w:shd w:val="clear" w:color="auto" w:fill="002060"/>
          </w:tcPr>
          <w:p w:rsidR="00295ABE" w:rsidRDefault="00295ABE" w:rsidP="00E34A75">
            <w:pPr>
              <w:pStyle w:val="Prrafodelista"/>
              <w:spacing w:line="360" w:lineRule="auto"/>
              <w:ind w:left="0"/>
              <w:jc w:val="both"/>
              <w:rPr>
                <w:rFonts w:ascii="Arial Narrow" w:hAnsi="Arial Narrow" w:cs="Arial"/>
                <w:b/>
                <w:sz w:val="22"/>
                <w:szCs w:val="22"/>
              </w:rPr>
            </w:pPr>
            <w:r>
              <w:rPr>
                <w:rFonts w:ascii="Arial Narrow" w:hAnsi="Arial Narrow" w:cs="Arial"/>
                <w:b/>
                <w:sz w:val="22"/>
                <w:szCs w:val="22"/>
              </w:rPr>
              <w:t>FASE 4</w:t>
            </w:r>
          </w:p>
        </w:tc>
        <w:tc>
          <w:tcPr>
            <w:tcW w:w="1417"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158</w:t>
            </w:r>
          </w:p>
        </w:tc>
        <w:tc>
          <w:tcPr>
            <w:tcW w:w="2694"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140</w:t>
            </w:r>
          </w:p>
        </w:tc>
        <w:tc>
          <w:tcPr>
            <w:tcW w:w="3118" w:type="dxa"/>
            <w:shd w:val="clear" w:color="auto" w:fill="BDD6EE" w:themeFill="accent1" w:themeFillTint="66"/>
          </w:tcPr>
          <w:p w:rsidR="00295ABE" w:rsidRDefault="00295ABE" w:rsidP="00295ABE">
            <w:pPr>
              <w:pStyle w:val="Prrafodelista"/>
              <w:spacing w:line="360" w:lineRule="auto"/>
              <w:ind w:left="0"/>
              <w:jc w:val="center"/>
              <w:rPr>
                <w:rFonts w:ascii="Arial Narrow" w:hAnsi="Arial Narrow" w:cs="Arial"/>
                <w:b/>
                <w:sz w:val="22"/>
                <w:szCs w:val="22"/>
              </w:rPr>
            </w:pPr>
            <w:r>
              <w:rPr>
                <w:rFonts w:ascii="Arial Narrow" w:hAnsi="Arial Narrow" w:cs="Arial"/>
                <w:b/>
                <w:sz w:val="22"/>
                <w:szCs w:val="22"/>
              </w:rPr>
              <w:t>18</w:t>
            </w:r>
          </w:p>
        </w:tc>
      </w:tr>
      <w:tr w:rsidR="00295ABE" w:rsidTr="00295ABE">
        <w:tc>
          <w:tcPr>
            <w:tcW w:w="878" w:type="dxa"/>
            <w:shd w:val="clear" w:color="auto" w:fill="FFC000"/>
          </w:tcPr>
          <w:p w:rsidR="00295ABE" w:rsidRPr="00295ABE" w:rsidRDefault="00295ABE" w:rsidP="00E34A75">
            <w:pPr>
              <w:pStyle w:val="Prrafodelista"/>
              <w:spacing w:line="360" w:lineRule="auto"/>
              <w:ind w:left="0"/>
              <w:jc w:val="both"/>
              <w:rPr>
                <w:rFonts w:ascii="Arial Narrow" w:hAnsi="Arial Narrow" w:cs="Arial"/>
                <w:b/>
                <w:sz w:val="22"/>
                <w:szCs w:val="22"/>
              </w:rPr>
            </w:pPr>
            <w:r w:rsidRPr="00295ABE">
              <w:rPr>
                <w:rFonts w:ascii="Arial Narrow" w:hAnsi="Arial Narrow" w:cs="Arial"/>
                <w:b/>
                <w:sz w:val="22"/>
                <w:szCs w:val="22"/>
              </w:rPr>
              <w:t>TOTAL</w:t>
            </w:r>
          </w:p>
        </w:tc>
        <w:tc>
          <w:tcPr>
            <w:tcW w:w="1417" w:type="dxa"/>
            <w:shd w:val="clear" w:color="auto" w:fill="FFC000"/>
          </w:tcPr>
          <w:p w:rsidR="00295ABE" w:rsidRPr="00295ABE" w:rsidRDefault="00295ABE" w:rsidP="00295ABE">
            <w:pPr>
              <w:pStyle w:val="Prrafodelista"/>
              <w:spacing w:line="360" w:lineRule="auto"/>
              <w:ind w:left="0"/>
              <w:jc w:val="center"/>
              <w:rPr>
                <w:rFonts w:ascii="Arial Narrow" w:hAnsi="Arial Narrow" w:cs="Arial"/>
                <w:b/>
                <w:sz w:val="22"/>
                <w:szCs w:val="22"/>
              </w:rPr>
            </w:pPr>
            <w:r w:rsidRPr="00295ABE">
              <w:rPr>
                <w:rFonts w:ascii="Arial Narrow" w:hAnsi="Arial Narrow" w:cs="Arial"/>
                <w:b/>
                <w:sz w:val="22"/>
                <w:szCs w:val="22"/>
              </w:rPr>
              <w:t>481</w:t>
            </w:r>
          </w:p>
        </w:tc>
        <w:tc>
          <w:tcPr>
            <w:tcW w:w="2694" w:type="dxa"/>
            <w:shd w:val="clear" w:color="auto" w:fill="FFC000"/>
          </w:tcPr>
          <w:p w:rsidR="00295ABE" w:rsidRPr="00295ABE" w:rsidRDefault="00295ABE" w:rsidP="00295ABE">
            <w:pPr>
              <w:pStyle w:val="Prrafodelista"/>
              <w:spacing w:line="360" w:lineRule="auto"/>
              <w:ind w:left="0"/>
              <w:jc w:val="center"/>
              <w:rPr>
                <w:rFonts w:ascii="Arial Narrow" w:hAnsi="Arial Narrow" w:cs="Arial"/>
                <w:b/>
                <w:sz w:val="22"/>
                <w:szCs w:val="22"/>
              </w:rPr>
            </w:pPr>
            <w:r w:rsidRPr="00295ABE">
              <w:rPr>
                <w:rFonts w:ascii="Arial Narrow" w:hAnsi="Arial Narrow" w:cs="Arial"/>
                <w:b/>
                <w:sz w:val="22"/>
                <w:szCs w:val="22"/>
              </w:rPr>
              <w:t>393</w:t>
            </w:r>
          </w:p>
        </w:tc>
        <w:tc>
          <w:tcPr>
            <w:tcW w:w="3118" w:type="dxa"/>
            <w:shd w:val="clear" w:color="auto" w:fill="FFC000"/>
          </w:tcPr>
          <w:p w:rsidR="00295ABE" w:rsidRPr="00295ABE" w:rsidRDefault="00295ABE" w:rsidP="00295ABE">
            <w:pPr>
              <w:pStyle w:val="Prrafodelista"/>
              <w:spacing w:line="360" w:lineRule="auto"/>
              <w:ind w:left="0"/>
              <w:jc w:val="center"/>
              <w:rPr>
                <w:rFonts w:ascii="Arial Narrow" w:hAnsi="Arial Narrow" w:cs="Arial"/>
                <w:b/>
                <w:sz w:val="22"/>
                <w:szCs w:val="22"/>
              </w:rPr>
            </w:pPr>
            <w:r w:rsidRPr="00295ABE">
              <w:rPr>
                <w:rFonts w:ascii="Arial Narrow" w:hAnsi="Arial Narrow" w:cs="Arial"/>
                <w:b/>
                <w:sz w:val="22"/>
                <w:szCs w:val="22"/>
              </w:rPr>
              <w:t>88</w:t>
            </w:r>
          </w:p>
        </w:tc>
      </w:tr>
    </w:tbl>
    <w:p w:rsidR="000C4528" w:rsidRDefault="000C4528" w:rsidP="00E34A75">
      <w:pPr>
        <w:pStyle w:val="Prrafodelista"/>
        <w:spacing w:after="0" w:line="360" w:lineRule="auto"/>
        <w:ind w:left="1215"/>
        <w:jc w:val="both"/>
        <w:rPr>
          <w:rFonts w:ascii="Arial Narrow" w:hAnsi="Arial Narrow" w:cs="Arial"/>
          <w:b/>
          <w:sz w:val="22"/>
          <w:szCs w:val="22"/>
        </w:rPr>
      </w:pPr>
    </w:p>
    <w:p w:rsidR="000C4528" w:rsidRDefault="000C4528" w:rsidP="00E34A75">
      <w:pPr>
        <w:pStyle w:val="Prrafodelista"/>
        <w:spacing w:after="0" w:line="360" w:lineRule="auto"/>
        <w:ind w:left="1215"/>
        <w:jc w:val="both"/>
        <w:rPr>
          <w:rFonts w:ascii="Arial Narrow" w:hAnsi="Arial Narrow" w:cs="Arial"/>
          <w:b/>
          <w:sz w:val="22"/>
          <w:szCs w:val="22"/>
        </w:rPr>
      </w:pPr>
    </w:p>
    <w:p w:rsidR="00B43156" w:rsidRDefault="00B43156" w:rsidP="0019368A">
      <w:pPr>
        <w:pStyle w:val="Prrafodelista"/>
        <w:spacing w:after="0" w:line="360" w:lineRule="auto"/>
        <w:ind w:left="0"/>
        <w:jc w:val="both"/>
        <w:rPr>
          <w:rFonts w:ascii="Arial Narrow" w:hAnsi="Arial Narrow" w:cs="Arial"/>
          <w:sz w:val="22"/>
          <w:szCs w:val="22"/>
        </w:rPr>
      </w:pPr>
    </w:p>
    <w:p w:rsidR="000C4528" w:rsidRPr="0005033A" w:rsidRDefault="0005033A" w:rsidP="0019368A">
      <w:pPr>
        <w:pStyle w:val="Prrafodelista"/>
        <w:spacing w:after="0" w:line="360" w:lineRule="auto"/>
        <w:ind w:left="0"/>
        <w:jc w:val="both"/>
        <w:rPr>
          <w:rFonts w:ascii="Arial Narrow" w:hAnsi="Arial Narrow" w:cs="Arial"/>
          <w:b/>
          <w:sz w:val="22"/>
          <w:szCs w:val="22"/>
        </w:rPr>
      </w:pPr>
      <w:r w:rsidRPr="0005033A">
        <w:rPr>
          <w:rFonts w:ascii="Arial Narrow" w:hAnsi="Arial Narrow" w:cs="Arial"/>
          <w:b/>
          <w:sz w:val="22"/>
          <w:szCs w:val="22"/>
        </w:rPr>
        <w:t xml:space="preserve">5.2.1 </w:t>
      </w:r>
      <w:r>
        <w:rPr>
          <w:rFonts w:ascii="Arial Narrow" w:hAnsi="Arial Narrow" w:cs="Arial"/>
          <w:b/>
          <w:sz w:val="22"/>
          <w:szCs w:val="22"/>
        </w:rPr>
        <w:t xml:space="preserve">ANALISIS DE LOS CUESTIONARIOS  PERDIDOS </w:t>
      </w:r>
    </w:p>
    <w:p w:rsidR="00B426D6" w:rsidRDefault="00AD6BAA" w:rsidP="00E34A75">
      <w:pPr>
        <w:pStyle w:val="Prrafodelista"/>
        <w:spacing w:after="0" w:line="360" w:lineRule="auto"/>
        <w:ind w:left="0"/>
        <w:jc w:val="both"/>
        <w:rPr>
          <w:rFonts w:ascii="Arial Narrow" w:hAnsi="Arial Narrow" w:cs="Arial"/>
          <w:color w:val="000000" w:themeColor="text1"/>
          <w:sz w:val="22"/>
          <w:szCs w:val="22"/>
        </w:rPr>
      </w:pPr>
      <w:r w:rsidRPr="00E730DE">
        <w:rPr>
          <w:rFonts w:ascii="Arial Narrow" w:hAnsi="Arial Narrow" w:cs="Arial"/>
          <w:sz w:val="22"/>
          <w:szCs w:val="22"/>
        </w:rPr>
        <w:t xml:space="preserve">Los problemas más notorios </w:t>
      </w:r>
      <w:r w:rsidR="00246024">
        <w:rPr>
          <w:rFonts w:ascii="Arial Narrow" w:hAnsi="Arial Narrow" w:cs="Arial"/>
          <w:sz w:val="22"/>
          <w:szCs w:val="22"/>
        </w:rPr>
        <w:t xml:space="preserve">de pérdidas se dieron en el proceso de </w:t>
      </w:r>
      <w:r w:rsidR="00246024" w:rsidRPr="00643FEC">
        <w:rPr>
          <w:rFonts w:ascii="Arial Narrow" w:hAnsi="Arial Narrow" w:cs="Arial"/>
          <w:color w:val="000000" w:themeColor="text1"/>
          <w:sz w:val="22"/>
          <w:szCs w:val="22"/>
        </w:rPr>
        <w:t xml:space="preserve">captación de niños del grupo etario de este estudio (6 a 23 meses) para la Fase 2; y en la Fase 3 </w:t>
      </w:r>
      <w:r w:rsidRPr="00643FEC">
        <w:rPr>
          <w:rFonts w:ascii="Arial Narrow" w:hAnsi="Arial Narrow" w:cs="Arial"/>
          <w:color w:val="000000" w:themeColor="text1"/>
          <w:sz w:val="22"/>
          <w:szCs w:val="22"/>
        </w:rPr>
        <w:t xml:space="preserve">son los viajes </w:t>
      </w:r>
      <w:r w:rsidR="00246024" w:rsidRPr="00643FEC">
        <w:rPr>
          <w:rFonts w:ascii="Arial Narrow" w:hAnsi="Arial Narrow" w:cs="Arial"/>
          <w:color w:val="000000" w:themeColor="text1"/>
          <w:sz w:val="22"/>
          <w:szCs w:val="22"/>
        </w:rPr>
        <w:t xml:space="preserve">que realizan las madres </w:t>
      </w:r>
      <w:r w:rsidRPr="00643FEC">
        <w:rPr>
          <w:rFonts w:ascii="Arial Narrow" w:hAnsi="Arial Narrow" w:cs="Arial"/>
          <w:color w:val="000000" w:themeColor="text1"/>
          <w:sz w:val="22"/>
          <w:szCs w:val="22"/>
        </w:rPr>
        <w:t>(</w:t>
      </w:r>
      <w:r w:rsidR="00C60073" w:rsidRPr="00643FEC">
        <w:rPr>
          <w:rFonts w:ascii="Arial Narrow" w:hAnsi="Arial Narrow" w:cs="Arial"/>
          <w:color w:val="000000" w:themeColor="text1"/>
          <w:sz w:val="22"/>
          <w:szCs w:val="22"/>
        </w:rPr>
        <w:t>por la constante migración, comercio o trabajos en el campo</w:t>
      </w:r>
      <w:r w:rsidR="00246024" w:rsidRPr="00643FEC">
        <w:rPr>
          <w:rFonts w:ascii="Arial Narrow" w:hAnsi="Arial Narrow" w:cs="Arial"/>
          <w:color w:val="000000" w:themeColor="text1"/>
          <w:sz w:val="22"/>
          <w:szCs w:val="22"/>
        </w:rPr>
        <w:t>).</w:t>
      </w:r>
      <w:r w:rsidR="00F20DC3" w:rsidRPr="00643FEC">
        <w:rPr>
          <w:rFonts w:ascii="Arial Narrow" w:hAnsi="Arial Narrow" w:cs="Arial"/>
          <w:color w:val="000000" w:themeColor="text1"/>
          <w:sz w:val="22"/>
          <w:szCs w:val="22"/>
        </w:rPr>
        <w:t xml:space="preserve"> Para el II trimestre durante la fase 2, se acentuaron las perdidas debido a una mayor migración de la población, ya que en cierto sentido los meses donde hay clases escolares la población migra menos; también existieron problemas climatológicos, incrementando la frecuencia de lluvias, este motivo según el personal de salud es frecuente en esta época del año.</w:t>
      </w:r>
      <w:r w:rsidR="00643FEC">
        <w:rPr>
          <w:rFonts w:ascii="Arial Narrow" w:hAnsi="Arial Narrow" w:cs="Arial"/>
          <w:color w:val="000000" w:themeColor="text1"/>
          <w:sz w:val="22"/>
          <w:szCs w:val="22"/>
        </w:rPr>
        <w:t xml:space="preserve"> Durante la fase 4 del II trimestre </w:t>
      </w:r>
      <w:r w:rsidR="00643FEC" w:rsidRPr="00E83A42">
        <w:rPr>
          <w:rFonts w:ascii="Arial Narrow" w:hAnsi="Arial Narrow" w:cs="Arial"/>
          <w:color w:val="000000" w:themeColor="text1"/>
          <w:sz w:val="22"/>
          <w:szCs w:val="22"/>
        </w:rPr>
        <w:t>algunos conglomerados se volvieron inaccesibles por las constantes lluvias y huaycos reportados en la provincia de San Miguel.</w:t>
      </w:r>
    </w:p>
    <w:p w:rsidR="0005033A" w:rsidRPr="00E83A42" w:rsidRDefault="0005033A" w:rsidP="00E34A75">
      <w:pPr>
        <w:pStyle w:val="Prrafodelista"/>
        <w:spacing w:after="0" w:line="360" w:lineRule="auto"/>
        <w:ind w:left="0"/>
        <w:jc w:val="both"/>
        <w:rPr>
          <w:rFonts w:ascii="Arial Narrow" w:hAnsi="Arial Narrow" w:cs="Arial"/>
          <w:color w:val="000000" w:themeColor="text1"/>
          <w:sz w:val="22"/>
          <w:szCs w:val="22"/>
        </w:rPr>
      </w:pPr>
    </w:p>
    <w:p w:rsidR="005E2522" w:rsidRPr="005E2522" w:rsidRDefault="005E2522" w:rsidP="00E34A75">
      <w:pPr>
        <w:pStyle w:val="Prrafodelista"/>
        <w:spacing w:after="0" w:line="360" w:lineRule="auto"/>
        <w:ind w:left="0"/>
        <w:jc w:val="both"/>
        <w:rPr>
          <w:rFonts w:ascii="Arial Narrow" w:hAnsi="Arial Narrow" w:cs="Arial"/>
          <w:b/>
          <w:color w:val="000000" w:themeColor="text1"/>
          <w:sz w:val="22"/>
          <w:szCs w:val="22"/>
        </w:rPr>
      </w:pPr>
      <w:r w:rsidRPr="005E2522">
        <w:rPr>
          <w:rFonts w:ascii="Arial Narrow" w:hAnsi="Arial Narrow" w:cs="Arial"/>
          <w:b/>
          <w:color w:val="000000" w:themeColor="text1"/>
          <w:sz w:val="22"/>
          <w:szCs w:val="22"/>
        </w:rPr>
        <w:t>CUNAMAS:</w:t>
      </w:r>
    </w:p>
    <w:p w:rsidR="00031360" w:rsidRDefault="002F6221" w:rsidP="00E34A75">
      <w:pPr>
        <w:pStyle w:val="Prrafodelista"/>
        <w:spacing w:after="0" w:line="360" w:lineRule="auto"/>
        <w:ind w:left="0"/>
        <w:jc w:val="both"/>
        <w:rPr>
          <w:rFonts w:ascii="Arial Narrow" w:hAnsi="Arial Narrow" w:cs="Arial"/>
          <w:color w:val="000000" w:themeColor="text1"/>
          <w:sz w:val="22"/>
          <w:szCs w:val="22"/>
        </w:rPr>
      </w:pPr>
      <w:r>
        <w:rPr>
          <w:rFonts w:ascii="Arial Narrow" w:hAnsi="Arial Narrow" w:cs="Arial"/>
          <w:color w:val="000000" w:themeColor="text1"/>
          <w:sz w:val="22"/>
          <w:szCs w:val="22"/>
        </w:rPr>
        <w:t xml:space="preserve">El día </w:t>
      </w:r>
      <w:r w:rsidR="00C01A28">
        <w:rPr>
          <w:rFonts w:ascii="Arial Narrow" w:hAnsi="Arial Narrow" w:cs="Arial"/>
          <w:color w:val="000000" w:themeColor="text1"/>
          <w:sz w:val="22"/>
          <w:szCs w:val="22"/>
        </w:rPr>
        <w:t>19 de octubre del 2016 s</w:t>
      </w:r>
      <w:r w:rsidR="003D577E" w:rsidRPr="00E83A42">
        <w:rPr>
          <w:rFonts w:ascii="Arial Narrow" w:hAnsi="Arial Narrow" w:cs="Arial"/>
          <w:color w:val="000000" w:themeColor="text1"/>
          <w:sz w:val="22"/>
          <w:szCs w:val="22"/>
        </w:rPr>
        <w:t>e coordinó en la sede central</w:t>
      </w:r>
      <w:r w:rsidR="000C4528">
        <w:rPr>
          <w:rFonts w:ascii="Arial Narrow" w:hAnsi="Arial Narrow" w:cs="Arial"/>
          <w:color w:val="000000" w:themeColor="text1"/>
          <w:sz w:val="22"/>
          <w:szCs w:val="22"/>
        </w:rPr>
        <w:t xml:space="preserve"> </w:t>
      </w:r>
      <w:r w:rsidR="003D577E" w:rsidRPr="00E83A42">
        <w:rPr>
          <w:rFonts w:ascii="Arial Narrow" w:hAnsi="Arial Narrow" w:cs="Arial"/>
          <w:color w:val="000000" w:themeColor="text1"/>
          <w:sz w:val="22"/>
          <w:szCs w:val="22"/>
        </w:rPr>
        <w:t xml:space="preserve">de </w:t>
      </w:r>
      <w:proofErr w:type="spellStart"/>
      <w:r w:rsidR="00C60073" w:rsidRPr="00E83A42">
        <w:rPr>
          <w:rFonts w:ascii="Arial Narrow" w:hAnsi="Arial Narrow" w:cs="Arial"/>
          <w:color w:val="000000" w:themeColor="text1"/>
          <w:sz w:val="22"/>
          <w:szCs w:val="22"/>
        </w:rPr>
        <w:t>Cunamas</w:t>
      </w:r>
      <w:proofErr w:type="spellEnd"/>
      <w:r w:rsidR="000C4528">
        <w:rPr>
          <w:rFonts w:ascii="Arial Narrow" w:hAnsi="Arial Narrow" w:cs="Arial"/>
          <w:color w:val="000000" w:themeColor="text1"/>
          <w:sz w:val="22"/>
          <w:szCs w:val="22"/>
        </w:rPr>
        <w:t xml:space="preserve"> </w:t>
      </w:r>
      <w:r w:rsidR="003D577E" w:rsidRPr="00E83A42">
        <w:rPr>
          <w:rFonts w:ascii="Arial Narrow" w:hAnsi="Arial Narrow" w:cs="Arial"/>
          <w:color w:val="000000" w:themeColor="text1"/>
          <w:sz w:val="22"/>
          <w:szCs w:val="22"/>
        </w:rPr>
        <w:t xml:space="preserve">con el equipo responsable la </w:t>
      </w:r>
      <w:proofErr w:type="spellStart"/>
      <w:r w:rsidR="003D577E" w:rsidRPr="00E83A42">
        <w:rPr>
          <w:rFonts w:ascii="Arial Narrow" w:hAnsi="Arial Narrow" w:cs="Arial"/>
          <w:color w:val="000000" w:themeColor="text1"/>
          <w:sz w:val="22"/>
          <w:szCs w:val="22"/>
        </w:rPr>
        <w:t>Lic</w:t>
      </w:r>
      <w:proofErr w:type="spellEnd"/>
      <w:r w:rsidR="003D577E" w:rsidRPr="00E83A42">
        <w:rPr>
          <w:rFonts w:ascii="Arial Narrow" w:hAnsi="Arial Narrow" w:cs="Arial"/>
          <w:color w:val="000000" w:themeColor="text1"/>
          <w:sz w:val="22"/>
          <w:szCs w:val="22"/>
        </w:rPr>
        <w:t xml:space="preserve"> Gloria Enriqueta </w:t>
      </w:r>
      <w:proofErr w:type="spellStart"/>
      <w:r w:rsidR="003D577E" w:rsidRPr="00E83A42">
        <w:rPr>
          <w:rFonts w:ascii="Arial Narrow" w:hAnsi="Arial Narrow" w:cs="Arial"/>
          <w:color w:val="000000" w:themeColor="text1"/>
          <w:sz w:val="22"/>
          <w:szCs w:val="22"/>
        </w:rPr>
        <w:t>Chipana</w:t>
      </w:r>
      <w:proofErr w:type="spellEnd"/>
      <w:r w:rsidR="003D577E" w:rsidRPr="00E83A42">
        <w:rPr>
          <w:rFonts w:ascii="Arial Narrow" w:hAnsi="Arial Narrow" w:cs="Arial"/>
          <w:color w:val="000000" w:themeColor="text1"/>
          <w:sz w:val="22"/>
          <w:szCs w:val="22"/>
        </w:rPr>
        <w:t xml:space="preserve"> Obregón (Responsable del Servicio de Cuidado Diurno), y el Lic. </w:t>
      </w:r>
      <w:r w:rsidR="003D577E" w:rsidRPr="00E83A42">
        <w:rPr>
          <w:rFonts w:ascii="Arial Narrow" w:hAnsi="Arial Narrow"/>
          <w:color w:val="000000" w:themeColor="text1"/>
          <w:sz w:val="22"/>
          <w:szCs w:val="22"/>
        </w:rPr>
        <w:t xml:space="preserve">Juan Carlos </w:t>
      </w:r>
      <w:proofErr w:type="spellStart"/>
      <w:r w:rsidR="003D577E" w:rsidRPr="00E83A42">
        <w:rPr>
          <w:rFonts w:ascii="Arial Narrow" w:hAnsi="Arial Narrow"/>
          <w:color w:val="000000" w:themeColor="text1"/>
          <w:sz w:val="22"/>
          <w:szCs w:val="22"/>
        </w:rPr>
        <w:t>Moquillaza</w:t>
      </w:r>
      <w:proofErr w:type="spellEnd"/>
      <w:r w:rsidR="003D577E" w:rsidRPr="00E83A42">
        <w:rPr>
          <w:rFonts w:ascii="Arial Narrow" w:hAnsi="Arial Narrow"/>
          <w:color w:val="000000" w:themeColor="text1"/>
          <w:sz w:val="22"/>
          <w:szCs w:val="22"/>
        </w:rPr>
        <w:t xml:space="preserve"> Ulloa </w:t>
      </w:r>
      <w:r w:rsidR="00692EE8" w:rsidRPr="00E83A42">
        <w:rPr>
          <w:rFonts w:ascii="Arial Narrow" w:hAnsi="Arial Narrow"/>
          <w:color w:val="000000" w:themeColor="text1"/>
          <w:sz w:val="22"/>
          <w:szCs w:val="22"/>
        </w:rPr>
        <w:t>(Especialista en Nutrición)</w:t>
      </w:r>
      <w:r w:rsidR="00C60073" w:rsidRPr="00E83A42">
        <w:rPr>
          <w:rFonts w:ascii="Arial Narrow" w:hAnsi="Arial Narrow" w:cs="Arial"/>
          <w:color w:val="000000" w:themeColor="text1"/>
          <w:sz w:val="22"/>
          <w:szCs w:val="22"/>
        </w:rPr>
        <w:t>,</w:t>
      </w:r>
      <w:r w:rsidR="002D1D3F" w:rsidRPr="00E83A42">
        <w:rPr>
          <w:rFonts w:ascii="Arial Narrow" w:hAnsi="Arial Narrow" w:cs="Arial"/>
          <w:color w:val="000000" w:themeColor="text1"/>
          <w:sz w:val="22"/>
          <w:szCs w:val="22"/>
        </w:rPr>
        <w:t xml:space="preserve"> para obtener el permiso de ingresar a sus comedores y servicio de cuidado diurno para </w:t>
      </w:r>
      <w:r w:rsidR="00C01A28" w:rsidRPr="00E83A42">
        <w:rPr>
          <w:rFonts w:ascii="Arial Narrow" w:hAnsi="Arial Narrow" w:cs="Arial"/>
          <w:color w:val="000000" w:themeColor="text1"/>
          <w:sz w:val="22"/>
          <w:szCs w:val="22"/>
        </w:rPr>
        <w:t>evaluar el</w:t>
      </w:r>
      <w:r w:rsidR="002D1D3F" w:rsidRPr="00E83A42">
        <w:rPr>
          <w:rFonts w:ascii="Arial Narrow" w:hAnsi="Arial Narrow" w:cs="Arial"/>
          <w:color w:val="000000" w:themeColor="text1"/>
          <w:sz w:val="22"/>
          <w:szCs w:val="22"/>
        </w:rPr>
        <w:t xml:space="preserve"> consumo de los niños que son beneficiarios. Así mismo coordinó también en la Unidad Territorial de Ayacucho con la  Mg. Amanda Del Solar Lozano (Jefa de la Uni</w:t>
      </w:r>
      <w:r w:rsidR="00643FEC" w:rsidRPr="00E83A42">
        <w:rPr>
          <w:rFonts w:ascii="Arial Narrow" w:hAnsi="Arial Narrow" w:cs="Arial"/>
          <w:color w:val="000000" w:themeColor="text1"/>
          <w:sz w:val="22"/>
          <w:szCs w:val="22"/>
        </w:rPr>
        <w:t>dad Territorial de Ayacucho),</w:t>
      </w:r>
      <w:r w:rsidR="002D1D3F" w:rsidRPr="00E83A42">
        <w:rPr>
          <w:rFonts w:ascii="Arial Narrow" w:hAnsi="Arial Narrow" w:cs="Arial"/>
          <w:color w:val="000000" w:themeColor="text1"/>
          <w:sz w:val="22"/>
          <w:szCs w:val="22"/>
        </w:rPr>
        <w:t xml:space="preserve"> el </w:t>
      </w:r>
      <w:r w:rsidR="00692EE8" w:rsidRPr="00E83A42">
        <w:rPr>
          <w:rFonts w:ascii="Arial Narrow" w:hAnsi="Arial Narrow" w:cs="Arial"/>
          <w:color w:val="000000" w:themeColor="text1"/>
          <w:sz w:val="22"/>
          <w:szCs w:val="22"/>
        </w:rPr>
        <w:t xml:space="preserve">Lic. </w:t>
      </w:r>
      <w:proofErr w:type="spellStart"/>
      <w:r w:rsidR="00692EE8" w:rsidRPr="00E83A42">
        <w:rPr>
          <w:rFonts w:ascii="Arial Narrow" w:hAnsi="Arial Narrow" w:cs="Arial"/>
          <w:color w:val="000000" w:themeColor="text1"/>
          <w:sz w:val="22"/>
          <w:szCs w:val="22"/>
        </w:rPr>
        <w:t>Edinson</w:t>
      </w:r>
      <w:proofErr w:type="spellEnd"/>
      <w:r w:rsidR="00692EE8" w:rsidRPr="00E83A42">
        <w:rPr>
          <w:rFonts w:ascii="Arial Narrow" w:hAnsi="Arial Narrow" w:cs="Arial"/>
          <w:color w:val="000000" w:themeColor="text1"/>
          <w:sz w:val="22"/>
          <w:szCs w:val="22"/>
        </w:rPr>
        <w:t xml:space="preserve"> Barboza</w:t>
      </w:r>
      <w:r w:rsidR="00643FEC" w:rsidRPr="00E83A42">
        <w:rPr>
          <w:rFonts w:ascii="Arial Narrow" w:hAnsi="Arial Narrow" w:cs="Arial"/>
          <w:color w:val="000000" w:themeColor="text1"/>
          <w:sz w:val="22"/>
          <w:szCs w:val="22"/>
        </w:rPr>
        <w:t xml:space="preserve"> y la Lic. Patricia </w:t>
      </w:r>
      <w:proofErr w:type="spellStart"/>
      <w:r w:rsidR="00643FEC" w:rsidRPr="00E83A42">
        <w:rPr>
          <w:rFonts w:ascii="Arial Narrow" w:hAnsi="Arial Narrow" w:cs="Arial"/>
          <w:color w:val="000000" w:themeColor="text1"/>
          <w:sz w:val="22"/>
          <w:szCs w:val="22"/>
        </w:rPr>
        <w:t>Ramirez</w:t>
      </w:r>
      <w:proofErr w:type="spellEnd"/>
      <w:r w:rsidR="000C4528">
        <w:rPr>
          <w:rFonts w:ascii="Arial Narrow" w:hAnsi="Arial Narrow" w:cs="Arial"/>
          <w:color w:val="000000" w:themeColor="text1"/>
          <w:sz w:val="22"/>
          <w:szCs w:val="22"/>
        </w:rPr>
        <w:t xml:space="preserve"> </w:t>
      </w:r>
      <w:r w:rsidR="002D1D3F" w:rsidRPr="00E83A42">
        <w:rPr>
          <w:rFonts w:ascii="Arial Narrow" w:hAnsi="Arial Narrow" w:cs="Arial"/>
          <w:color w:val="000000" w:themeColor="text1"/>
          <w:sz w:val="22"/>
          <w:szCs w:val="22"/>
        </w:rPr>
        <w:t>(</w:t>
      </w:r>
      <w:r w:rsidR="00643FEC" w:rsidRPr="00E83A42">
        <w:rPr>
          <w:rFonts w:ascii="Arial Narrow" w:hAnsi="Arial Narrow" w:cs="Arial"/>
          <w:color w:val="000000" w:themeColor="text1"/>
          <w:sz w:val="22"/>
          <w:szCs w:val="22"/>
        </w:rPr>
        <w:t xml:space="preserve">Ex </w:t>
      </w:r>
      <w:r w:rsidR="002D1D3F" w:rsidRPr="00E83A42">
        <w:rPr>
          <w:rFonts w:ascii="Arial Narrow" w:hAnsi="Arial Narrow" w:cs="Arial"/>
          <w:color w:val="000000" w:themeColor="text1"/>
          <w:sz w:val="22"/>
          <w:szCs w:val="22"/>
        </w:rPr>
        <w:t>Coordinador</w:t>
      </w:r>
      <w:r w:rsidR="00643FEC" w:rsidRPr="00E83A42">
        <w:rPr>
          <w:rFonts w:ascii="Arial Narrow" w:hAnsi="Arial Narrow" w:cs="Arial"/>
          <w:color w:val="000000" w:themeColor="text1"/>
          <w:sz w:val="22"/>
          <w:szCs w:val="22"/>
        </w:rPr>
        <w:t>es</w:t>
      </w:r>
      <w:r w:rsidR="002D1D3F" w:rsidRPr="00E83A42">
        <w:rPr>
          <w:rFonts w:ascii="Arial Narrow" w:hAnsi="Arial Narrow" w:cs="Arial"/>
          <w:color w:val="000000" w:themeColor="text1"/>
          <w:sz w:val="22"/>
          <w:szCs w:val="22"/>
        </w:rPr>
        <w:t xml:space="preserve"> Territorial</w:t>
      </w:r>
      <w:r w:rsidR="00643FEC" w:rsidRPr="00E83A42">
        <w:rPr>
          <w:rFonts w:ascii="Arial Narrow" w:hAnsi="Arial Narrow" w:cs="Arial"/>
          <w:color w:val="000000" w:themeColor="text1"/>
          <w:sz w:val="22"/>
          <w:szCs w:val="22"/>
        </w:rPr>
        <w:t>es</w:t>
      </w:r>
      <w:r w:rsidR="002D1D3F" w:rsidRPr="00E83A42">
        <w:rPr>
          <w:rFonts w:ascii="Arial Narrow" w:hAnsi="Arial Narrow" w:cs="Arial"/>
          <w:color w:val="000000" w:themeColor="text1"/>
          <w:sz w:val="22"/>
          <w:szCs w:val="22"/>
        </w:rPr>
        <w:t xml:space="preserve"> del Servicio de Cuidado Diurno)</w:t>
      </w:r>
      <w:r w:rsidR="00643FEC" w:rsidRPr="00E83A42">
        <w:rPr>
          <w:rFonts w:ascii="Arial Narrow" w:hAnsi="Arial Narrow" w:cs="Arial"/>
          <w:color w:val="000000" w:themeColor="text1"/>
          <w:sz w:val="22"/>
          <w:szCs w:val="22"/>
        </w:rPr>
        <w:t xml:space="preserve">; actualmente se vienen realizando las coordinaciones con el Lic. Juan Antonio Piñas </w:t>
      </w:r>
      <w:proofErr w:type="spellStart"/>
      <w:r w:rsidR="00643FEC" w:rsidRPr="00E83A42">
        <w:rPr>
          <w:rFonts w:ascii="Arial Narrow" w:hAnsi="Arial Narrow" w:cs="Arial"/>
          <w:color w:val="000000" w:themeColor="text1"/>
          <w:sz w:val="22"/>
          <w:szCs w:val="22"/>
        </w:rPr>
        <w:t>Claris</w:t>
      </w:r>
      <w:proofErr w:type="spellEnd"/>
      <w:r w:rsidR="00643FEC" w:rsidRPr="00E83A42">
        <w:rPr>
          <w:rFonts w:ascii="Arial Narrow" w:hAnsi="Arial Narrow" w:cs="Arial"/>
          <w:color w:val="000000" w:themeColor="text1"/>
          <w:sz w:val="22"/>
          <w:szCs w:val="22"/>
        </w:rPr>
        <w:t xml:space="preserve"> (Coordinador Territorial del Servicio de Cuidado Diurno)</w:t>
      </w:r>
      <w:r w:rsidR="002D1D3F" w:rsidRPr="00E83A42">
        <w:rPr>
          <w:rFonts w:ascii="Arial Narrow" w:hAnsi="Arial Narrow" w:cs="Arial"/>
          <w:color w:val="000000" w:themeColor="text1"/>
          <w:sz w:val="22"/>
          <w:szCs w:val="22"/>
        </w:rPr>
        <w:t>. Para</w:t>
      </w:r>
      <w:r w:rsidR="00C60073" w:rsidRPr="00E83A42">
        <w:rPr>
          <w:rFonts w:ascii="Arial Narrow" w:hAnsi="Arial Narrow" w:cs="Arial"/>
          <w:color w:val="000000" w:themeColor="text1"/>
          <w:sz w:val="22"/>
          <w:szCs w:val="22"/>
        </w:rPr>
        <w:t xml:space="preserve"> la fase 4 </w:t>
      </w:r>
      <w:r w:rsidR="00973F7B" w:rsidRPr="00E83A42">
        <w:rPr>
          <w:rFonts w:ascii="Arial Narrow" w:hAnsi="Arial Narrow" w:cs="Arial"/>
          <w:color w:val="000000" w:themeColor="text1"/>
          <w:sz w:val="22"/>
          <w:szCs w:val="22"/>
        </w:rPr>
        <w:t>dicha coordinación no se dio pues e</w:t>
      </w:r>
      <w:r w:rsidR="00C60073" w:rsidRPr="00E83A42">
        <w:rPr>
          <w:rFonts w:ascii="Arial Narrow" w:hAnsi="Arial Narrow" w:cs="Arial"/>
          <w:color w:val="000000" w:themeColor="text1"/>
          <w:sz w:val="22"/>
          <w:szCs w:val="22"/>
        </w:rPr>
        <w:t>n la provincia de San Miguel no se viene ejecutando dicho programa social</w:t>
      </w:r>
      <w:r w:rsidR="00B206AA" w:rsidRPr="00E83A42">
        <w:rPr>
          <w:rFonts w:ascii="Arial Narrow" w:hAnsi="Arial Narrow" w:cs="Arial"/>
          <w:color w:val="000000" w:themeColor="text1"/>
          <w:sz w:val="22"/>
          <w:szCs w:val="22"/>
        </w:rPr>
        <w:t>.</w:t>
      </w:r>
    </w:p>
    <w:p w:rsidR="00BA5252" w:rsidRDefault="00BA5252" w:rsidP="00E34A75">
      <w:pPr>
        <w:pStyle w:val="Prrafodelista"/>
        <w:spacing w:after="0" w:line="360" w:lineRule="auto"/>
        <w:ind w:left="0"/>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 xml:space="preserve">Luego de gestionar la autorización para </w:t>
      </w:r>
      <w:r w:rsidR="00E83A42" w:rsidRPr="00E83A42">
        <w:rPr>
          <w:rFonts w:ascii="Arial Narrow" w:hAnsi="Arial Narrow" w:cs="Arial"/>
          <w:color w:val="000000" w:themeColor="text1"/>
          <w:sz w:val="22"/>
          <w:szCs w:val="22"/>
        </w:rPr>
        <w:t xml:space="preserve">el ingreso en los servicios de </w:t>
      </w:r>
      <w:proofErr w:type="spellStart"/>
      <w:r w:rsidR="00E83A42" w:rsidRPr="00E83A42">
        <w:rPr>
          <w:rFonts w:ascii="Arial Narrow" w:hAnsi="Arial Narrow" w:cs="Arial"/>
          <w:color w:val="000000" w:themeColor="text1"/>
          <w:sz w:val="22"/>
          <w:szCs w:val="22"/>
        </w:rPr>
        <w:t>C</w:t>
      </w:r>
      <w:r w:rsidRPr="00E83A42">
        <w:rPr>
          <w:rFonts w:ascii="Arial Narrow" w:hAnsi="Arial Narrow" w:cs="Arial"/>
          <w:color w:val="000000" w:themeColor="text1"/>
          <w:sz w:val="22"/>
          <w:szCs w:val="22"/>
        </w:rPr>
        <w:t>unamas</w:t>
      </w:r>
      <w:proofErr w:type="spellEnd"/>
      <w:r w:rsidRPr="00E83A42">
        <w:rPr>
          <w:rFonts w:ascii="Arial Narrow" w:hAnsi="Arial Narrow" w:cs="Arial"/>
          <w:color w:val="000000" w:themeColor="text1"/>
          <w:sz w:val="22"/>
          <w:szCs w:val="22"/>
        </w:rPr>
        <w:t>, se procedió a realizar el levantamiento de la información</w:t>
      </w:r>
      <w:r w:rsidR="00252C72" w:rsidRPr="00E83A42">
        <w:rPr>
          <w:rFonts w:ascii="Arial Narrow" w:hAnsi="Arial Narrow" w:cs="Arial"/>
          <w:color w:val="000000" w:themeColor="text1"/>
          <w:sz w:val="22"/>
          <w:szCs w:val="22"/>
        </w:rPr>
        <w:t xml:space="preserve"> a partir del 26 de octubre, hasta la fecha se ha evalua</w:t>
      </w:r>
      <w:r w:rsidR="00E83A42" w:rsidRPr="00E83A42">
        <w:rPr>
          <w:rFonts w:ascii="Arial Narrow" w:hAnsi="Arial Narrow" w:cs="Arial"/>
          <w:color w:val="000000" w:themeColor="text1"/>
          <w:sz w:val="22"/>
          <w:szCs w:val="22"/>
        </w:rPr>
        <w:t xml:space="preserve">do el consumo de alimentos de 18 niños que asisten a </w:t>
      </w:r>
      <w:proofErr w:type="spellStart"/>
      <w:r w:rsidR="00E83A42" w:rsidRPr="00E83A42">
        <w:rPr>
          <w:rFonts w:ascii="Arial Narrow" w:hAnsi="Arial Narrow" w:cs="Arial"/>
          <w:color w:val="000000" w:themeColor="text1"/>
          <w:sz w:val="22"/>
          <w:szCs w:val="22"/>
        </w:rPr>
        <w:t>C</w:t>
      </w:r>
      <w:r w:rsidR="00252C72" w:rsidRPr="00E83A42">
        <w:rPr>
          <w:rFonts w:ascii="Arial Narrow" w:hAnsi="Arial Narrow" w:cs="Arial"/>
          <w:color w:val="000000" w:themeColor="text1"/>
          <w:sz w:val="22"/>
          <w:szCs w:val="22"/>
        </w:rPr>
        <w:t>unamas</w:t>
      </w:r>
      <w:proofErr w:type="spellEnd"/>
      <w:r w:rsidR="00252C72" w:rsidRPr="00E83A42">
        <w:rPr>
          <w:rFonts w:ascii="Arial Narrow" w:hAnsi="Arial Narrow" w:cs="Arial"/>
          <w:color w:val="000000" w:themeColor="text1"/>
          <w:sz w:val="22"/>
          <w:szCs w:val="22"/>
        </w:rPr>
        <w:t>, y 2 niños en cunas particulares donde se gestionó con la documentación correspondiente el ingreso.</w:t>
      </w:r>
    </w:p>
    <w:p w:rsidR="00C01A28" w:rsidRDefault="00C01A28" w:rsidP="00E34A75">
      <w:pPr>
        <w:pStyle w:val="Prrafodelista"/>
        <w:spacing w:after="0" w:line="360" w:lineRule="auto"/>
        <w:ind w:left="0"/>
        <w:jc w:val="both"/>
        <w:rPr>
          <w:rFonts w:ascii="Arial Narrow" w:hAnsi="Arial Narrow" w:cs="Arial"/>
          <w:color w:val="000000" w:themeColor="text1"/>
          <w:sz w:val="22"/>
          <w:szCs w:val="22"/>
        </w:rPr>
      </w:pPr>
    </w:p>
    <w:p w:rsidR="00C01A28" w:rsidRPr="00E83A42" w:rsidRDefault="0005033A" w:rsidP="00E34A75">
      <w:pPr>
        <w:pStyle w:val="Prrafodelista"/>
        <w:spacing w:after="0" w:line="360" w:lineRule="auto"/>
        <w:ind w:left="0"/>
        <w:jc w:val="both"/>
        <w:rPr>
          <w:rFonts w:ascii="Arial Narrow" w:hAnsi="Arial Narrow" w:cs="Arial"/>
          <w:color w:val="000000" w:themeColor="text1"/>
          <w:sz w:val="22"/>
          <w:szCs w:val="22"/>
        </w:rPr>
      </w:pPr>
      <w:r w:rsidRPr="00E83A42">
        <w:rPr>
          <w:rFonts w:ascii="Arial Narrow" w:hAnsi="Arial Narrow" w:cs="Arial"/>
          <w:noProof/>
          <w:color w:val="000000" w:themeColor="text1"/>
          <w:sz w:val="22"/>
          <w:szCs w:val="22"/>
          <w:lang w:eastAsia="es-MX"/>
        </w:rPr>
        <w:lastRenderedPageBreak/>
        <w:drawing>
          <wp:anchor distT="0" distB="0" distL="114300" distR="114300" simplePos="0" relativeHeight="251636224" behindDoc="1" locked="0" layoutInCell="1" allowOverlap="1">
            <wp:simplePos x="0" y="0"/>
            <wp:positionH relativeFrom="margin">
              <wp:posOffset>-1042035</wp:posOffset>
            </wp:positionH>
            <wp:positionV relativeFrom="paragraph">
              <wp:posOffset>318218</wp:posOffset>
            </wp:positionV>
            <wp:extent cx="7319010" cy="2548255"/>
            <wp:effectExtent l="38100" t="0" r="15240" b="0"/>
            <wp:wrapSquare wrapText="bothSides"/>
            <wp:docPr id="28" name="Diagrama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anchor>
        </w:drawing>
      </w:r>
      <w:r w:rsidR="00C01A28">
        <w:rPr>
          <w:rFonts w:ascii="Arial Narrow" w:hAnsi="Arial Narrow" w:cs="Arial"/>
          <w:color w:val="000000" w:themeColor="text1"/>
          <w:sz w:val="22"/>
          <w:szCs w:val="22"/>
        </w:rPr>
        <w:t>La metodología seguida en el caso de los niños participantes del programa CUNAMAS fue la siguien</w:t>
      </w:r>
      <w:r w:rsidR="00712D8E">
        <w:rPr>
          <w:rFonts w:ascii="Arial Narrow" w:hAnsi="Arial Narrow" w:cs="Arial"/>
          <w:color w:val="000000" w:themeColor="text1"/>
          <w:sz w:val="22"/>
          <w:szCs w:val="22"/>
        </w:rPr>
        <w:t>te:</w:t>
      </w:r>
    </w:p>
    <w:p w:rsidR="00674653" w:rsidRPr="00E83A42" w:rsidRDefault="00674653" w:rsidP="00E34A75">
      <w:pPr>
        <w:pStyle w:val="Prrafodelista"/>
        <w:spacing w:after="0" w:line="360" w:lineRule="auto"/>
        <w:ind w:left="0"/>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La informac</w:t>
      </w:r>
      <w:r w:rsidR="00E83A42" w:rsidRPr="00E83A42">
        <w:rPr>
          <w:rFonts w:ascii="Arial Narrow" w:hAnsi="Arial Narrow" w:cs="Arial"/>
          <w:color w:val="000000" w:themeColor="text1"/>
          <w:sz w:val="22"/>
          <w:szCs w:val="22"/>
        </w:rPr>
        <w:t xml:space="preserve">ión recogida en el servicio de </w:t>
      </w:r>
      <w:proofErr w:type="spellStart"/>
      <w:r w:rsidR="00E83A42" w:rsidRPr="00E83A42">
        <w:rPr>
          <w:rFonts w:ascii="Arial Narrow" w:hAnsi="Arial Narrow" w:cs="Arial"/>
          <w:color w:val="000000" w:themeColor="text1"/>
          <w:sz w:val="22"/>
          <w:szCs w:val="22"/>
        </w:rPr>
        <w:t>C</w:t>
      </w:r>
      <w:r w:rsidRPr="00E83A42">
        <w:rPr>
          <w:rFonts w:ascii="Arial Narrow" w:hAnsi="Arial Narrow" w:cs="Arial"/>
          <w:color w:val="000000" w:themeColor="text1"/>
          <w:sz w:val="22"/>
          <w:szCs w:val="22"/>
        </w:rPr>
        <w:t>unamas</w:t>
      </w:r>
      <w:proofErr w:type="spellEnd"/>
      <w:r w:rsidRPr="00E83A42">
        <w:rPr>
          <w:rFonts w:ascii="Arial Narrow" w:hAnsi="Arial Narrow" w:cs="Arial"/>
          <w:color w:val="000000" w:themeColor="text1"/>
          <w:sz w:val="22"/>
          <w:szCs w:val="22"/>
        </w:rPr>
        <w:t xml:space="preserve"> consistió de todos los tiempos de comida, estos tiempos están distribuidos de la siguiente manera:</w:t>
      </w:r>
    </w:p>
    <w:p w:rsidR="00674653" w:rsidRPr="00E83A42" w:rsidRDefault="00674653" w:rsidP="00E34A75">
      <w:pPr>
        <w:pStyle w:val="Prrafodelista"/>
        <w:spacing w:after="0" w:line="360" w:lineRule="auto"/>
        <w:ind w:left="0"/>
        <w:jc w:val="both"/>
        <w:rPr>
          <w:rFonts w:ascii="Arial Narrow" w:hAnsi="Arial Narrow" w:cs="Arial"/>
          <w:color w:val="000000" w:themeColor="text1"/>
          <w:sz w:val="22"/>
          <w:szCs w:val="22"/>
        </w:rPr>
      </w:pPr>
    </w:p>
    <w:tbl>
      <w:tblPr>
        <w:tblStyle w:val="Tablaconcuadrcula"/>
        <w:tblW w:w="0" w:type="auto"/>
        <w:jc w:val="center"/>
        <w:tblLook w:val="04A0" w:firstRow="1" w:lastRow="0" w:firstColumn="1" w:lastColumn="0" w:noHBand="0" w:noVBand="1"/>
      </w:tblPr>
      <w:tblGrid>
        <w:gridCol w:w="1159"/>
        <w:gridCol w:w="2081"/>
        <w:gridCol w:w="2348"/>
      </w:tblGrid>
      <w:tr w:rsidR="00674653" w:rsidRPr="00E83A42" w:rsidTr="004A712B">
        <w:trPr>
          <w:jc w:val="center"/>
        </w:trPr>
        <w:tc>
          <w:tcPr>
            <w:tcW w:w="1159"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HORARIO</w:t>
            </w:r>
          </w:p>
        </w:tc>
        <w:tc>
          <w:tcPr>
            <w:tcW w:w="2081"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TIEMPO DE COMIDA</w:t>
            </w:r>
          </w:p>
        </w:tc>
        <w:tc>
          <w:tcPr>
            <w:tcW w:w="2348"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PREPARACIÓN</w:t>
            </w:r>
          </w:p>
        </w:tc>
      </w:tr>
      <w:tr w:rsidR="00674653" w:rsidRPr="00E83A42" w:rsidTr="004A712B">
        <w:trPr>
          <w:jc w:val="center"/>
        </w:trPr>
        <w:tc>
          <w:tcPr>
            <w:tcW w:w="1159"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09:00</w:t>
            </w:r>
          </w:p>
        </w:tc>
        <w:tc>
          <w:tcPr>
            <w:tcW w:w="2081"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Media Mañana</w:t>
            </w:r>
          </w:p>
        </w:tc>
        <w:tc>
          <w:tcPr>
            <w:tcW w:w="2348"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Mazamorra + Fruta</w:t>
            </w:r>
          </w:p>
        </w:tc>
      </w:tr>
      <w:tr w:rsidR="00674653" w:rsidRPr="00E83A42" w:rsidTr="004A712B">
        <w:trPr>
          <w:jc w:val="center"/>
        </w:trPr>
        <w:tc>
          <w:tcPr>
            <w:tcW w:w="1159"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12:00</w:t>
            </w:r>
          </w:p>
        </w:tc>
        <w:tc>
          <w:tcPr>
            <w:tcW w:w="2081"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Almuerzo</w:t>
            </w:r>
          </w:p>
        </w:tc>
        <w:tc>
          <w:tcPr>
            <w:tcW w:w="2348"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Almuerzo + Agua hervida</w:t>
            </w:r>
          </w:p>
        </w:tc>
      </w:tr>
      <w:tr w:rsidR="00674653" w:rsidRPr="00E83A42" w:rsidTr="004A712B">
        <w:trPr>
          <w:jc w:val="center"/>
        </w:trPr>
        <w:tc>
          <w:tcPr>
            <w:tcW w:w="1159"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15:00</w:t>
            </w:r>
          </w:p>
        </w:tc>
        <w:tc>
          <w:tcPr>
            <w:tcW w:w="2081"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Media Tarde</w:t>
            </w:r>
          </w:p>
        </w:tc>
        <w:tc>
          <w:tcPr>
            <w:tcW w:w="2348" w:type="dxa"/>
          </w:tcPr>
          <w:p w:rsidR="00674653" w:rsidRPr="00E83A42" w:rsidRDefault="00674653" w:rsidP="00E34A75">
            <w:pPr>
              <w:pStyle w:val="Prrafodelista"/>
              <w:spacing w:line="360" w:lineRule="auto"/>
              <w:ind w:left="0"/>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Mazamorra*</w:t>
            </w:r>
          </w:p>
        </w:tc>
      </w:tr>
    </w:tbl>
    <w:p w:rsidR="00674653" w:rsidRPr="00E83A42" w:rsidRDefault="00674653" w:rsidP="00E34A75">
      <w:pPr>
        <w:pStyle w:val="Prrafodelista"/>
        <w:spacing w:after="0" w:line="360" w:lineRule="auto"/>
        <w:ind w:left="0"/>
        <w:jc w:val="both"/>
        <w:rPr>
          <w:rFonts w:ascii="Arial Narrow" w:hAnsi="Arial Narrow" w:cs="Arial"/>
          <w:color w:val="000000" w:themeColor="text1"/>
          <w:sz w:val="22"/>
          <w:szCs w:val="22"/>
        </w:rPr>
      </w:pPr>
    </w:p>
    <w:p w:rsidR="00674653" w:rsidRPr="00E83A42" w:rsidRDefault="00674653" w:rsidP="00E34A75">
      <w:pPr>
        <w:pStyle w:val="Prrafodelista"/>
        <w:spacing w:after="0" w:line="360" w:lineRule="auto"/>
        <w:ind w:left="0"/>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*En algunas ocasiones la mazamorra no es consumida en el Servicio de Cuidado Diurno, sino en su misma vivienda.</w:t>
      </w:r>
    </w:p>
    <w:p w:rsidR="00252C72" w:rsidRPr="00E83A42" w:rsidRDefault="00252C72" w:rsidP="00E34A75">
      <w:pPr>
        <w:pStyle w:val="Prrafodelista"/>
        <w:spacing w:after="0" w:line="360" w:lineRule="auto"/>
        <w:ind w:left="0"/>
        <w:jc w:val="both"/>
        <w:rPr>
          <w:rFonts w:ascii="Arial Narrow" w:hAnsi="Arial Narrow" w:cs="Arial"/>
          <w:color w:val="000000" w:themeColor="text1"/>
          <w:sz w:val="22"/>
          <w:szCs w:val="22"/>
        </w:rPr>
      </w:pPr>
    </w:p>
    <w:p w:rsidR="00252C72" w:rsidRPr="00E83A42" w:rsidRDefault="00252C72" w:rsidP="00E34A75">
      <w:pPr>
        <w:pStyle w:val="Prrafodelista"/>
        <w:spacing w:after="0" w:line="360" w:lineRule="auto"/>
        <w:ind w:left="0"/>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Antes de realizar el</w:t>
      </w:r>
      <w:r w:rsidR="00E83A42" w:rsidRPr="00E83A42">
        <w:rPr>
          <w:rFonts w:ascii="Arial Narrow" w:hAnsi="Arial Narrow" w:cs="Arial"/>
          <w:color w:val="000000" w:themeColor="text1"/>
          <w:sz w:val="22"/>
          <w:szCs w:val="22"/>
        </w:rPr>
        <w:t xml:space="preserve"> recojo de información en </w:t>
      </w:r>
      <w:proofErr w:type="spellStart"/>
      <w:r w:rsidR="00E83A42" w:rsidRPr="00E83A42">
        <w:rPr>
          <w:rFonts w:ascii="Arial Narrow" w:hAnsi="Arial Narrow" w:cs="Arial"/>
          <w:color w:val="000000" w:themeColor="text1"/>
          <w:sz w:val="22"/>
          <w:szCs w:val="22"/>
        </w:rPr>
        <w:t>C</w:t>
      </w:r>
      <w:r w:rsidRPr="00E83A42">
        <w:rPr>
          <w:rFonts w:ascii="Arial Narrow" w:hAnsi="Arial Narrow" w:cs="Arial"/>
          <w:color w:val="000000" w:themeColor="text1"/>
          <w:sz w:val="22"/>
          <w:szCs w:val="22"/>
        </w:rPr>
        <w:t>unam</w:t>
      </w:r>
      <w:r w:rsidR="006C5337">
        <w:rPr>
          <w:rFonts w:ascii="Arial Narrow" w:hAnsi="Arial Narrow" w:cs="Arial"/>
          <w:color w:val="000000" w:themeColor="text1"/>
          <w:sz w:val="22"/>
          <w:szCs w:val="22"/>
        </w:rPr>
        <w:t>á</w:t>
      </w:r>
      <w:r w:rsidRPr="00E83A42">
        <w:rPr>
          <w:rFonts w:ascii="Arial Narrow" w:hAnsi="Arial Narrow" w:cs="Arial"/>
          <w:color w:val="000000" w:themeColor="text1"/>
          <w:sz w:val="22"/>
          <w:szCs w:val="22"/>
        </w:rPr>
        <w:t>s</w:t>
      </w:r>
      <w:proofErr w:type="spellEnd"/>
      <w:r w:rsidRPr="00E83A42">
        <w:rPr>
          <w:rFonts w:ascii="Arial Narrow" w:hAnsi="Arial Narrow" w:cs="Arial"/>
          <w:color w:val="000000" w:themeColor="text1"/>
          <w:sz w:val="22"/>
          <w:szCs w:val="22"/>
        </w:rPr>
        <w:t>, se procedió a corroborar la asistencia del niño al servicio de cuidado diurno para no</w:t>
      </w:r>
      <w:r w:rsidR="002C4A12" w:rsidRPr="00E83A42">
        <w:rPr>
          <w:rFonts w:ascii="Arial Narrow" w:hAnsi="Arial Narrow" w:cs="Arial"/>
          <w:color w:val="000000" w:themeColor="text1"/>
          <w:sz w:val="22"/>
          <w:szCs w:val="22"/>
        </w:rPr>
        <w:t xml:space="preserve"> realizar el recojo de información en vano.</w:t>
      </w:r>
    </w:p>
    <w:p w:rsidR="002C4A12" w:rsidRPr="00E83A42" w:rsidRDefault="002C4A12" w:rsidP="00E34A75">
      <w:pPr>
        <w:pStyle w:val="Prrafodelista"/>
        <w:spacing w:after="0" w:line="360" w:lineRule="auto"/>
        <w:ind w:left="0"/>
        <w:jc w:val="both"/>
        <w:rPr>
          <w:rFonts w:ascii="Arial Narrow" w:hAnsi="Arial Narrow" w:cs="Arial"/>
          <w:color w:val="000000" w:themeColor="text1"/>
          <w:sz w:val="22"/>
          <w:szCs w:val="22"/>
        </w:rPr>
      </w:pPr>
    </w:p>
    <w:p w:rsidR="00B206AA" w:rsidRPr="00E83A42" w:rsidRDefault="00B206AA" w:rsidP="00E34A75">
      <w:pPr>
        <w:pStyle w:val="Prrafodelista"/>
        <w:spacing w:after="0" w:line="360" w:lineRule="auto"/>
        <w:ind w:left="0"/>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El procedimi</w:t>
      </w:r>
      <w:r w:rsidR="002F306E" w:rsidRPr="00E83A42">
        <w:rPr>
          <w:rFonts w:ascii="Arial Narrow" w:hAnsi="Arial Narrow" w:cs="Arial"/>
          <w:color w:val="000000" w:themeColor="text1"/>
          <w:sz w:val="22"/>
          <w:szCs w:val="22"/>
        </w:rPr>
        <w:t xml:space="preserve">ento para levantar la información en </w:t>
      </w:r>
      <w:proofErr w:type="spellStart"/>
      <w:r w:rsidR="00973F7B" w:rsidRPr="00E83A42">
        <w:rPr>
          <w:rFonts w:ascii="Arial Narrow" w:hAnsi="Arial Narrow" w:cs="Arial"/>
          <w:color w:val="000000" w:themeColor="text1"/>
          <w:sz w:val="22"/>
          <w:szCs w:val="22"/>
        </w:rPr>
        <w:t>C</w:t>
      </w:r>
      <w:r w:rsidR="002F306E" w:rsidRPr="00E83A42">
        <w:rPr>
          <w:rFonts w:ascii="Arial Narrow" w:hAnsi="Arial Narrow" w:cs="Arial"/>
          <w:color w:val="000000" w:themeColor="text1"/>
          <w:sz w:val="22"/>
          <w:szCs w:val="22"/>
        </w:rPr>
        <w:t>unam</w:t>
      </w:r>
      <w:r w:rsidR="006C5337">
        <w:rPr>
          <w:rFonts w:ascii="Arial Narrow" w:hAnsi="Arial Narrow" w:cs="Arial"/>
          <w:color w:val="000000" w:themeColor="text1"/>
          <w:sz w:val="22"/>
          <w:szCs w:val="22"/>
        </w:rPr>
        <w:t>ás</w:t>
      </w:r>
      <w:proofErr w:type="spellEnd"/>
      <w:r w:rsidR="00973F7B" w:rsidRPr="00E83A42">
        <w:rPr>
          <w:rFonts w:ascii="Arial Narrow" w:hAnsi="Arial Narrow" w:cs="Arial"/>
          <w:color w:val="000000" w:themeColor="text1"/>
          <w:sz w:val="22"/>
          <w:szCs w:val="22"/>
        </w:rPr>
        <w:t xml:space="preserve"> fue el siguiente</w:t>
      </w:r>
      <w:r w:rsidR="002F306E" w:rsidRPr="00E83A42">
        <w:rPr>
          <w:rFonts w:ascii="Arial Narrow" w:hAnsi="Arial Narrow" w:cs="Arial"/>
          <w:color w:val="000000" w:themeColor="text1"/>
          <w:sz w:val="22"/>
          <w:szCs w:val="22"/>
        </w:rPr>
        <w:t>:</w:t>
      </w:r>
    </w:p>
    <w:p w:rsidR="005E2522" w:rsidRPr="00E83A42" w:rsidRDefault="005E2522" w:rsidP="00975106">
      <w:pPr>
        <w:pStyle w:val="Prrafodelista"/>
        <w:numPr>
          <w:ilvl w:val="0"/>
          <w:numId w:val="35"/>
        </w:numPr>
        <w:spacing w:after="0" w:line="360" w:lineRule="auto"/>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En primera instancia se visitaron los servicios de alimentación donde se preparan los alimentos (cocina), en donde se recabó la información en cuanto a las preparaciones ofrecidas al niños, para lo cual se solicitaron los siguientes formatos:</w:t>
      </w:r>
    </w:p>
    <w:p w:rsidR="008C4E5F" w:rsidRPr="00E83A42" w:rsidRDefault="008C4E5F" w:rsidP="00E34A75">
      <w:pPr>
        <w:spacing w:after="0" w:line="360" w:lineRule="auto"/>
        <w:jc w:val="center"/>
        <w:rPr>
          <w:rFonts w:ascii="Arial Narrow" w:hAnsi="Arial Narrow" w:cs="Arial"/>
          <w:color w:val="000000" w:themeColor="text1"/>
          <w:sz w:val="22"/>
          <w:szCs w:val="22"/>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5E2522" w:rsidTr="005E2522">
        <w:tc>
          <w:tcPr>
            <w:tcW w:w="4247" w:type="dxa"/>
          </w:tcPr>
          <w:p w:rsidR="005E2522" w:rsidRDefault="005E2522" w:rsidP="00E34A75">
            <w:pPr>
              <w:spacing w:line="360" w:lineRule="auto"/>
              <w:jc w:val="center"/>
              <w:rPr>
                <w:rFonts w:ascii="Arial Narrow" w:hAnsi="Arial Narrow" w:cs="Arial"/>
                <w:color w:val="000000" w:themeColor="text1"/>
                <w:sz w:val="22"/>
                <w:szCs w:val="22"/>
              </w:rPr>
            </w:pPr>
            <w:r w:rsidRPr="00E83A42">
              <w:rPr>
                <w:rFonts w:ascii="Arial Narrow" w:hAnsi="Arial Narrow" w:cs="Arial"/>
                <w:noProof/>
                <w:color w:val="000000" w:themeColor="text1"/>
                <w:sz w:val="22"/>
                <w:szCs w:val="22"/>
                <w:lang w:eastAsia="es-MX"/>
              </w:rPr>
              <w:lastRenderedPageBreak/>
              <w:drawing>
                <wp:inline distT="0" distB="0" distL="0" distR="0">
                  <wp:extent cx="2237755" cy="3300095"/>
                  <wp:effectExtent l="0" t="0" r="0" b="0"/>
                  <wp:docPr id="8" name="Imagen 8" descr="D:\fotos\20170131_1152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otos\20170131_115256.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14032" b="3029"/>
                          <a:stretch/>
                        </pic:blipFill>
                        <pic:spPr bwMode="auto">
                          <a:xfrm>
                            <a:off x="0" y="0"/>
                            <a:ext cx="2245651" cy="331174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247" w:type="dxa"/>
          </w:tcPr>
          <w:p w:rsidR="005E2522" w:rsidRDefault="005E2522" w:rsidP="00E34A75">
            <w:pPr>
              <w:spacing w:line="360" w:lineRule="auto"/>
              <w:jc w:val="center"/>
              <w:rPr>
                <w:rFonts w:ascii="Arial Narrow" w:hAnsi="Arial Narrow" w:cs="Arial"/>
                <w:color w:val="000000" w:themeColor="text1"/>
                <w:sz w:val="22"/>
                <w:szCs w:val="22"/>
              </w:rPr>
            </w:pPr>
            <w:r w:rsidRPr="00E83A42">
              <w:rPr>
                <w:rFonts w:ascii="Arial Narrow" w:hAnsi="Arial Narrow" w:cs="Arial"/>
                <w:noProof/>
                <w:color w:val="000000" w:themeColor="text1"/>
                <w:sz w:val="22"/>
                <w:szCs w:val="22"/>
                <w:lang w:eastAsia="es-MX"/>
              </w:rPr>
              <w:drawing>
                <wp:inline distT="0" distB="0" distL="0" distR="0">
                  <wp:extent cx="2260139" cy="3300001"/>
                  <wp:effectExtent l="0" t="0" r="0" b="0"/>
                  <wp:docPr id="23" name="Imagen 23" descr="D:\fotos\20170131_115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otos\20170131_115840.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8522" b="9363"/>
                          <a:stretch/>
                        </pic:blipFill>
                        <pic:spPr bwMode="auto">
                          <a:xfrm>
                            <a:off x="0" y="0"/>
                            <a:ext cx="2268472" cy="331216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E2522" w:rsidTr="005E2522">
        <w:tc>
          <w:tcPr>
            <w:tcW w:w="4247" w:type="dxa"/>
          </w:tcPr>
          <w:p w:rsidR="005E2522" w:rsidRDefault="005E2522" w:rsidP="00E34A75">
            <w:pPr>
              <w:spacing w:line="360" w:lineRule="auto"/>
              <w:jc w:val="center"/>
              <w:rPr>
                <w:rFonts w:ascii="Arial Narrow" w:hAnsi="Arial Narrow" w:cs="Arial"/>
                <w:color w:val="000000" w:themeColor="text1"/>
                <w:sz w:val="22"/>
                <w:szCs w:val="22"/>
              </w:rPr>
            </w:pPr>
            <w:r w:rsidRPr="00E632D0">
              <w:rPr>
                <w:rFonts w:ascii="Arial Narrow" w:hAnsi="Arial Narrow" w:cs="Arial"/>
                <w:color w:val="000000" w:themeColor="text1"/>
                <w:sz w:val="22"/>
                <w:szCs w:val="22"/>
              </w:rPr>
              <w:t>PROGRAMACIÓN SEMANAL</w:t>
            </w:r>
          </w:p>
        </w:tc>
        <w:tc>
          <w:tcPr>
            <w:tcW w:w="4247" w:type="dxa"/>
          </w:tcPr>
          <w:p w:rsidR="005E2522" w:rsidRPr="00E83A42" w:rsidRDefault="005E2522" w:rsidP="005E2522">
            <w:pPr>
              <w:spacing w:line="360" w:lineRule="auto"/>
              <w:jc w:val="center"/>
              <w:rPr>
                <w:rFonts w:ascii="Arial Narrow" w:hAnsi="Arial Narrow" w:cs="Arial"/>
                <w:color w:val="000000" w:themeColor="text1"/>
                <w:sz w:val="22"/>
                <w:szCs w:val="22"/>
              </w:rPr>
            </w:pPr>
            <w:r w:rsidRPr="00E83A42">
              <w:rPr>
                <w:rFonts w:ascii="Arial Narrow" w:hAnsi="Arial Narrow" w:cs="Arial"/>
                <w:color w:val="000000" w:themeColor="text1"/>
                <w:sz w:val="22"/>
                <w:szCs w:val="22"/>
              </w:rPr>
              <w:t>CUADERNO DE CONTROL DE GASTOS DIARIO DE ALIMENTOS</w:t>
            </w:r>
          </w:p>
          <w:p w:rsidR="005E2522" w:rsidRDefault="005E2522" w:rsidP="00E34A75">
            <w:pPr>
              <w:spacing w:line="360" w:lineRule="auto"/>
              <w:jc w:val="center"/>
              <w:rPr>
                <w:rFonts w:ascii="Arial Narrow" w:hAnsi="Arial Narrow" w:cs="Arial"/>
                <w:color w:val="000000" w:themeColor="text1"/>
                <w:sz w:val="22"/>
                <w:szCs w:val="22"/>
              </w:rPr>
            </w:pPr>
          </w:p>
        </w:tc>
      </w:tr>
    </w:tbl>
    <w:p w:rsidR="002F306E" w:rsidRPr="00975106" w:rsidRDefault="003322E6" w:rsidP="00975106">
      <w:pPr>
        <w:pStyle w:val="Prrafodelista"/>
        <w:numPr>
          <w:ilvl w:val="0"/>
          <w:numId w:val="35"/>
        </w:numPr>
        <w:spacing w:after="0" w:line="360" w:lineRule="auto"/>
        <w:jc w:val="both"/>
        <w:rPr>
          <w:rFonts w:ascii="Arial Narrow" w:hAnsi="Arial Narrow" w:cs="Arial"/>
          <w:color w:val="000000" w:themeColor="text1"/>
          <w:sz w:val="22"/>
          <w:szCs w:val="22"/>
        </w:rPr>
      </w:pPr>
      <w:r w:rsidRPr="00975106">
        <w:rPr>
          <w:rFonts w:ascii="Arial Narrow" w:hAnsi="Arial Narrow" w:cs="Arial"/>
          <w:color w:val="000000" w:themeColor="text1"/>
          <w:sz w:val="22"/>
          <w:szCs w:val="22"/>
        </w:rPr>
        <w:t xml:space="preserve">Luego se procedió a realizar </w:t>
      </w:r>
      <w:r w:rsidR="003E596D" w:rsidRPr="00975106">
        <w:rPr>
          <w:rFonts w:ascii="Arial Narrow" w:hAnsi="Arial Narrow" w:cs="Arial"/>
          <w:color w:val="000000" w:themeColor="text1"/>
          <w:sz w:val="22"/>
          <w:szCs w:val="22"/>
        </w:rPr>
        <w:t>el recojo de información de los alimentos y preparaciones ofrecidas en el servicio de cuidado diurno</w:t>
      </w:r>
      <w:r w:rsidR="00C66AA2" w:rsidRPr="00975106">
        <w:rPr>
          <w:rFonts w:ascii="Arial Narrow" w:hAnsi="Arial Narrow" w:cs="Arial"/>
          <w:color w:val="000000" w:themeColor="text1"/>
          <w:sz w:val="22"/>
          <w:szCs w:val="22"/>
        </w:rPr>
        <w:t xml:space="preserve">, siguiendo los mismos procedimientos que en el recordatorio de 24 horas (maquetas de alimentos, pesada directa, </w:t>
      </w:r>
      <w:proofErr w:type="spellStart"/>
      <w:r w:rsidR="00C66AA2" w:rsidRPr="00975106">
        <w:rPr>
          <w:rFonts w:ascii="Arial Narrow" w:hAnsi="Arial Narrow" w:cs="Arial"/>
          <w:color w:val="000000" w:themeColor="text1"/>
          <w:sz w:val="22"/>
          <w:szCs w:val="22"/>
        </w:rPr>
        <w:t>laminario</w:t>
      </w:r>
      <w:proofErr w:type="spellEnd"/>
      <w:r w:rsidR="00C66AA2" w:rsidRPr="00975106">
        <w:rPr>
          <w:rFonts w:ascii="Arial Narrow" w:hAnsi="Arial Narrow" w:cs="Arial"/>
          <w:color w:val="000000" w:themeColor="text1"/>
          <w:sz w:val="22"/>
          <w:szCs w:val="22"/>
        </w:rPr>
        <w:t>)</w:t>
      </w:r>
      <w:r w:rsidRPr="00975106">
        <w:rPr>
          <w:rFonts w:ascii="Arial Narrow" w:hAnsi="Arial Narrow" w:cs="Arial"/>
          <w:color w:val="000000" w:themeColor="text1"/>
          <w:sz w:val="22"/>
          <w:szCs w:val="22"/>
        </w:rPr>
        <w:t>:</w:t>
      </w:r>
    </w:p>
    <w:p w:rsidR="005E2522" w:rsidRPr="00E83A42" w:rsidRDefault="005E2522" w:rsidP="00E34A75">
      <w:pPr>
        <w:spacing w:after="0" w:line="360" w:lineRule="auto"/>
        <w:jc w:val="both"/>
        <w:rPr>
          <w:rFonts w:ascii="Arial Narrow" w:hAnsi="Arial Narrow" w:cs="Arial"/>
          <w:color w:val="000000" w:themeColor="text1"/>
          <w:sz w:val="22"/>
          <w:szCs w:val="22"/>
        </w:rPr>
      </w:pPr>
    </w:p>
    <w:p w:rsidR="003322E6" w:rsidRPr="00E83A42" w:rsidRDefault="003322E6" w:rsidP="00E34A75">
      <w:pPr>
        <w:spacing w:after="0" w:line="360" w:lineRule="auto"/>
        <w:jc w:val="center"/>
        <w:rPr>
          <w:rFonts w:ascii="Arial Narrow" w:hAnsi="Arial Narrow" w:cs="Arial"/>
          <w:color w:val="000000" w:themeColor="text1"/>
          <w:sz w:val="22"/>
          <w:szCs w:val="22"/>
        </w:rPr>
      </w:pPr>
      <w:r w:rsidRPr="00E83A42">
        <w:rPr>
          <w:rFonts w:ascii="Arial Narrow" w:hAnsi="Arial Narrow" w:cs="Arial"/>
          <w:noProof/>
          <w:color w:val="000000" w:themeColor="text1"/>
          <w:sz w:val="22"/>
          <w:szCs w:val="22"/>
          <w:lang w:eastAsia="es-MX"/>
        </w:rPr>
        <w:drawing>
          <wp:inline distT="0" distB="0" distL="0" distR="0">
            <wp:extent cx="3931215" cy="2214097"/>
            <wp:effectExtent l="0" t="0" r="0" b="0"/>
            <wp:docPr id="24" name="Imagen 24" descr="D:\fotos\IMG-20170209-WA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otos\IMG-20170209-WA0014.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941972" cy="2220155"/>
                    </a:xfrm>
                    <a:prstGeom prst="rect">
                      <a:avLst/>
                    </a:prstGeom>
                    <a:noFill/>
                    <a:ln>
                      <a:noFill/>
                    </a:ln>
                  </pic:spPr>
                </pic:pic>
              </a:graphicData>
            </a:graphic>
          </wp:inline>
        </w:drawing>
      </w:r>
    </w:p>
    <w:p w:rsidR="003322E6" w:rsidRPr="00975106" w:rsidRDefault="003322E6" w:rsidP="00975106">
      <w:pPr>
        <w:pStyle w:val="Prrafodelista"/>
        <w:numPr>
          <w:ilvl w:val="0"/>
          <w:numId w:val="35"/>
        </w:numPr>
        <w:spacing w:after="0" w:line="360" w:lineRule="auto"/>
        <w:rPr>
          <w:rFonts w:ascii="Arial Narrow" w:hAnsi="Arial Narrow" w:cs="Arial"/>
          <w:color w:val="000000" w:themeColor="text1"/>
          <w:sz w:val="22"/>
          <w:szCs w:val="22"/>
        </w:rPr>
      </w:pPr>
      <w:r w:rsidRPr="00975106">
        <w:rPr>
          <w:rFonts w:ascii="Arial Narrow" w:hAnsi="Arial Narrow" w:cs="Arial"/>
          <w:color w:val="000000" w:themeColor="text1"/>
          <w:sz w:val="22"/>
          <w:szCs w:val="22"/>
        </w:rPr>
        <w:t>Una vez recabada la información en el servicio de alimentación se procedió a visitar el servicio de cuidado diurno, en algunos casos el servicio de alimentación se encontraba en el mismo lugar del servicio de cuidado diurno, ya en el servicio de cuidado diurno se procedió a entrevistar a la madre cuidadora del niño admitido. Se trabajó con los uten</w:t>
      </w:r>
      <w:r w:rsidR="00971EE3" w:rsidRPr="00975106">
        <w:rPr>
          <w:rFonts w:ascii="Arial Narrow" w:hAnsi="Arial Narrow" w:cs="Arial"/>
          <w:color w:val="000000" w:themeColor="text1"/>
          <w:sz w:val="22"/>
          <w:szCs w:val="22"/>
        </w:rPr>
        <w:t xml:space="preserve">silios propios del servicio de </w:t>
      </w:r>
      <w:proofErr w:type="spellStart"/>
      <w:r w:rsidR="00971EE3" w:rsidRPr="00975106">
        <w:rPr>
          <w:rFonts w:ascii="Arial Narrow" w:hAnsi="Arial Narrow" w:cs="Arial"/>
          <w:color w:val="000000" w:themeColor="text1"/>
          <w:sz w:val="22"/>
          <w:szCs w:val="22"/>
        </w:rPr>
        <w:t>Cu</w:t>
      </w:r>
      <w:r w:rsidRPr="00975106">
        <w:rPr>
          <w:rFonts w:ascii="Arial Narrow" w:hAnsi="Arial Narrow" w:cs="Arial"/>
          <w:color w:val="000000" w:themeColor="text1"/>
          <w:sz w:val="22"/>
          <w:szCs w:val="22"/>
        </w:rPr>
        <w:t>nam</w:t>
      </w:r>
      <w:r w:rsidR="00971EE3" w:rsidRPr="00975106">
        <w:rPr>
          <w:rFonts w:ascii="Arial Narrow" w:hAnsi="Arial Narrow" w:cs="Arial"/>
          <w:color w:val="000000" w:themeColor="text1"/>
          <w:sz w:val="22"/>
          <w:szCs w:val="22"/>
        </w:rPr>
        <w:t>á</w:t>
      </w:r>
      <w:r w:rsidRPr="00975106">
        <w:rPr>
          <w:rFonts w:ascii="Arial Narrow" w:hAnsi="Arial Narrow" w:cs="Arial"/>
          <w:color w:val="000000" w:themeColor="text1"/>
          <w:sz w:val="22"/>
          <w:szCs w:val="22"/>
        </w:rPr>
        <w:t>s</w:t>
      </w:r>
      <w:proofErr w:type="spellEnd"/>
      <w:r w:rsidRPr="00975106">
        <w:rPr>
          <w:rFonts w:ascii="Arial Narrow" w:hAnsi="Arial Narrow" w:cs="Arial"/>
          <w:color w:val="000000" w:themeColor="text1"/>
          <w:sz w:val="22"/>
          <w:szCs w:val="22"/>
        </w:rPr>
        <w:t>, los cuales fueron facilitados por las mismas cuidadoras.</w:t>
      </w:r>
    </w:p>
    <w:p w:rsidR="003322E6" w:rsidRPr="00E83A42" w:rsidRDefault="003322E6" w:rsidP="00E34A75">
      <w:pPr>
        <w:spacing w:after="0" w:line="360" w:lineRule="auto"/>
        <w:jc w:val="center"/>
        <w:rPr>
          <w:rFonts w:ascii="Arial Narrow" w:hAnsi="Arial Narrow" w:cs="Arial"/>
          <w:color w:val="000000" w:themeColor="text1"/>
          <w:sz w:val="22"/>
          <w:szCs w:val="22"/>
        </w:rPr>
      </w:pPr>
      <w:r w:rsidRPr="00E83A42">
        <w:rPr>
          <w:rFonts w:ascii="Arial Narrow" w:hAnsi="Arial Narrow" w:cs="Arial"/>
          <w:noProof/>
          <w:color w:val="000000" w:themeColor="text1"/>
          <w:sz w:val="22"/>
          <w:szCs w:val="22"/>
          <w:lang w:eastAsia="es-MX"/>
        </w:rPr>
        <w:lastRenderedPageBreak/>
        <w:drawing>
          <wp:inline distT="0" distB="0" distL="0" distR="0">
            <wp:extent cx="3668232" cy="2063139"/>
            <wp:effectExtent l="0" t="0" r="0" b="0"/>
            <wp:docPr id="25" name="Imagen 25" descr="D:\fotos\20170131_131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fotos\20170131_131410.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74654" cy="2066751"/>
                    </a:xfrm>
                    <a:prstGeom prst="rect">
                      <a:avLst/>
                    </a:prstGeom>
                    <a:noFill/>
                    <a:ln>
                      <a:noFill/>
                    </a:ln>
                  </pic:spPr>
                </pic:pic>
              </a:graphicData>
            </a:graphic>
          </wp:inline>
        </w:drawing>
      </w:r>
    </w:p>
    <w:p w:rsidR="003322E6" w:rsidRPr="00E83A42" w:rsidRDefault="003322E6" w:rsidP="00E34A75">
      <w:pPr>
        <w:spacing w:after="0" w:line="360" w:lineRule="auto"/>
        <w:jc w:val="center"/>
        <w:rPr>
          <w:rFonts w:ascii="Arial Narrow" w:hAnsi="Arial Narrow" w:cs="Arial"/>
          <w:color w:val="000000" w:themeColor="text1"/>
          <w:sz w:val="22"/>
          <w:szCs w:val="22"/>
        </w:rPr>
      </w:pPr>
    </w:p>
    <w:p w:rsidR="00031360" w:rsidRPr="00E83A42" w:rsidRDefault="00C83B7D" w:rsidP="00E34A75">
      <w:pPr>
        <w:spacing w:after="0" w:line="360" w:lineRule="auto"/>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Durante el desarrollo de la Fase 2 y 3, i</w:t>
      </w:r>
      <w:r w:rsidR="00031360" w:rsidRPr="00E83A42">
        <w:rPr>
          <w:rFonts w:ascii="Arial Narrow" w:hAnsi="Arial Narrow" w:cs="Arial"/>
          <w:color w:val="000000" w:themeColor="text1"/>
          <w:sz w:val="22"/>
          <w:szCs w:val="22"/>
        </w:rPr>
        <w:t xml:space="preserve">gualmente se mantiene una coordinación estrecha con los establecimientos de </w:t>
      </w:r>
      <w:r w:rsidRPr="00E83A42">
        <w:rPr>
          <w:rFonts w:ascii="Arial Narrow" w:hAnsi="Arial Narrow" w:cs="Arial"/>
          <w:color w:val="000000" w:themeColor="text1"/>
          <w:sz w:val="22"/>
          <w:szCs w:val="22"/>
        </w:rPr>
        <w:t>salud)</w:t>
      </w:r>
      <w:r w:rsidR="000A59F7" w:rsidRPr="00E83A42">
        <w:rPr>
          <w:rFonts w:ascii="Arial Narrow" w:hAnsi="Arial Narrow" w:cs="Arial"/>
          <w:color w:val="000000" w:themeColor="text1"/>
          <w:sz w:val="22"/>
          <w:szCs w:val="22"/>
        </w:rPr>
        <w:t xml:space="preserve">, coordinando </w:t>
      </w:r>
      <w:r w:rsidRPr="00E83A42">
        <w:rPr>
          <w:rFonts w:ascii="Arial Narrow" w:hAnsi="Arial Narrow" w:cs="Arial"/>
          <w:color w:val="000000" w:themeColor="text1"/>
          <w:sz w:val="22"/>
          <w:szCs w:val="22"/>
        </w:rPr>
        <w:t>con las</w:t>
      </w:r>
      <w:r w:rsidR="000A59F7" w:rsidRPr="00E83A42">
        <w:rPr>
          <w:rFonts w:ascii="Arial Narrow" w:hAnsi="Arial Narrow" w:cs="Arial"/>
          <w:color w:val="000000" w:themeColor="text1"/>
          <w:sz w:val="22"/>
          <w:szCs w:val="22"/>
        </w:rPr>
        <w:t xml:space="preserve"> Direcciones de salud respectivas y en caso de San </w:t>
      </w:r>
      <w:r w:rsidRPr="00E83A42">
        <w:rPr>
          <w:rFonts w:ascii="Arial Narrow" w:hAnsi="Arial Narrow" w:cs="Arial"/>
          <w:color w:val="000000" w:themeColor="text1"/>
          <w:sz w:val="22"/>
          <w:szCs w:val="22"/>
        </w:rPr>
        <w:t>Miguel se incluye además la R</w:t>
      </w:r>
      <w:r w:rsidR="000A59F7" w:rsidRPr="00E83A42">
        <w:rPr>
          <w:rFonts w:ascii="Arial Narrow" w:hAnsi="Arial Narrow" w:cs="Arial"/>
          <w:color w:val="000000" w:themeColor="text1"/>
          <w:sz w:val="22"/>
          <w:szCs w:val="22"/>
        </w:rPr>
        <w:t>ed de Salud.</w:t>
      </w:r>
    </w:p>
    <w:p w:rsidR="002B0413" w:rsidRPr="00E83A42" w:rsidRDefault="002B0413" w:rsidP="00E34A75">
      <w:pPr>
        <w:spacing w:after="0" w:line="360" w:lineRule="auto"/>
        <w:jc w:val="both"/>
        <w:rPr>
          <w:rFonts w:ascii="Arial Narrow" w:hAnsi="Arial Narrow" w:cs="Arial"/>
          <w:color w:val="000000" w:themeColor="text1"/>
          <w:sz w:val="22"/>
          <w:szCs w:val="22"/>
        </w:rPr>
      </w:pPr>
    </w:p>
    <w:p w:rsidR="002B0413" w:rsidRPr="00E83A42" w:rsidRDefault="002B0413" w:rsidP="00E34A75">
      <w:pPr>
        <w:pStyle w:val="Prrafodelista"/>
        <w:spacing w:after="0" w:line="360" w:lineRule="auto"/>
        <w:ind w:left="0"/>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 xml:space="preserve">Se mantiene comunicación diaria con el jefe de campo y la supervisora. </w:t>
      </w:r>
      <w:r w:rsidR="00AA789F" w:rsidRPr="00E83A42">
        <w:rPr>
          <w:rFonts w:ascii="Arial Narrow" w:hAnsi="Arial Narrow" w:cs="Arial"/>
          <w:color w:val="000000" w:themeColor="text1"/>
          <w:sz w:val="22"/>
          <w:szCs w:val="22"/>
        </w:rPr>
        <w:t>Además</w:t>
      </w:r>
      <w:r w:rsidRPr="00E83A42">
        <w:rPr>
          <w:rFonts w:ascii="Arial Narrow" w:hAnsi="Arial Narrow" w:cs="Arial"/>
          <w:color w:val="000000" w:themeColor="text1"/>
          <w:sz w:val="22"/>
          <w:szCs w:val="22"/>
        </w:rPr>
        <w:t xml:space="preserve"> de entrega de documentación previa al </w:t>
      </w:r>
      <w:r w:rsidR="00AD7E1A" w:rsidRPr="00E83A42">
        <w:rPr>
          <w:rFonts w:ascii="Arial Narrow" w:hAnsi="Arial Narrow" w:cs="Arial"/>
          <w:color w:val="000000" w:themeColor="text1"/>
          <w:sz w:val="22"/>
          <w:szCs w:val="22"/>
        </w:rPr>
        <w:t>desarrollo</w:t>
      </w:r>
      <w:r w:rsidR="00142318" w:rsidRPr="00E83A42">
        <w:rPr>
          <w:rFonts w:ascii="Arial Narrow" w:hAnsi="Arial Narrow" w:cs="Arial"/>
          <w:color w:val="000000" w:themeColor="text1"/>
          <w:sz w:val="22"/>
          <w:szCs w:val="22"/>
        </w:rPr>
        <w:t xml:space="preserve"> del trabajo de campo</w:t>
      </w:r>
      <w:r w:rsidR="00AD7E1A" w:rsidRPr="00E83A42">
        <w:rPr>
          <w:rFonts w:ascii="Arial Narrow" w:hAnsi="Arial Narrow" w:cs="Arial"/>
          <w:color w:val="000000" w:themeColor="text1"/>
          <w:sz w:val="22"/>
          <w:szCs w:val="22"/>
        </w:rPr>
        <w:t>,</w:t>
      </w:r>
      <w:r w:rsidRPr="00E83A42">
        <w:rPr>
          <w:rFonts w:ascii="Arial Narrow" w:hAnsi="Arial Narrow" w:cs="Arial"/>
          <w:color w:val="000000" w:themeColor="text1"/>
          <w:sz w:val="22"/>
          <w:szCs w:val="22"/>
        </w:rPr>
        <w:t xml:space="preserve"> posteriormente se enviaron acuerdos y aclaracione</w:t>
      </w:r>
      <w:r w:rsidR="00E632D0">
        <w:rPr>
          <w:rFonts w:ascii="Arial Narrow" w:hAnsi="Arial Narrow" w:cs="Arial"/>
          <w:color w:val="000000" w:themeColor="text1"/>
          <w:sz w:val="22"/>
          <w:szCs w:val="22"/>
        </w:rPr>
        <w:t xml:space="preserve">s sobre algunos procedimientos  </w:t>
      </w:r>
      <w:proofErr w:type="gramStart"/>
      <w:r w:rsidR="00E632D0">
        <w:rPr>
          <w:rFonts w:ascii="Arial Narrow" w:hAnsi="Arial Narrow" w:cs="Arial"/>
          <w:color w:val="000000" w:themeColor="text1"/>
          <w:sz w:val="22"/>
          <w:szCs w:val="22"/>
        </w:rPr>
        <w:t xml:space="preserve">( </w:t>
      </w:r>
      <w:r w:rsidRPr="00E632D0">
        <w:rPr>
          <w:rFonts w:ascii="Arial Narrow" w:hAnsi="Arial Narrow" w:cs="Arial"/>
          <w:color w:val="000000" w:themeColor="text1"/>
          <w:sz w:val="22"/>
          <w:szCs w:val="22"/>
        </w:rPr>
        <w:t>Anexo</w:t>
      </w:r>
      <w:proofErr w:type="gramEnd"/>
      <w:r w:rsidRPr="00E632D0">
        <w:rPr>
          <w:rFonts w:ascii="Arial Narrow" w:hAnsi="Arial Narrow" w:cs="Arial"/>
          <w:color w:val="000000" w:themeColor="text1"/>
          <w:sz w:val="22"/>
          <w:szCs w:val="22"/>
        </w:rPr>
        <w:t xml:space="preserve"> </w:t>
      </w:r>
      <w:r w:rsidR="00096901" w:rsidRPr="00E632D0">
        <w:rPr>
          <w:rFonts w:ascii="Arial Narrow" w:hAnsi="Arial Narrow" w:cs="Arial"/>
          <w:color w:val="000000" w:themeColor="text1"/>
          <w:sz w:val="22"/>
          <w:szCs w:val="22"/>
        </w:rPr>
        <w:t>5</w:t>
      </w:r>
      <w:r w:rsidR="00E632D0">
        <w:rPr>
          <w:rFonts w:ascii="Arial Narrow" w:hAnsi="Arial Narrow" w:cs="Arial"/>
          <w:color w:val="000000" w:themeColor="text1"/>
          <w:sz w:val="22"/>
          <w:szCs w:val="22"/>
        </w:rPr>
        <w:t>) .</w:t>
      </w:r>
    </w:p>
    <w:p w:rsidR="007E2916" w:rsidRPr="00E83A42" w:rsidRDefault="007E2916" w:rsidP="001B1E70">
      <w:pPr>
        <w:pStyle w:val="Prrafodelista"/>
        <w:numPr>
          <w:ilvl w:val="1"/>
          <w:numId w:val="22"/>
        </w:numPr>
        <w:spacing w:after="0" w:line="360" w:lineRule="auto"/>
        <w:ind w:left="284"/>
        <w:jc w:val="both"/>
        <w:rPr>
          <w:rFonts w:ascii="Arial Narrow" w:hAnsi="Arial Narrow" w:cs="Arial"/>
          <w:b/>
          <w:color w:val="000000" w:themeColor="text1"/>
          <w:sz w:val="22"/>
          <w:szCs w:val="22"/>
        </w:rPr>
      </w:pPr>
      <w:r w:rsidRPr="00E83A42">
        <w:rPr>
          <w:rFonts w:ascii="Arial Narrow" w:hAnsi="Arial Narrow" w:cs="Arial"/>
          <w:b/>
          <w:color w:val="000000" w:themeColor="text1"/>
          <w:sz w:val="22"/>
          <w:szCs w:val="22"/>
        </w:rPr>
        <w:t>Control de calidad</w:t>
      </w:r>
    </w:p>
    <w:p w:rsidR="00C60073" w:rsidRPr="00E83A42" w:rsidRDefault="00B779D8" w:rsidP="001B1E70">
      <w:pPr>
        <w:pStyle w:val="Prrafodelista"/>
        <w:numPr>
          <w:ilvl w:val="2"/>
          <w:numId w:val="22"/>
        </w:numPr>
        <w:spacing w:after="0" w:line="360" w:lineRule="auto"/>
        <w:ind w:left="709" w:hanging="709"/>
        <w:jc w:val="both"/>
        <w:rPr>
          <w:rFonts w:ascii="Arial Narrow" w:hAnsi="Arial Narrow" w:cs="Arial"/>
          <w:b/>
          <w:i/>
          <w:color w:val="000000" w:themeColor="text1"/>
          <w:sz w:val="22"/>
          <w:szCs w:val="22"/>
        </w:rPr>
      </w:pPr>
      <w:r w:rsidRPr="00E83A42">
        <w:rPr>
          <w:rFonts w:ascii="Arial Narrow" w:hAnsi="Arial Narrow" w:cs="Arial"/>
          <w:b/>
          <w:i/>
          <w:color w:val="000000" w:themeColor="text1"/>
          <w:sz w:val="22"/>
          <w:szCs w:val="22"/>
        </w:rPr>
        <w:t>Calidad en el recojo y limpieza de los formatos aplicados en campo</w:t>
      </w:r>
    </w:p>
    <w:p w:rsidR="00B779D8" w:rsidRPr="00E83A42" w:rsidRDefault="00B779D8" w:rsidP="00A05758">
      <w:pPr>
        <w:spacing w:after="0" w:line="360" w:lineRule="auto"/>
        <w:ind w:left="709"/>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Para asegurar la calidad de la información recogida en campo se realizaron supervisiones “in situ”, dicha supervisión se realizó a varios niveles</w:t>
      </w:r>
      <w:r w:rsidR="00C83B7D" w:rsidRPr="00E83A42">
        <w:rPr>
          <w:rFonts w:ascii="Arial Narrow" w:hAnsi="Arial Narrow" w:cs="Arial"/>
          <w:color w:val="000000" w:themeColor="text1"/>
          <w:sz w:val="22"/>
          <w:szCs w:val="22"/>
        </w:rPr>
        <w:t>:</w:t>
      </w:r>
      <w:r w:rsidRPr="00E83A42">
        <w:rPr>
          <w:rFonts w:ascii="Arial Narrow" w:hAnsi="Arial Narrow" w:cs="Arial"/>
          <w:color w:val="000000" w:themeColor="text1"/>
          <w:sz w:val="22"/>
          <w:szCs w:val="22"/>
        </w:rPr>
        <w:t xml:space="preserve"> equipo responsable del estudio (nivel central), jefe de campo</w:t>
      </w:r>
      <w:r w:rsidR="00C83B7D" w:rsidRPr="00E83A42">
        <w:rPr>
          <w:rFonts w:ascii="Arial Narrow" w:hAnsi="Arial Narrow" w:cs="Arial"/>
          <w:color w:val="000000" w:themeColor="text1"/>
          <w:sz w:val="22"/>
          <w:szCs w:val="22"/>
        </w:rPr>
        <w:t>,</w:t>
      </w:r>
      <w:r w:rsidRPr="00E83A42">
        <w:rPr>
          <w:rFonts w:ascii="Arial Narrow" w:hAnsi="Arial Narrow" w:cs="Arial"/>
          <w:color w:val="000000" w:themeColor="text1"/>
          <w:sz w:val="22"/>
          <w:szCs w:val="22"/>
        </w:rPr>
        <w:t xml:space="preserve"> supervisora</w:t>
      </w:r>
      <w:r w:rsidR="00C83B7D" w:rsidRPr="00E83A42">
        <w:rPr>
          <w:rFonts w:ascii="Arial Narrow" w:hAnsi="Arial Narrow" w:cs="Arial"/>
          <w:color w:val="000000" w:themeColor="text1"/>
          <w:sz w:val="22"/>
          <w:szCs w:val="22"/>
        </w:rPr>
        <w:t xml:space="preserve"> y encuestadoras</w:t>
      </w:r>
      <w:r w:rsidRPr="00E83A42">
        <w:rPr>
          <w:rFonts w:ascii="Arial Narrow" w:hAnsi="Arial Narrow" w:cs="Arial"/>
          <w:color w:val="000000" w:themeColor="text1"/>
          <w:sz w:val="22"/>
          <w:szCs w:val="22"/>
        </w:rPr>
        <w:t>.</w:t>
      </w:r>
    </w:p>
    <w:p w:rsidR="00B779D8" w:rsidRPr="00E83A42" w:rsidRDefault="00EE0123" w:rsidP="00E34A75">
      <w:pPr>
        <w:spacing w:after="0" w:line="360" w:lineRule="auto"/>
        <w:ind w:left="1080"/>
        <w:jc w:val="center"/>
        <w:rPr>
          <w:rFonts w:ascii="Arial Narrow" w:hAnsi="Arial Narrow" w:cs="Arial"/>
          <w:color w:val="000000" w:themeColor="text1"/>
          <w:sz w:val="22"/>
          <w:szCs w:val="22"/>
        </w:rPr>
      </w:pPr>
      <w:r w:rsidRPr="00E83A42">
        <w:rPr>
          <w:noProof/>
          <w:color w:val="000000" w:themeColor="text1"/>
          <w:lang w:eastAsia="es-MX"/>
        </w:rPr>
        <w:drawing>
          <wp:inline distT="0" distB="0" distL="0" distR="0">
            <wp:extent cx="3062177" cy="2587372"/>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6726" t="19904" r="26853" b="7800"/>
                    <a:stretch/>
                  </pic:blipFill>
                  <pic:spPr bwMode="auto">
                    <a:xfrm>
                      <a:off x="0" y="0"/>
                      <a:ext cx="3159445" cy="2669558"/>
                    </a:xfrm>
                    <a:prstGeom prst="rect">
                      <a:avLst/>
                    </a:prstGeom>
                    <a:ln>
                      <a:noFill/>
                    </a:ln>
                    <a:extLst>
                      <a:ext uri="{53640926-AAD7-44D8-BBD7-CCE9431645EC}">
                        <a14:shadowObscured xmlns:a14="http://schemas.microsoft.com/office/drawing/2010/main"/>
                      </a:ext>
                    </a:extLst>
                  </pic:spPr>
                </pic:pic>
              </a:graphicData>
            </a:graphic>
          </wp:inline>
        </w:drawing>
      </w:r>
    </w:p>
    <w:p w:rsidR="00A05758" w:rsidRDefault="00A05758" w:rsidP="00E34A75">
      <w:pPr>
        <w:spacing w:after="0" w:line="360" w:lineRule="auto"/>
        <w:ind w:left="709"/>
        <w:jc w:val="both"/>
        <w:rPr>
          <w:rFonts w:ascii="Arial Narrow" w:hAnsi="Arial Narrow" w:cs="Arial"/>
          <w:color w:val="000000" w:themeColor="text1"/>
          <w:sz w:val="22"/>
          <w:szCs w:val="22"/>
        </w:rPr>
      </w:pPr>
    </w:p>
    <w:p w:rsidR="00094837" w:rsidRPr="00E83A42" w:rsidRDefault="00B779D8" w:rsidP="00A05758">
      <w:pPr>
        <w:spacing w:after="0" w:line="360" w:lineRule="auto"/>
        <w:jc w:val="both"/>
        <w:rPr>
          <w:rFonts w:ascii="Arial Narrow" w:hAnsi="Arial Narrow" w:cs="Arial"/>
          <w:color w:val="000000" w:themeColor="text1"/>
          <w:sz w:val="22"/>
          <w:szCs w:val="22"/>
        </w:rPr>
      </w:pPr>
      <w:r w:rsidRPr="00E83A42">
        <w:rPr>
          <w:rFonts w:ascii="Arial Narrow" w:hAnsi="Arial Narrow" w:cs="Arial"/>
          <w:color w:val="000000" w:themeColor="text1"/>
          <w:sz w:val="22"/>
          <w:szCs w:val="22"/>
        </w:rPr>
        <w:t xml:space="preserve">La limpieza y critica de encuestas, se realizó secuencialmente a varios niveles, inicialmente cada encuestadora realizó una </w:t>
      </w:r>
      <w:r w:rsidR="00E83A42" w:rsidRPr="00E83A42">
        <w:rPr>
          <w:rFonts w:ascii="Arial Narrow" w:hAnsi="Arial Narrow" w:cs="Arial"/>
          <w:color w:val="000000" w:themeColor="text1"/>
          <w:sz w:val="22"/>
          <w:szCs w:val="22"/>
        </w:rPr>
        <w:t>autocrítica</w:t>
      </w:r>
      <w:r w:rsidRPr="00E83A42">
        <w:rPr>
          <w:rFonts w:ascii="Arial Narrow" w:hAnsi="Arial Narrow" w:cs="Arial"/>
          <w:color w:val="000000" w:themeColor="text1"/>
          <w:sz w:val="22"/>
          <w:szCs w:val="22"/>
        </w:rPr>
        <w:t xml:space="preserve"> de sus formatos aplicando </w:t>
      </w:r>
      <w:r w:rsidRPr="00E632D0">
        <w:rPr>
          <w:rFonts w:ascii="Arial Narrow" w:hAnsi="Arial Narrow" w:cs="Arial"/>
          <w:color w:val="000000" w:themeColor="text1"/>
          <w:sz w:val="22"/>
          <w:szCs w:val="22"/>
        </w:rPr>
        <w:t>la plantilla de crítica</w:t>
      </w:r>
      <w:r w:rsidR="001A1E84" w:rsidRPr="00E632D0">
        <w:rPr>
          <w:rFonts w:ascii="Arial Narrow" w:hAnsi="Arial Narrow" w:cs="Arial"/>
          <w:color w:val="000000" w:themeColor="text1"/>
          <w:sz w:val="22"/>
          <w:szCs w:val="22"/>
        </w:rPr>
        <w:t xml:space="preserve"> (Anexo N°</w:t>
      </w:r>
      <w:r w:rsidR="00054F5F" w:rsidRPr="00E632D0">
        <w:rPr>
          <w:rFonts w:ascii="Arial Narrow" w:hAnsi="Arial Narrow" w:cs="Arial"/>
          <w:color w:val="000000" w:themeColor="text1"/>
          <w:sz w:val="22"/>
          <w:szCs w:val="22"/>
        </w:rPr>
        <w:t>6</w:t>
      </w:r>
      <w:r w:rsidR="001A1E84" w:rsidRPr="00E632D0">
        <w:rPr>
          <w:rFonts w:ascii="Arial Narrow" w:hAnsi="Arial Narrow" w:cs="Arial"/>
          <w:color w:val="000000" w:themeColor="text1"/>
          <w:sz w:val="22"/>
          <w:szCs w:val="22"/>
        </w:rPr>
        <w:t xml:space="preserve"> </w:t>
      </w:r>
      <w:r w:rsidR="00E632D0">
        <w:rPr>
          <w:rFonts w:ascii="Arial Narrow" w:hAnsi="Arial Narrow" w:cs="Arial"/>
          <w:color w:val="000000" w:themeColor="text1"/>
          <w:sz w:val="22"/>
          <w:szCs w:val="22"/>
        </w:rPr>
        <w:t xml:space="preserve">), </w:t>
      </w:r>
      <w:r w:rsidRPr="00E83A42">
        <w:rPr>
          <w:rFonts w:ascii="Arial Narrow" w:hAnsi="Arial Narrow" w:cs="Arial"/>
          <w:color w:val="000000" w:themeColor="text1"/>
          <w:sz w:val="22"/>
          <w:szCs w:val="22"/>
        </w:rPr>
        <w:t xml:space="preserve"> luego los formularios fueron entregados en su totalidad a la supervisora, la cual tuvo </w:t>
      </w:r>
      <w:r w:rsidR="00094837" w:rsidRPr="00E83A42">
        <w:rPr>
          <w:rFonts w:ascii="Arial Narrow" w:hAnsi="Arial Narrow" w:cs="Arial"/>
          <w:color w:val="000000" w:themeColor="text1"/>
          <w:sz w:val="22"/>
          <w:szCs w:val="22"/>
        </w:rPr>
        <w:t xml:space="preserve">a cargo la crítica del 50% del total de los formularios en custodia, una vez criticados los formularios fueron entregados en su totalidad al jefe de campo, el cual tuvo la responsabilidad de entregar dichos formatos a nivel central donde nuevamente </w:t>
      </w:r>
      <w:r w:rsidR="006646EB" w:rsidRPr="00E83A42">
        <w:rPr>
          <w:rFonts w:ascii="Arial Narrow" w:hAnsi="Arial Narrow" w:cs="Arial"/>
          <w:color w:val="000000" w:themeColor="text1"/>
          <w:sz w:val="22"/>
          <w:szCs w:val="22"/>
        </w:rPr>
        <w:t xml:space="preserve">se </w:t>
      </w:r>
      <w:r w:rsidR="00094837" w:rsidRPr="00E83A42">
        <w:rPr>
          <w:rFonts w:ascii="Arial Narrow" w:hAnsi="Arial Narrow" w:cs="Arial"/>
          <w:color w:val="000000" w:themeColor="text1"/>
          <w:sz w:val="22"/>
          <w:szCs w:val="22"/>
        </w:rPr>
        <w:t>critic</w:t>
      </w:r>
      <w:r w:rsidR="006646EB" w:rsidRPr="00E83A42">
        <w:rPr>
          <w:rFonts w:ascii="Arial Narrow" w:hAnsi="Arial Narrow" w:cs="Arial"/>
          <w:color w:val="000000" w:themeColor="text1"/>
          <w:sz w:val="22"/>
          <w:szCs w:val="22"/>
        </w:rPr>
        <w:t>ó una muestra</w:t>
      </w:r>
      <w:r w:rsidR="00094837" w:rsidRPr="00E83A42">
        <w:rPr>
          <w:rFonts w:ascii="Arial Narrow" w:hAnsi="Arial Narrow" w:cs="Arial"/>
          <w:color w:val="000000" w:themeColor="text1"/>
          <w:sz w:val="22"/>
          <w:szCs w:val="22"/>
        </w:rPr>
        <w:t>.</w:t>
      </w:r>
    </w:p>
    <w:p w:rsidR="0001730D" w:rsidRPr="00E83A42" w:rsidRDefault="0001730D" w:rsidP="00E34A75">
      <w:pPr>
        <w:spacing w:after="0" w:line="360" w:lineRule="auto"/>
        <w:ind w:left="1080"/>
        <w:jc w:val="both"/>
        <w:rPr>
          <w:rFonts w:ascii="Arial Narrow" w:hAnsi="Arial Narrow" w:cs="Arial"/>
          <w:color w:val="000000" w:themeColor="text1"/>
          <w:sz w:val="22"/>
          <w:szCs w:val="22"/>
        </w:rPr>
      </w:pPr>
    </w:p>
    <w:p w:rsidR="0001730D" w:rsidRPr="00E83A42" w:rsidRDefault="0001730D" w:rsidP="00E34A75">
      <w:pPr>
        <w:spacing w:after="0" w:line="360" w:lineRule="auto"/>
        <w:ind w:left="1080"/>
        <w:jc w:val="both"/>
        <w:rPr>
          <w:rFonts w:ascii="Arial Narrow" w:hAnsi="Arial Narrow" w:cs="Arial"/>
          <w:color w:val="000000" w:themeColor="text1"/>
          <w:sz w:val="22"/>
          <w:szCs w:val="22"/>
        </w:rPr>
      </w:pPr>
    </w:p>
    <w:p w:rsidR="00C77528" w:rsidRPr="00E83A42" w:rsidRDefault="00D002FA" w:rsidP="00E34A75">
      <w:pPr>
        <w:spacing w:after="0" w:line="360" w:lineRule="auto"/>
        <w:ind w:left="1080"/>
        <w:jc w:val="both"/>
        <w:rPr>
          <w:rFonts w:ascii="Arial Narrow" w:hAnsi="Arial Narrow" w:cs="Arial"/>
          <w:color w:val="000000" w:themeColor="text1"/>
          <w:sz w:val="22"/>
          <w:szCs w:val="22"/>
        </w:rPr>
      </w:pPr>
      <w:r w:rsidRPr="00E83A42">
        <w:rPr>
          <w:rFonts w:ascii="Arial Narrow" w:hAnsi="Arial Narrow" w:cs="Arial"/>
          <w:noProof/>
          <w:color w:val="000000" w:themeColor="text1"/>
          <w:sz w:val="22"/>
          <w:szCs w:val="22"/>
          <w:lang w:eastAsia="es-MX"/>
        </w:rPr>
        <w:lastRenderedPageBreak/>
        <w:drawing>
          <wp:anchor distT="0" distB="0" distL="114300" distR="114300" simplePos="0" relativeHeight="251641856" behindDoc="1" locked="0" layoutInCell="1" allowOverlap="1">
            <wp:simplePos x="0" y="0"/>
            <wp:positionH relativeFrom="column">
              <wp:posOffset>-77650</wp:posOffset>
            </wp:positionH>
            <wp:positionV relativeFrom="paragraph">
              <wp:posOffset>-30992</wp:posOffset>
            </wp:positionV>
            <wp:extent cx="6966741" cy="2434441"/>
            <wp:effectExtent l="38100" t="0" r="5715" b="0"/>
            <wp:wrapNone/>
            <wp:docPr id="22" name="Diagrama 2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anchor>
        </w:drawing>
      </w:r>
    </w:p>
    <w:p w:rsidR="00C77528" w:rsidRPr="00E83A42" w:rsidRDefault="00C77528" w:rsidP="00E34A75">
      <w:pPr>
        <w:spacing w:after="0" w:line="360" w:lineRule="auto"/>
        <w:ind w:left="1080"/>
        <w:jc w:val="both"/>
        <w:rPr>
          <w:rFonts w:ascii="Arial Narrow" w:hAnsi="Arial Narrow" w:cs="Arial"/>
          <w:color w:val="000000" w:themeColor="text1"/>
          <w:sz w:val="22"/>
          <w:szCs w:val="22"/>
        </w:rPr>
      </w:pPr>
    </w:p>
    <w:p w:rsidR="00C77528" w:rsidRPr="00E83A42" w:rsidRDefault="00C77528" w:rsidP="00E34A75">
      <w:pPr>
        <w:pStyle w:val="Prrafodelista"/>
        <w:spacing w:after="0" w:line="360" w:lineRule="auto"/>
        <w:ind w:left="1800"/>
        <w:jc w:val="both"/>
        <w:rPr>
          <w:rFonts w:ascii="Arial Narrow" w:hAnsi="Arial Narrow" w:cs="Arial"/>
          <w:b/>
          <w:i/>
          <w:color w:val="000000" w:themeColor="text1"/>
          <w:sz w:val="22"/>
          <w:szCs w:val="22"/>
        </w:rPr>
      </w:pPr>
    </w:p>
    <w:p w:rsidR="00625B7E" w:rsidRPr="00E83A42" w:rsidRDefault="00625B7E" w:rsidP="00E34A75">
      <w:pPr>
        <w:pStyle w:val="Prrafodelista"/>
        <w:spacing w:after="0" w:line="360" w:lineRule="auto"/>
        <w:ind w:left="1800"/>
        <w:jc w:val="both"/>
        <w:rPr>
          <w:rFonts w:ascii="Arial Narrow" w:hAnsi="Arial Narrow" w:cs="Arial"/>
          <w:b/>
          <w:i/>
          <w:color w:val="000000" w:themeColor="text1"/>
          <w:sz w:val="22"/>
          <w:szCs w:val="22"/>
        </w:rPr>
      </w:pPr>
    </w:p>
    <w:p w:rsidR="00625B7E" w:rsidRPr="00E83A42" w:rsidRDefault="00625B7E" w:rsidP="00E34A75">
      <w:pPr>
        <w:pStyle w:val="Prrafodelista"/>
        <w:spacing w:after="0" w:line="360" w:lineRule="auto"/>
        <w:ind w:left="1800"/>
        <w:jc w:val="both"/>
        <w:rPr>
          <w:rFonts w:ascii="Arial Narrow" w:hAnsi="Arial Narrow" w:cs="Arial"/>
          <w:b/>
          <w:i/>
          <w:color w:val="000000" w:themeColor="text1"/>
          <w:sz w:val="22"/>
          <w:szCs w:val="22"/>
        </w:rPr>
      </w:pPr>
    </w:p>
    <w:p w:rsidR="00625B7E" w:rsidRPr="00E83A42" w:rsidRDefault="00625B7E" w:rsidP="00E34A75">
      <w:pPr>
        <w:pStyle w:val="Prrafodelista"/>
        <w:spacing w:after="0" w:line="360" w:lineRule="auto"/>
        <w:ind w:left="567"/>
        <w:jc w:val="both"/>
        <w:rPr>
          <w:rFonts w:ascii="Arial Narrow" w:hAnsi="Arial Narrow" w:cs="Arial"/>
          <w:b/>
          <w:i/>
          <w:color w:val="000000" w:themeColor="text1"/>
          <w:sz w:val="22"/>
          <w:szCs w:val="22"/>
        </w:rPr>
      </w:pPr>
    </w:p>
    <w:p w:rsidR="005A301F" w:rsidRDefault="005A301F" w:rsidP="00E34A75">
      <w:pPr>
        <w:spacing w:after="0" w:line="360" w:lineRule="auto"/>
        <w:ind w:left="567"/>
        <w:jc w:val="both"/>
        <w:rPr>
          <w:rFonts w:ascii="Arial Narrow" w:hAnsi="Arial Narrow" w:cs="Arial"/>
          <w:i/>
          <w:color w:val="000000" w:themeColor="text1"/>
          <w:sz w:val="22"/>
          <w:szCs w:val="22"/>
        </w:rPr>
      </w:pPr>
    </w:p>
    <w:p w:rsidR="005A301F" w:rsidRDefault="005A301F" w:rsidP="00E34A75">
      <w:pPr>
        <w:spacing w:after="0" w:line="360" w:lineRule="auto"/>
        <w:ind w:left="567"/>
        <w:jc w:val="both"/>
        <w:rPr>
          <w:rFonts w:ascii="Arial Narrow" w:hAnsi="Arial Narrow" w:cs="Arial"/>
          <w:i/>
          <w:color w:val="000000" w:themeColor="text1"/>
          <w:sz w:val="22"/>
          <w:szCs w:val="22"/>
        </w:rPr>
      </w:pPr>
    </w:p>
    <w:p w:rsidR="00D002FA" w:rsidRDefault="00D002FA" w:rsidP="00E34A75">
      <w:pPr>
        <w:spacing w:after="0" w:line="360" w:lineRule="auto"/>
        <w:ind w:left="567"/>
        <w:jc w:val="both"/>
        <w:rPr>
          <w:rFonts w:ascii="Arial Narrow" w:hAnsi="Arial Narrow" w:cs="Arial"/>
          <w:i/>
          <w:color w:val="000000" w:themeColor="text1"/>
          <w:sz w:val="22"/>
          <w:szCs w:val="22"/>
        </w:rPr>
      </w:pPr>
    </w:p>
    <w:p w:rsidR="00D002FA" w:rsidRDefault="00D002FA" w:rsidP="00E34A75">
      <w:pPr>
        <w:spacing w:after="0" w:line="360" w:lineRule="auto"/>
        <w:ind w:left="567"/>
        <w:jc w:val="both"/>
        <w:rPr>
          <w:rFonts w:ascii="Arial Narrow" w:hAnsi="Arial Narrow" w:cs="Arial"/>
          <w:i/>
          <w:color w:val="000000" w:themeColor="text1"/>
          <w:sz w:val="22"/>
          <w:szCs w:val="22"/>
        </w:rPr>
      </w:pPr>
    </w:p>
    <w:p w:rsidR="0001730D" w:rsidRPr="00E83A42" w:rsidRDefault="0001730D" w:rsidP="00E34A75">
      <w:pPr>
        <w:spacing w:after="0" w:line="360" w:lineRule="auto"/>
        <w:ind w:left="567"/>
        <w:jc w:val="both"/>
        <w:rPr>
          <w:rFonts w:ascii="Arial Narrow" w:hAnsi="Arial Narrow" w:cs="Arial"/>
          <w:i/>
          <w:color w:val="000000" w:themeColor="text1"/>
          <w:sz w:val="22"/>
          <w:szCs w:val="22"/>
        </w:rPr>
      </w:pPr>
      <w:r w:rsidRPr="00E83A42">
        <w:rPr>
          <w:rFonts w:ascii="Arial Narrow" w:hAnsi="Arial Narrow" w:cs="Arial"/>
          <w:i/>
          <w:color w:val="000000" w:themeColor="text1"/>
          <w:sz w:val="22"/>
          <w:szCs w:val="22"/>
        </w:rPr>
        <w:t>* La digitación de las e</w:t>
      </w:r>
      <w:r w:rsidR="004C5BAC">
        <w:rPr>
          <w:rFonts w:ascii="Arial Narrow" w:hAnsi="Arial Narrow" w:cs="Arial"/>
          <w:i/>
          <w:color w:val="000000" w:themeColor="text1"/>
          <w:sz w:val="22"/>
          <w:szCs w:val="22"/>
        </w:rPr>
        <w:t>ncuestas se inició a partir de enero 2017</w:t>
      </w:r>
      <w:r w:rsidRPr="00E83A42">
        <w:rPr>
          <w:rFonts w:ascii="Arial Narrow" w:hAnsi="Arial Narrow" w:cs="Arial"/>
          <w:i/>
          <w:color w:val="000000" w:themeColor="text1"/>
          <w:sz w:val="22"/>
          <w:szCs w:val="22"/>
        </w:rPr>
        <w:t xml:space="preserve"> debido a que no se contaba con el aplicativo.</w:t>
      </w:r>
    </w:p>
    <w:p w:rsidR="00D578F4" w:rsidRDefault="00D578F4" w:rsidP="003C55F2">
      <w:pPr>
        <w:pStyle w:val="Prrafodelista"/>
        <w:numPr>
          <w:ilvl w:val="2"/>
          <w:numId w:val="22"/>
        </w:numPr>
        <w:spacing w:after="0" w:line="360" w:lineRule="auto"/>
        <w:ind w:left="1134"/>
        <w:jc w:val="both"/>
        <w:rPr>
          <w:rFonts w:ascii="Arial Narrow" w:hAnsi="Arial Narrow" w:cs="Arial"/>
          <w:b/>
          <w:color w:val="000000" w:themeColor="text1"/>
          <w:sz w:val="22"/>
          <w:szCs w:val="22"/>
        </w:rPr>
      </w:pPr>
      <w:r>
        <w:rPr>
          <w:rFonts w:ascii="Arial Narrow" w:hAnsi="Arial Narrow" w:cs="Arial"/>
          <w:b/>
          <w:color w:val="000000" w:themeColor="text1"/>
          <w:sz w:val="22"/>
          <w:szCs w:val="22"/>
        </w:rPr>
        <w:t>Critica</w:t>
      </w:r>
      <w:r w:rsidR="00671469">
        <w:rPr>
          <w:rFonts w:ascii="Arial Narrow" w:hAnsi="Arial Narrow" w:cs="Arial"/>
          <w:b/>
          <w:color w:val="000000" w:themeColor="text1"/>
          <w:sz w:val="22"/>
          <w:szCs w:val="22"/>
        </w:rPr>
        <w:t xml:space="preserve"> de los formatos</w:t>
      </w:r>
    </w:p>
    <w:p w:rsidR="00CE0DB6" w:rsidRDefault="00CE0DB6" w:rsidP="00CE0DB6">
      <w:pPr>
        <w:pStyle w:val="Prrafodelista"/>
        <w:spacing w:after="0" w:line="360" w:lineRule="auto"/>
        <w:ind w:left="1582"/>
        <w:jc w:val="both"/>
        <w:rPr>
          <w:rFonts w:ascii="Arial Narrow" w:hAnsi="Arial Narrow" w:cs="Arial"/>
          <w:b/>
          <w:color w:val="000000" w:themeColor="text1"/>
          <w:sz w:val="22"/>
          <w:szCs w:val="22"/>
        </w:rPr>
      </w:pPr>
    </w:p>
    <w:p w:rsidR="00CE0DB6" w:rsidRPr="00642C5F" w:rsidRDefault="00CE0DB6" w:rsidP="00CE0DB6">
      <w:pPr>
        <w:ind w:left="705"/>
        <w:jc w:val="both"/>
        <w:rPr>
          <w:rFonts w:ascii="Arial Narrow" w:hAnsi="Arial Narrow"/>
          <w:sz w:val="22"/>
          <w:szCs w:val="22"/>
        </w:rPr>
      </w:pPr>
      <w:r w:rsidRPr="00642C5F">
        <w:rPr>
          <w:rFonts w:ascii="Arial Narrow" w:hAnsi="Arial Narrow"/>
          <w:sz w:val="22"/>
          <w:szCs w:val="22"/>
        </w:rPr>
        <w:t>La crítica de los formularios se realizó en momentos distintos y por personas diferentes</w:t>
      </w:r>
      <w:r w:rsidR="001A0281">
        <w:rPr>
          <w:rFonts w:ascii="Arial Narrow" w:hAnsi="Arial Narrow"/>
          <w:sz w:val="22"/>
          <w:szCs w:val="22"/>
        </w:rPr>
        <w:t xml:space="preserve">, haciendo uso de </w:t>
      </w:r>
      <w:r w:rsidR="001A0281" w:rsidRPr="00E632D0">
        <w:rPr>
          <w:rFonts w:ascii="Arial Narrow" w:hAnsi="Arial Narrow"/>
          <w:sz w:val="22"/>
          <w:szCs w:val="22"/>
        </w:rPr>
        <w:t>formato de crítica</w:t>
      </w:r>
      <w:r w:rsidR="002A1A5D">
        <w:rPr>
          <w:rFonts w:ascii="Arial Narrow" w:hAnsi="Arial Narrow"/>
          <w:sz w:val="22"/>
          <w:szCs w:val="22"/>
        </w:rPr>
        <w:t xml:space="preserve">       </w:t>
      </w:r>
      <w:r w:rsidR="001A0281" w:rsidRPr="00E632D0">
        <w:rPr>
          <w:rFonts w:ascii="Arial Narrow" w:hAnsi="Arial Narrow"/>
          <w:sz w:val="22"/>
          <w:szCs w:val="22"/>
        </w:rPr>
        <w:t xml:space="preserve"> </w:t>
      </w:r>
      <w:proofErr w:type="gramStart"/>
      <w:r w:rsidR="00E632D0">
        <w:rPr>
          <w:rFonts w:ascii="Arial Narrow" w:hAnsi="Arial Narrow"/>
          <w:sz w:val="22"/>
          <w:szCs w:val="22"/>
        </w:rPr>
        <w:t>(</w:t>
      </w:r>
      <w:r w:rsidR="00896E07" w:rsidRPr="00E632D0">
        <w:rPr>
          <w:rFonts w:ascii="Arial Narrow" w:hAnsi="Arial Narrow"/>
          <w:sz w:val="22"/>
          <w:szCs w:val="22"/>
        </w:rPr>
        <w:t xml:space="preserve"> </w:t>
      </w:r>
      <w:r w:rsidR="00EE0F58" w:rsidRPr="00E632D0">
        <w:rPr>
          <w:rFonts w:ascii="Arial Narrow" w:hAnsi="Arial Narrow"/>
          <w:sz w:val="22"/>
          <w:szCs w:val="22"/>
        </w:rPr>
        <w:t>Anexo</w:t>
      </w:r>
      <w:proofErr w:type="gramEnd"/>
      <w:r w:rsidR="00EE0F58" w:rsidRPr="00E632D0">
        <w:rPr>
          <w:rFonts w:ascii="Arial Narrow" w:hAnsi="Arial Narrow"/>
          <w:sz w:val="22"/>
          <w:szCs w:val="22"/>
        </w:rPr>
        <w:t xml:space="preserve"> 6</w:t>
      </w:r>
      <w:r w:rsidR="00E632D0">
        <w:rPr>
          <w:rFonts w:ascii="Arial Narrow" w:hAnsi="Arial Narrow"/>
          <w:sz w:val="22"/>
          <w:szCs w:val="22"/>
        </w:rPr>
        <w:t xml:space="preserve">) </w:t>
      </w:r>
      <w:r w:rsidRPr="00E632D0">
        <w:rPr>
          <w:rFonts w:ascii="Arial Narrow" w:hAnsi="Arial Narrow"/>
          <w:sz w:val="22"/>
          <w:szCs w:val="22"/>
        </w:rPr>
        <w:t>.</w:t>
      </w:r>
    </w:p>
    <w:p w:rsidR="00CE0DB6" w:rsidRPr="00642C5F" w:rsidRDefault="00CE0DB6" w:rsidP="00642C5F">
      <w:pPr>
        <w:pStyle w:val="Prrafodelista"/>
        <w:numPr>
          <w:ilvl w:val="0"/>
          <w:numId w:val="24"/>
        </w:numPr>
        <w:jc w:val="both"/>
        <w:rPr>
          <w:rFonts w:ascii="Arial Narrow" w:hAnsi="Arial Narrow"/>
          <w:sz w:val="22"/>
          <w:szCs w:val="22"/>
        </w:rPr>
      </w:pPr>
      <w:r w:rsidRPr="00642C5F">
        <w:rPr>
          <w:rFonts w:ascii="Arial Narrow" w:hAnsi="Arial Narrow"/>
          <w:b/>
          <w:sz w:val="22"/>
          <w:szCs w:val="22"/>
          <w:u w:val="single"/>
        </w:rPr>
        <w:t xml:space="preserve">Critica </w:t>
      </w:r>
      <w:r w:rsidR="00642C5F">
        <w:rPr>
          <w:rFonts w:ascii="Arial Narrow" w:hAnsi="Arial Narrow"/>
          <w:b/>
          <w:sz w:val="22"/>
          <w:szCs w:val="22"/>
          <w:u w:val="single"/>
        </w:rPr>
        <w:t>en</w:t>
      </w:r>
      <w:r w:rsidRPr="00642C5F">
        <w:rPr>
          <w:rFonts w:ascii="Arial Narrow" w:hAnsi="Arial Narrow"/>
          <w:b/>
          <w:sz w:val="22"/>
          <w:szCs w:val="22"/>
          <w:u w:val="single"/>
        </w:rPr>
        <w:t xml:space="preserve"> campo</w:t>
      </w:r>
      <w:r w:rsidRPr="00642C5F">
        <w:rPr>
          <w:rFonts w:ascii="Arial Narrow" w:hAnsi="Arial Narrow"/>
          <w:sz w:val="22"/>
          <w:szCs w:val="22"/>
        </w:rPr>
        <w:t xml:space="preserve">: </w:t>
      </w:r>
    </w:p>
    <w:p w:rsidR="00CE0DB6" w:rsidRPr="00642C5F" w:rsidRDefault="00CE0DB6" w:rsidP="00CE0DB6">
      <w:pPr>
        <w:ind w:left="705"/>
        <w:jc w:val="both"/>
        <w:rPr>
          <w:rFonts w:ascii="Arial Narrow" w:hAnsi="Arial Narrow"/>
          <w:sz w:val="22"/>
          <w:szCs w:val="22"/>
        </w:rPr>
      </w:pPr>
      <w:r w:rsidRPr="00642C5F">
        <w:rPr>
          <w:rFonts w:ascii="Arial Narrow" w:hAnsi="Arial Narrow"/>
          <w:sz w:val="22"/>
          <w:szCs w:val="22"/>
        </w:rPr>
        <w:t>Actividad que lo realiza el encuestador y supervisor de igual forma en dos tiempos diferentes:</w:t>
      </w:r>
    </w:p>
    <w:p w:rsidR="001A0281" w:rsidRDefault="00CE0DB6" w:rsidP="00CE0DB6">
      <w:pPr>
        <w:ind w:left="705"/>
        <w:jc w:val="both"/>
        <w:rPr>
          <w:rFonts w:ascii="Arial Narrow" w:hAnsi="Arial Narrow"/>
          <w:sz w:val="22"/>
          <w:szCs w:val="22"/>
        </w:rPr>
      </w:pPr>
      <w:r w:rsidRPr="00642C5F">
        <w:rPr>
          <w:rFonts w:ascii="Arial Narrow" w:hAnsi="Arial Narrow"/>
          <w:b/>
          <w:sz w:val="22"/>
          <w:szCs w:val="22"/>
        </w:rPr>
        <w:t>Critica realizada por el encuestador</w:t>
      </w:r>
      <w:r w:rsidRPr="00642C5F">
        <w:rPr>
          <w:rFonts w:ascii="Arial Narrow" w:hAnsi="Arial Narrow"/>
          <w:sz w:val="22"/>
          <w:szCs w:val="22"/>
        </w:rPr>
        <w:t>, es una actividad</w:t>
      </w:r>
      <w:r w:rsidR="001A0281">
        <w:rPr>
          <w:rFonts w:ascii="Arial Narrow" w:hAnsi="Arial Narrow"/>
          <w:sz w:val="22"/>
          <w:szCs w:val="22"/>
        </w:rPr>
        <w:t xml:space="preserve"> para </w:t>
      </w:r>
      <w:r w:rsidR="001A0281" w:rsidRPr="00642C5F">
        <w:rPr>
          <w:rFonts w:ascii="Arial Narrow" w:hAnsi="Arial Narrow"/>
          <w:sz w:val="22"/>
          <w:szCs w:val="22"/>
        </w:rPr>
        <w:t>verifica</w:t>
      </w:r>
      <w:r w:rsidR="001A0281">
        <w:rPr>
          <w:rFonts w:ascii="Arial Narrow" w:hAnsi="Arial Narrow"/>
          <w:sz w:val="22"/>
          <w:szCs w:val="22"/>
        </w:rPr>
        <w:t>r</w:t>
      </w:r>
      <w:r w:rsidR="001A0281" w:rsidRPr="00642C5F">
        <w:rPr>
          <w:rFonts w:ascii="Arial Narrow" w:hAnsi="Arial Narrow"/>
          <w:sz w:val="22"/>
          <w:szCs w:val="22"/>
        </w:rPr>
        <w:t xml:space="preserve"> </w:t>
      </w:r>
      <w:r w:rsidR="001A0281">
        <w:rPr>
          <w:rFonts w:ascii="Arial Narrow" w:hAnsi="Arial Narrow"/>
          <w:sz w:val="22"/>
          <w:szCs w:val="22"/>
        </w:rPr>
        <w:t xml:space="preserve">el </w:t>
      </w:r>
      <w:r w:rsidR="001A0281" w:rsidRPr="00642C5F">
        <w:rPr>
          <w:rFonts w:ascii="Arial Narrow" w:hAnsi="Arial Narrow"/>
          <w:sz w:val="22"/>
          <w:szCs w:val="22"/>
        </w:rPr>
        <w:t>registro de información completa antes de retirarse de la vivienda</w:t>
      </w:r>
      <w:r w:rsidR="001A0281">
        <w:rPr>
          <w:rFonts w:ascii="Arial Narrow" w:hAnsi="Arial Narrow"/>
          <w:sz w:val="22"/>
          <w:szCs w:val="22"/>
        </w:rPr>
        <w:t xml:space="preserve"> y posteriormente lo chequea según el formato de crítica antes de entregar a la supervisora de campo.</w:t>
      </w:r>
    </w:p>
    <w:p w:rsidR="00830F1C" w:rsidRDefault="00CE0DB6" w:rsidP="00830F1C">
      <w:pPr>
        <w:ind w:left="705"/>
        <w:jc w:val="both"/>
        <w:rPr>
          <w:rFonts w:ascii="Arial Narrow" w:hAnsi="Arial Narrow" w:cs="Arial"/>
          <w:color w:val="000000" w:themeColor="text1"/>
          <w:sz w:val="22"/>
          <w:szCs w:val="22"/>
        </w:rPr>
      </w:pPr>
      <w:r w:rsidRPr="00642C5F">
        <w:rPr>
          <w:rFonts w:ascii="Arial Narrow" w:hAnsi="Arial Narrow"/>
          <w:b/>
          <w:sz w:val="22"/>
          <w:szCs w:val="22"/>
        </w:rPr>
        <w:t xml:space="preserve">Critica realizada por </w:t>
      </w:r>
      <w:r w:rsidR="00830F1C">
        <w:rPr>
          <w:rFonts w:ascii="Arial Narrow" w:hAnsi="Arial Narrow"/>
          <w:b/>
          <w:sz w:val="22"/>
          <w:szCs w:val="22"/>
        </w:rPr>
        <w:t>la</w:t>
      </w:r>
      <w:r w:rsidRPr="00642C5F">
        <w:rPr>
          <w:rFonts w:ascii="Arial Narrow" w:hAnsi="Arial Narrow"/>
          <w:b/>
          <w:sz w:val="22"/>
          <w:szCs w:val="22"/>
        </w:rPr>
        <w:t xml:space="preserve"> supervisor</w:t>
      </w:r>
      <w:r w:rsidR="00830F1C">
        <w:rPr>
          <w:rFonts w:ascii="Arial Narrow" w:hAnsi="Arial Narrow"/>
          <w:b/>
          <w:sz w:val="22"/>
          <w:szCs w:val="22"/>
        </w:rPr>
        <w:t>a</w:t>
      </w:r>
      <w:r w:rsidRPr="00642C5F">
        <w:rPr>
          <w:rFonts w:ascii="Arial Narrow" w:hAnsi="Arial Narrow"/>
          <w:b/>
          <w:sz w:val="22"/>
          <w:szCs w:val="22"/>
        </w:rPr>
        <w:t xml:space="preserve"> de campo</w:t>
      </w:r>
      <w:r w:rsidRPr="00642C5F">
        <w:rPr>
          <w:rFonts w:ascii="Arial Narrow" w:hAnsi="Arial Narrow"/>
          <w:sz w:val="22"/>
          <w:szCs w:val="22"/>
        </w:rPr>
        <w:t xml:space="preserve">, </w:t>
      </w:r>
      <w:r w:rsidR="00642C5F">
        <w:rPr>
          <w:rFonts w:ascii="Arial Narrow" w:hAnsi="Arial Narrow"/>
          <w:sz w:val="22"/>
          <w:szCs w:val="22"/>
        </w:rPr>
        <w:t xml:space="preserve">es una actividad para </w:t>
      </w:r>
      <w:r w:rsidRPr="00642C5F">
        <w:rPr>
          <w:rFonts w:ascii="Arial Narrow" w:hAnsi="Arial Narrow"/>
          <w:sz w:val="22"/>
          <w:szCs w:val="22"/>
        </w:rPr>
        <w:t xml:space="preserve"> asegura</w:t>
      </w:r>
      <w:r w:rsidR="00642C5F">
        <w:rPr>
          <w:rFonts w:ascii="Arial Narrow" w:hAnsi="Arial Narrow"/>
          <w:sz w:val="22"/>
          <w:szCs w:val="22"/>
        </w:rPr>
        <w:t>r</w:t>
      </w:r>
      <w:r w:rsidRPr="00642C5F">
        <w:rPr>
          <w:rFonts w:ascii="Arial Narrow" w:hAnsi="Arial Narrow"/>
          <w:sz w:val="22"/>
          <w:szCs w:val="22"/>
        </w:rPr>
        <w:t>se que la información est</w:t>
      </w:r>
      <w:r w:rsidR="00642C5F">
        <w:rPr>
          <w:rFonts w:ascii="Arial Narrow" w:hAnsi="Arial Narrow"/>
          <w:sz w:val="22"/>
          <w:szCs w:val="22"/>
        </w:rPr>
        <w:t>é</w:t>
      </w:r>
      <w:r w:rsidRPr="00642C5F">
        <w:rPr>
          <w:rFonts w:ascii="Arial Narrow" w:hAnsi="Arial Narrow"/>
          <w:sz w:val="22"/>
          <w:szCs w:val="22"/>
        </w:rPr>
        <w:t xml:space="preserve"> completa</w:t>
      </w:r>
      <w:r w:rsidR="00642C5F">
        <w:rPr>
          <w:rFonts w:ascii="Arial Narrow" w:hAnsi="Arial Narrow"/>
          <w:sz w:val="22"/>
          <w:szCs w:val="22"/>
        </w:rPr>
        <w:t xml:space="preserve"> y adecuadamente registrada, </w:t>
      </w:r>
      <w:r w:rsidRPr="00642C5F">
        <w:rPr>
          <w:rFonts w:ascii="Arial Narrow" w:hAnsi="Arial Narrow"/>
          <w:sz w:val="22"/>
          <w:szCs w:val="22"/>
        </w:rPr>
        <w:t xml:space="preserve">revisando </w:t>
      </w:r>
      <w:r w:rsidR="00642C5F">
        <w:rPr>
          <w:rFonts w:ascii="Arial Narrow" w:hAnsi="Arial Narrow"/>
          <w:sz w:val="22"/>
          <w:szCs w:val="22"/>
        </w:rPr>
        <w:t xml:space="preserve">cada una de las </w:t>
      </w:r>
      <w:r w:rsidRPr="00642C5F">
        <w:rPr>
          <w:rFonts w:ascii="Arial Narrow" w:hAnsi="Arial Narrow"/>
          <w:sz w:val="22"/>
          <w:szCs w:val="22"/>
        </w:rPr>
        <w:t xml:space="preserve"> secciones</w:t>
      </w:r>
      <w:r w:rsidR="00642C5F">
        <w:rPr>
          <w:rFonts w:ascii="Arial Narrow" w:hAnsi="Arial Narrow"/>
          <w:sz w:val="22"/>
          <w:szCs w:val="22"/>
        </w:rPr>
        <w:t xml:space="preserve"> de la encuesta</w:t>
      </w:r>
      <w:r w:rsidRPr="00642C5F">
        <w:rPr>
          <w:rFonts w:ascii="Arial Narrow" w:hAnsi="Arial Narrow"/>
          <w:sz w:val="22"/>
          <w:szCs w:val="22"/>
        </w:rPr>
        <w:t xml:space="preserve">. </w:t>
      </w:r>
      <w:r w:rsidR="00830F1C" w:rsidRPr="005D216C">
        <w:rPr>
          <w:rFonts w:ascii="Arial Narrow" w:hAnsi="Arial Narrow"/>
          <w:b/>
          <w:sz w:val="22"/>
          <w:szCs w:val="22"/>
          <w:u w:val="single"/>
        </w:rPr>
        <w:t>A</w:t>
      </w:r>
      <w:r w:rsidR="00671469" w:rsidRPr="005D216C">
        <w:rPr>
          <w:rFonts w:ascii="Arial Narrow" w:hAnsi="Arial Narrow" w:cs="Arial"/>
          <w:b/>
          <w:color w:val="000000" w:themeColor="text1"/>
          <w:sz w:val="22"/>
          <w:szCs w:val="22"/>
          <w:u w:val="single"/>
        </w:rPr>
        <w:t xml:space="preserve"> continuación, se detallan los formatos criticados por</w:t>
      </w:r>
      <w:r w:rsidR="00830F1C" w:rsidRPr="005D216C">
        <w:rPr>
          <w:rFonts w:ascii="Arial Narrow" w:hAnsi="Arial Narrow" w:cs="Arial"/>
          <w:b/>
          <w:color w:val="000000" w:themeColor="text1"/>
          <w:sz w:val="22"/>
          <w:szCs w:val="22"/>
          <w:u w:val="single"/>
        </w:rPr>
        <w:t xml:space="preserve"> la supervisora</w:t>
      </w:r>
      <w:r w:rsidR="00830F1C">
        <w:rPr>
          <w:rFonts w:ascii="Arial Narrow" w:hAnsi="Arial Narrow" w:cs="Arial"/>
          <w:color w:val="000000" w:themeColor="text1"/>
          <w:sz w:val="22"/>
          <w:szCs w:val="22"/>
        </w:rPr>
        <w:t>:</w:t>
      </w:r>
    </w:p>
    <w:p w:rsidR="00830F1C" w:rsidRDefault="00830F1C" w:rsidP="00671469">
      <w:pPr>
        <w:pStyle w:val="Prrafodelista"/>
        <w:spacing w:after="0" w:line="360" w:lineRule="auto"/>
        <w:ind w:left="1134"/>
        <w:jc w:val="both"/>
        <w:rPr>
          <w:rFonts w:ascii="Arial Narrow" w:hAnsi="Arial Narrow" w:cs="Arial"/>
          <w:color w:val="000000" w:themeColor="text1"/>
          <w:sz w:val="22"/>
          <w:szCs w:val="22"/>
        </w:rPr>
      </w:pPr>
    </w:p>
    <w:p w:rsidR="00830F1C" w:rsidRDefault="005D216C" w:rsidP="00671469">
      <w:pPr>
        <w:pStyle w:val="Prrafodelista"/>
        <w:spacing w:after="0" w:line="360" w:lineRule="auto"/>
        <w:ind w:left="1134"/>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 xml:space="preserve">Tabla 5: </w:t>
      </w:r>
      <w:r w:rsidR="00671469">
        <w:rPr>
          <w:rFonts w:ascii="Arial Narrow" w:hAnsi="Arial Narrow" w:cs="Arial"/>
          <w:b/>
          <w:color w:val="000000" w:themeColor="text1"/>
          <w:sz w:val="22"/>
          <w:szCs w:val="22"/>
        </w:rPr>
        <w:t>FORMATOS CRITICADOS</w:t>
      </w:r>
      <w:r w:rsidR="00830F1C">
        <w:rPr>
          <w:rFonts w:ascii="Arial Narrow" w:hAnsi="Arial Narrow" w:cs="Arial"/>
          <w:b/>
          <w:color w:val="000000" w:themeColor="text1"/>
          <w:sz w:val="22"/>
          <w:szCs w:val="22"/>
        </w:rPr>
        <w:t xml:space="preserve"> SEGÚN NADM, EQUIPO DE CAMPO Y FASE DE EJECUCION</w:t>
      </w:r>
    </w:p>
    <w:tbl>
      <w:tblPr>
        <w:tblW w:w="9067" w:type="dxa"/>
        <w:tblInd w:w="-5" w:type="dxa"/>
        <w:tblLayout w:type="fixed"/>
        <w:tblCellMar>
          <w:left w:w="70" w:type="dxa"/>
          <w:right w:w="70" w:type="dxa"/>
        </w:tblCellMar>
        <w:tblLook w:val="04A0" w:firstRow="1" w:lastRow="0" w:firstColumn="1" w:lastColumn="0" w:noHBand="0" w:noVBand="1"/>
      </w:tblPr>
      <w:tblGrid>
        <w:gridCol w:w="920"/>
        <w:gridCol w:w="1200"/>
        <w:gridCol w:w="2315"/>
        <w:gridCol w:w="2316"/>
        <w:gridCol w:w="2316"/>
      </w:tblGrid>
      <w:tr w:rsidR="00D578F4" w:rsidRPr="00D578F4" w:rsidTr="00671469">
        <w:trPr>
          <w:trHeight w:val="300"/>
        </w:trPr>
        <w:tc>
          <w:tcPr>
            <w:tcW w:w="9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EQ</w:t>
            </w:r>
          </w:p>
        </w:tc>
        <w:tc>
          <w:tcPr>
            <w:tcW w:w="12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ENC</w:t>
            </w:r>
          </w:p>
        </w:tc>
        <w:tc>
          <w:tcPr>
            <w:tcW w:w="6947" w:type="dxa"/>
            <w:gridSpan w:val="3"/>
            <w:tcBorders>
              <w:top w:val="single" w:sz="4" w:space="0" w:color="auto"/>
              <w:left w:val="nil"/>
              <w:bottom w:val="single" w:sz="4" w:space="0" w:color="auto"/>
              <w:right w:val="single" w:sz="4" w:space="0" w:color="auto"/>
            </w:tcBorders>
            <w:shd w:val="clear" w:color="auto" w:fill="auto"/>
            <w:noWrap/>
            <w:vAlign w:val="bottom"/>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I TRIMESTRE</w:t>
            </w:r>
          </w:p>
        </w:tc>
      </w:tr>
      <w:tr w:rsidR="00D578F4" w:rsidRPr="00D578F4" w:rsidTr="00671469">
        <w:trPr>
          <w:trHeight w:val="300"/>
        </w:trPr>
        <w:tc>
          <w:tcPr>
            <w:tcW w:w="920" w:type="dxa"/>
            <w:vMerge/>
            <w:tcBorders>
              <w:top w:val="single" w:sz="4" w:space="0" w:color="auto"/>
              <w:left w:val="single" w:sz="4" w:space="0" w:color="auto"/>
              <w:bottom w:val="single" w:sz="4" w:space="0" w:color="auto"/>
              <w:right w:val="single" w:sz="4" w:space="0" w:color="auto"/>
            </w:tcBorders>
            <w:vAlign w:val="center"/>
            <w:hideMark/>
          </w:tcPr>
          <w:p w:rsidR="00D578F4" w:rsidRPr="00D578F4" w:rsidRDefault="00D578F4" w:rsidP="00D578F4">
            <w:pPr>
              <w:spacing w:after="0" w:line="240" w:lineRule="auto"/>
              <w:rPr>
                <w:rFonts w:ascii="Arial Narrow" w:eastAsia="Times New Roman" w:hAnsi="Arial Narrow"/>
                <w:color w:val="000000"/>
                <w:sz w:val="18"/>
                <w:szCs w:val="18"/>
                <w:lang w:val="es-PE" w:eastAsia="es-PE"/>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rsidR="00D578F4" w:rsidRPr="00D578F4" w:rsidRDefault="00D578F4" w:rsidP="00D578F4">
            <w:pPr>
              <w:spacing w:after="0" w:line="240" w:lineRule="auto"/>
              <w:rPr>
                <w:rFonts w:ascii="Arial Narrow" w:eastAsia="Times New Roman" w:hAnsi="Arial Narrow"/>
                <w:color w:val="000000"/>
                <w:sz w:val="18"/>
                <w:szCs w:val="18"/>
                <w:lang w:val="es-PE" w:eastAsia="es-PE"/>
              </w:rPr>
            </w:pPr>
          </w:p>
        </w:tc>
        <w:tc>
          <w:tcPr>
            <w:tcW w:w="23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F2</w:t>
            </w:r>
          </w:p>
        </w:tc>
        <w:tc>
          <w:tcPr>
            <w:tcW w:w="2316"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F3</w:t>
            </w:r>
          </w:p>
        </w:tc>
        <w:tc>
          <w:tcPr>
            <w:tcW w:w="2316"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F4</w:t>
            </w:r>
          </w:p>
        </w:tc>
      </w:tr>
      <w:tr w:rsidR="00D578F4" w:rsidRPr="00D578F4" w:rsidTr="00671469">
        <w:trPr>
          <w:trHeight w:val="675"/>
        </w:trPr>
        <w:tc>
          <w:tcPr>
            <w:tcW w:w="92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EQ 1</w:t>
            </w: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NN</w:t>
            </w:r>
          </w:p>
        </w:tc>
        <w:tc>
          <w:tcPr>
            <w:tcW w:w="2315"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2,4,5,6,11,12,17,18</w:t>
            </w:r>
            <w:r w:rsidRPr="00D578F4">
              <w:rPr>
                <w:rFonts w:ascii="Arial Narrow" w:eastAsia="Times New Roman" w:hAnsi="Arial Narrow"/>
                <w:color w:val="000000"/>
                <w:sz w:val="18"/>
                <w:szCs w:val="18"/>
                <w:lang w:val="es-PE" w:eastAsia="es-PE"/>
              </w:rPr>
              <w:t>,19,22,28,30,33</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1,3,6,7,8,9,10,12,28,23,24,26,27,29,30,32,34,39</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3,5,6,7,8,9,12,13,14,15</w:t>
            </w:r>
          </w:p>
        </w:tc>
      </w:tr>
      <w:tr w:rsidR="00D578F4" w:rsidRPr="00D578F4" w:rsidTr="00671469">
        <w:trPr>
          <w:trHeight w:val="450"/>
        </w:trPr>
        <w:tc>
          <w:tcPr>
            <w:tcW w:w="920"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D578F4">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1</w:t>
            </w:r>
          </w:p>
        </w:tc>
        <w:tc>
          <w:tcPr>
            <w:tcW w:w="2315"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2,6,12,18,22,28,30,33</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1,6,8,9,18,26,32,</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5,12,13,14,16,18,21,26,32</w:t>
            </w:r>
          </w:p>
        </w:tc>
      </w:tr>
      <w:tr w:rsidR="00D578F4" w:rsidRPr="00D578F4" w:rsidTr="00671469">
        <w:trPr>
          <w:trHeight w:val="300"/>
        </w:trPr>
        <w:tc>
          <w:tcPr>
            <w:tcW w:w="920"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D578F4">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2</w:t>
            </w:r>
          </w:p>
        </w:tc>
        <w:tc>
          <w:tcPr>
            <w:tcW w:w="2315"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4,5,9,11,17,27,29</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3,7,10,12,27,29,30</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3,8,15,17,19,20,22,30,44</w:t>
            </w:r>
          </w:p>
        </w:tc>
      </w:tr>
      <w:tr w:rsidR="00D578F4" w:rsidRPr="00D578F4" w:rsidTr="00671469">
        <w:trPr>
          <w:trHeight w:val="675"/>
        </w:trPr>
        <w:tc>
          <w:tcPr>
            <w:tcW w:w="92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EQ 2</w:t>
            </w: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NN</w:t>
            </w:r>
          </w:p>
        </w:tc>
        <w:tc>
          <w:tcPr>
            <w:tcW w:w="2315"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2,3,9,10,11,12,14,15,19,22,26</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10,12,14,16,17,19,23,27,29,30,32,40</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1,2,4,6,9,10,11,12,13,14,15,17,18,19,20,21,22,26,27,30,31</w:t>
            </w:r>
          </w:p>
        </w:tc>
      </w:tr>
      <w:tr w:rsidR="00D578F4" w:rsidRPr="00D578F4" w:rsidTr="00671469">
        <w:trPr>
          <w:trHeight w:val="420"/>
        </w:trPr>
        <w:tc>
          <w:tcPr>
            <w:tcW w:w="920"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D578F4">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1</w:t>
            </w:r>
          </w:p>
        </w:tc>
        <w:tc>
          <w:tcPr>
            <w:tcW w:w="2315"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9,12,13,14,19,21,26,29</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16,17,23,30</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4,6,9,10,23,26,28,30,32,33</w:t>
            </w:r>
          </w:p>
        </w:tc>
      </w:tr>
      <w:tr w:rsidR="00D578F4" w:rsidRPr="00D578F4" w:rsidTr="00671469">
        <w:trPr>
          <w:trHeight w:val="450"/>
        </w:trPr>
        <w:tc>
          <w:tcPr>
            <w:tcW w:w="920"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D578F4">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2</w:t>
            </w:r>
          </w:p>
        </w:tc>
        <w:tc>
          <w:tcPr>
            <w:tcW w:w="2315"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3,5,10,11,15,18,22</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10,14,19</w:t>
            </w:r>
          </w:p>
        </w:tc>
        <w:tc>
          <w:tcPr>
            <w:tcW w:w="2316"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1,2,11,27,29,31</w:t>
            </w:r>
          </w:p>
        </w:tc>
      </w:tr>
    </w:tbl>
    <w:p w:rsidR="00D578F4" w:rsidRDefault="00D578F4" w:rsidP="00D578F4">
      <w:pPr>
        <w:pStyle w:val="Prrafodelista"/>
        <w:spacing w:after="0" w:line="360" w:lineRule="auto"/>
        <w:ind w:left="1134"/>
        <w:jc w:val="both"/>
        <w:rPr>
          <w:rFonts w:ascii="Arial Narrow" w:hAnsi="Arial Narrow" w:cs="Arial"/>
          <w:b/>
          <w:color w:val="000000" w:themeColor="text1"/>
          <w:sz w:val="22"/>
          <w:szCs w:val="22"/>
        </w:rPr>
      </w:pPr>
    </w:p>
    <w:tbl>
      <w:tblPr>
        <w:tblW w:w="9067" w:type="dxa"/>
        <w:tblInd w:w="-5" w:type="dxa"/>
        <w:tblLayout w:type="fixed"/>
        <w:tblCellMar>
          <w:left w:w="70" w:type="dxa"/>
          <w:right w:w="70" w:type="dxa"/>
        </w:tblCellMar>
        <w:tblLook w:val="04A0" w:firstRow="1" w:lastRow="0" w:firstColumn="1" w:lastColumn="0" w:noHBand="0" w:noVBand="1"/>
      </w:tblPr>
      <w:tblGrid>
        <w:gridCol w:w="920"/>
        <w:gridCol w:w="1200"/>
        <w:gridCol w:w="2270"/>
        <w:gridCol w:w="2268"/>
        <w:gridCol w:w="2409"/>
      </w:tblGrid>
      <w:tr w:rsidR="00D578F4" w:rsidRPr="00D578F4" w:rsidTr="00671469">
        <w:trPr>
          <w:trHeight w:val="300"/>
        </w:trPr>
        <w:tc>
          <w:tcPr>
            <w:tcW w:w="9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EQ</w:t>
            </w:r>
          </w:p>
        </w:tc>
        <w:tc>
          <w:tcPr>
            <w:tcW w:w="12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ENC</w:t>
            </w:r>
          </w:p>
        </w:tc>
        <w:tc>
          <w:tcPr>
            <w:tcW w:w="6947" w:type="dxa"/>
            <w:gridSpan w:val="3"/>
            <w:tcBorders>
              <w:top w:val="single" w:sz="4" w:space="0" w:color="auto"/>
              <w:left w:val="nil"/>
              <w:bottom w:val="single" w:sz="4" w:space="0" w:color="auto"/>
              <w:right w:val="single" w:sz="4" w:space="0" w:color="auto"/>
            </w:tcBorders>
            <w:shd w:val="clear" w:color="auto" w:fill="auto"/>
            <w:noWrap/>
            <w:vAlign w:val="bottom"/>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II TRIMESTRE</w:t>
            </w:r>
          </w:p>
        </w:tc>
      </w:tr>
      <w:tr w:rsidR="00D578F4" w:rsidRPr="00D578F4" w:rsidTr="00671469">
        <w:trPr>
          <w:trHeight w:val="300"/>
        </w:trPr>
        <w:tc>
          <w:tcPr>
            <w:tcW w:w="920" w:type="dxa"/>
            <w:vMerge/>
            <w:tcBorders>
              <w:top w:val="single" w:sz="4" w:space="0" w:color="auto"/>
              <w:left w:val="single" w:sz="4" w:space="0" w:color="auto"/>
              <w:bottom w:val="single" w:sz="4" w:space="0" w:color="auto"/>
              <w:right w:val="single" w:sz="4" w:space="0" w:color="auto"/>
            </w:tcBorders>
            <w:vAlign w:val="center"/>
            <w:hideMark/>
          </w:tcPr>
          <w:p w:rsidR="00D578F4" w:rsidRPr="00D578F4" w:rsidRDefault="00D578F4" w:rsidP="001C4DB0">
            <w:pPr>
              <w:spacing w:after="0" w:line="240" w:lineRule="auto"/>
              <w:rPr>
                <w:rFonts w:ascii="Arial Narrow" w:eastAsia="Times New Roman" w:hAnsi="Arial Narrow"/>
                <w:color w:val="000000"/>
                <w:sz w:val="18"/>
                <w:szCs w:val="18"/>
                <w:lang w:val="es-PE" w:eastAsia="es-PE"/>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rsidR="00D578F4" w:rsidRPr="00D578F4" w:rsidRDefault="00D578F4" w:rsidP="001C4DB0">
            <w:pPr>
              <w:spacing w:after="0" w:line="240" w:lineRule="auto"/>
              <w:rPr>
                <w:rFonts w:ascii="Arial Narrow" w:eastAsia="Times New Roman" w:hAnsi="Arial Narrow"/>
                <w:color w:val="000000"/>
                <w:sz w:val="18"/>
                <w:szCs w:val="18"/>
                <w:lang w:val="es-PE" w:eastAsia="es-PE"/>
              </w:rPr>
            </w:pPr>
          </w:p>
        </w:tc>
        <w:tc>
          <w:tcPr>
            <w:tcW w:w="227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F2</w:t>
            </w:r>
          </w:p>
        </w:tc>
        <w:tc>
          <w:tcPr>
            <w:tcW w:w="2268"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F3</w:t>
            </w:r>
          </w:p>
        </w:tc>
        <w:tc>
          <w:tcPr>
            <w:tcW w:w="2409"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F4</w:t>
            </w:r>
          </w:p>
        </w:tc>
      </w:tr>
      <w:tr w:rsidR="00D578F4" w:rsidRPr="00D578F4" w:rsidTr="00671469">
        <w:trPr>
          <w:trHeight w:val="565"/>
        </w:trPr>
        <w:tc>
          <w:tcPr>
            <w:tcW w:w="92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EQ 1</w:t>
            </w: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NN</w:t>
            </w:r>
          </w:p>
        </w:tc>
        <w:tc>
          <w:tcPr>
            <w:tcW w:w="2270"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36,42,44,45,48,50,55,57,59,60</w:t>
            </w:r>
          </w:p>
        </w:tc>
        <w:tc>
          <w:tcPr>
            <w:tcW w:w="2268"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43,45,46,47,52,53,54,56,59,60,68,71,75,78,80</w:t>
            </w:r>
          </w:p>
        </w:tc>
        <w:tc>
          <w:tcPr>
            <w:tcW w:w="2409"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56,57,58,59,60,61,62,63,64,65,66</w:t>
            </w:r>
          </w:p>
        </w:tc>
      </w:tr>
      <w:tr w:rsidR="00D578F4" w:rsidRPr="00D578F4" w:rsidTr="00671469">
        <w:trPr>
          <w:trHeight w:val="450"/>
        </w:trPr>
        <w:tc>
          <w:tcPr>
            <w:tcW w:w="920"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1C4DB0">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1</w:t>
            </w:r>
          </w:p>
        </w:tc>
        <w:tc>
          <w:tcPr>
            <w:tcW w:w="2270"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44,45,48,55,60</w:t>
            </w:r>
          </w:p>
        </w:tc>
        <w:tc>
          <w:tcPr>
            <w:tcW w:w="2268"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46,47,53,56,59,68,78,80</w:t>
            </w:r>
          </w:p>
        </w:tc>
        <w:tc>
          <w:tcPr>
            <w:tcW w:w="2409"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57,59,60,63,64</w:t>
            </w:r>
          </w:p>
        </w:tc>
      </w:tr>
      <w:tr w:rsidR="00D578F4" w:rsidRPr="00D578F4" w:rsidTr="00671469">
        <w:trPr>
          <w:trHeight w:val="300"/>
        </w:trPr>
        <w:tc>
          <w:tcPr>
            <w:tcW w:w="920"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1C4DB0">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2</w:t>
            </w:r>
          </w:p>
        </w:tc>
        <w:tc>
          <w:tcPr>
            <w:tcW w:w="2270"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36,42,50,57,59</w:t>
            </w:r>
          </w:p>
        </w:tc>
        <w:tc>
          <w:tcPr>
            <w:tcW w:w="2268"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43,45,52,54,60,71,75</w:t>
            </w:r>
          </w:p>
        </w:tc>
        <w:tc>
          <w:tcPr>
            <w:tcW w:w="2409"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56,58,61,62,65,66</w:t>
            </w:r>
          </w:p>
        </w:tc>
      </w:tr>
      <w:tr w:rsidR="00D578F4" w:rsidRPr="00D578F4" w:rsidTr="00671469">
        <w:trPr>
          <w:trHeight w:val="675"/>
        </w:trPr>
        <w:tc>
          <w:tcPr>
            <w:tcW w:w="92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EQ 2</w:t>
            </w: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NN</w:t>
            </w:r>
          </w:p>
        </w:tc>
        <w:tc>
          <w:tcPr>
            <w:tcW w:w="2270"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35,37,41,42,48,49,50,52</w:t>
            </w:r>
          </w:p>
        </w:tc>
        <w:tc>
          <w:tcPr>
            <w:tcW w:w="2268"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41,43,49,52,54,55,56,57,59,61,64,66,67,74,75,76,79</w:t>
            </w:r>
          </w:p>
        </w:tc>
        <w:tc>
          <w:tcPr>
            <w:tcW w:w="2409"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45,46,47,50,53,55,67,68,69,70,72,73,74,75,76,77</w:t>
            </w:r>
          </w:p>
        </w:tc>
      </w:tr>
      <w:tr w:rsidR="00D578F4" w:rsidRPr="00D578F4" w:rsidTr="00671469">
        <w:trPr>
          <w:trHeight w:val="420"/>
        </w:trPr>
        <w:tc>
          <w:tcPr>
            <w:tcW w:w="920"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1C4DB0">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1</w:t>
            </w:r>
          </w:p>
        </w:tc>
        <w:tc>
          <w:tcPr>
            <w:tcW w:w="2270"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37,38,41,50,52</w:t>
            </w:r>
          </w:p>
        </w:tc>
        <w:tc>
          <w:tcPr>
            <w:tcW w:w="2268"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49,55,57,59,61,67,75,79</w:t>
            </w:r>
          </w:p>
        </w:tc>
        <w:tc>
          <w:tcPr>
            <w:tcW w:w="2409"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47,53,55,69,70,72,75,77</w:t>
            </w:r>
          </w:p>
        </w:tc>
      </w:tr>
      <w:tr w:rsidR="00D578F4" w:rsidRPr="00D578F4" w:rsidTr="00671469">
        <w:trPr>
          <w:trHeight w:val="450"/>
        </w:trPr>
        <w:tc>
          <w:tcPr>
            <w:tcW w:w="920"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1C4DB0">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2</w:t>
            </w:r>
          </w:p>
        </w:tc>
        <w:tc>
          <w:tcPr>
            <w:tcW w:w="2270"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35,42,48,49</w:t>
            </w:r>
          </w:p>
        </w:tc>
        <w:tc>
          <w:tcPr>
            <w:tcW w:w="2268"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41,43,52,54,56,64,66,74,76</w:t>
            </w:r>
          </w:p>
        </w:tc>
        <w:tc>
          <w:tcPr>
            <w:tcW w:w="2409" w:type="dxa"/>
            <w:tcBorders>
              <w:top w:val="nil"/>
              <w:left w:val="nil"/>
              <w:bottom w:val="single" w:sz="4" w:space="0" w:color="auto"/>
              <w:right w:val="single" w:sz="4" w:space="0" w:color="auto"/>
            </w:tcBorders>
            <w:shd w:val="clear" w:color="auto" w:fill="auto"/>
            <w:vAlign w:val="center"/>
            <w:hideMark/>
          </w:tcPr>
          <w:p w:rsidR="00D578F4" w:rsidRPr="00D578F4" w:rsidRDefault="00D578F4" w:rsidP="001C4DB0">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45,46,50,67,68,73,74,76</w:t>
            </w:r>
          </w:p>
        </w:tc>
      </w:tr>
    </w:tbl>
    <w:p w:rsidR="00D578F4" w:rsidRDefault="00D578F4" w:rsidP="00D578F4">
      <w:pPr>
        <w:pStyle w:val="Prrafodelista"/>
        <w:spacing w:after="0" w:line="360" w:lineRule="auto"/>
        <w:ind w:left="1134"/>
        <w:jc w:val="both"/>
        <w:rPr>
          <w:rFonts w:ascii="Arial Narrow" w:hAnsi="Arial Narrow" w:cs="Arial"/>
          <w:b/>
          <w:color w:val="000000" w:themeColor="text1"/>
          <w:sz w:val="22"/>
          <w:szCs w:val="22"/>
        </w:rPr>
      </w:pPr>
    </w:p>
    <w:tbl>
      <w:tblPr>
        <w:tblpPr w:leftFromText="141" w:rightFromText="141" w:vertAnchor="text" w:horzAnchor="margin" w:tblpY="39"/>
        <w:tblW w:w="9067" w:type="dxa"/>
        <w:tblLayout w:type="fixed"/>
        <w:tblCellMar>
          <w:left w:w="70" w:type="dxa"/>
          <w:right w:w="70" w:type="dxa"/>
        </w:tblCellMar>
        <w:tblLook w:val="04A0" w:firstRow="1" w:lastRow="0" w:firstColumn="1" w:lastColumn="0" w:noHBand="0" w:noVBand="1"/>
      </w:tblPr>
      <w:tblGrid>
        <w:gridCol w:w="920"/>
        <w:gridCol w:w="1200"/>
        <w:gridCol w:w="2270"/>
        <w:gridCol w:w="2268"/>
        <w:gridCol w:w="2409"/>
      </w:tblGrid>
      <w:tr w:rsidR="00671469" w:rsidRPr="00D578F4" w:rsidTr="00671469">
        <w:trPr>
          <w:trHeight w:val="300"/>
        </w:trPr>
        <w:tc>
          <w:tcPr>
            <w:tcW w:w="9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EQ</w:t>
            </w:r>
          </w:p>
        </w:tc>
        <w:tc>
          <w:tcPr>
            <w:tcW w:w="12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ENC</w:t>
            </w:r>
          </w:p>
        </w:tc>
        <w:tc>
          <w:tcPr>
            <w:tcW w:w="6947" w:type="dxa"/>
            <w:gridSpan w:val="3"/>
            <w:tcBorders>
              <w:top w:val="single" w:sz="4" w:space="0" w:color="auto"/>
              <w:left w:val="nil"/>
              <w:bottom w:val="single" w:sz="4" w:space="0" w:color="auto"/>
              <w:right w:val="single" w:sz="4" w:space="0" w:color="auto"/>
            </w:tcBorders>
            <w:shd w:val="clear" w:color="auto" w:fill="auto"/>
            <w:noWrap/>
            <w:vAlign w:val="bottom"/>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III TRIMESTRE</w:t>
            </w:r>
          </w:p>
        </w:tc>
      </w:tr>
      <w:tr w:rsidR="00671469" w:rsidRPr="00D578F4" w:rsidTr="00671469">
        <w:trPr>
          <w:trHeight w:val="300"/>
        </w:trPr>
        <w:tc>
          <w:tcPr>
            <w:tcW w:w="920" w:type="dxa"/>
            <w:vMerge/>
            <w:tcBorders>
              <w:top w:val="single" w:sz="4" w:space="0" w:color="auto"/>
              <w:left w:val="single" w:sz="4" w:space="0" w:color="auto"/>
              <w:bottom w:val="single" w:sz="4" w:space="0" w:color="auto"/>
              <w:right w:val="single" w:sz="4" w:space="0" w:color="auto"/>
            </w:tcBorders>
            <w:vAlign w:val="center"/>
            <w:hideMark/>
          </w:tcPr>
          <w:p w:rsidR="00671469" w:rsidRPr="00D578F4" w:rsidRDefault="00671469" w:rsidP="00671469">
            <w:pPr>
              <w:spacing w:after="0" w:line="240" w:lineRule="auto"/>
              <w:rPr>
                <w:rFonts w:ascii="Arial Narrow" w:eastAsia="Times New Roman" w:hAnsi="Arial Narrow"/>
                <w:color w:val="000000"/>
                <w:sz w:val="18"/>
                <w:szCs w:val="18"/>
                <w:lang w:val="es-PE" w:eastAsia="es-PE"/>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rsidR="00671469" w:rsidRPr="00D578F4" w:rsidRDefault="00671469" w:rsidP="00671469">
            <w:pPr>
              <w:spacing w:after="0" w:line="240" w:lineRule="auto"/>
              <w:rPr>
                <w:rFonts w:ascii="Arial Narrow" w:eastAsia="Times New Roman" w:hAnsi="Arial Narrow"/>
                <w:color w:val="000000"/>
                <w:sz w:val="18"/>
                <w:szCs w:val="18"/>
                <w:lang w:val="es-PE" w:eastAsia="es-PE"/>
              </w:rPr>
            </w:pPr>
          </w:p>
        </w:tc>
        <w:tc>
          <w:tcPr>
            <w:tcW w:w="2270"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F2</w:t>
            </w:r>
          </w:p>
        </w:tc>
        <w:tc>
          <w:tcPr>
            <w:tcW w:w="2268"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F3</w:t>
            </w:r>
          </w:p>
        </w:tc>
        <w:tc>
          <w:tcPr>
            <w:tcW w:w="2409"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F4</w:t>
            </w:r>
          </w:p>
        </w:tc>
      </w:tr>
      <w:tr w:rsidR="00671469" w:rsidRPr="00D578F4" w:rsidTr="00671469">
        <w:trPr>
          <w:trHeight w:val="675"/>
        </w:trPr>
        <w:tc>
          <w:tcPr>
            <w:tcW w:w="92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EQ 1</w:t>
            </w:r>
          </w:p>
        </w:tc>
        <w:tc>
          <w:tcPr>
            <w:tcW w:w="1200"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NN</w:t>
            </w:r>
          </w:p>
        </w:tc>
        <w:tc>
          <w:tcPr>
            <w:tcW w:w="2270"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66,68,72,73,77,80,82,93</w:t>
            </w:r>
          </w:p>
        </w:tc>
        <w:tc>
          <w:tcPr>
            <w:tcW w:w="2268"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84,88,89,92,96,97,100,103,104,105,106,112,113,114,118,120</w:t>
            </w:r>
          </w:p>
        </w:tc>
        <w:tc>
          <w:tcPr>
            <w:tcW w:w="2409"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100,101,102,103,104,105,106,107,108,109</w:t>
            </w:r>
          </w:p>
        </w:tc>
      </w:tr>
      <w:tr w:rsidR="00671469" w:rsidRPr="00D578F4" w:rsidTr="00671469">
        <w:trPr>
          <w:trHeight w:val="450"/>
        </w:trPr>
        <w:tc>
          <w:tcPr>
            <w:tcW w:w="920" w:type="dxa"/>
            <w:vMerge/>
            <w:tcBorders>
              <w:top w:val="nil"/>
              <w:left w:val="single" w:sz="4" w:space="0" w:color="auto"/>
              <w:bottom w:val="single" w:sz="4" w:space="0" w:color="000000"/>
              <w:right w:val="single" w:sz="4" w:space="0" w:color="auto"/>
            </w:tcBorders>
            <w:vAlign w:val="center"/>
            <w:hideMark/>
          </w:tcPr>
          <w:p w:rsidR="00671469" w:rsidRPr="00D578F4" w:rsidRDefault="00671469" w:rsidP="00671469">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1</w:t>
            </w:r>
          </w:p>
        </w:tc>
        <w:tc>
          <w:tcPr>
            <w:tcW w:w="2270"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68,72,77,93</w:t>
            </w:r>
          </w:p>
        </w:tc>
        <w:tc>
          <w:tcPr>
            <w:tcW w:w="2268"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88,89,92,100,103,104,106,114,118</w:t>
            </w:r>
          </w:p>
        </w:tc>
        <w:tc>
          <w:tcPr>
            <w:tcW w:w="2409"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101,103,106,108,109</w:t>
            </w:r>
          </w:p>
        </w:tc>
      </w:tr>
      <w:tr w:rsidR="00671469" w:rsidRPr="00D578F4" w:rsidTr="00671469">
        <w:trPr>
          <w:trHeight w:val="300"/>
        </w:trPr>
        <w:tc>
          <w:tcPr>
            <w:tcW w:w="920" w:type="dxa"/>
            <w:vMerge/>
            <w:tcBorders>
              <w:top w:val="nil"/>
              <w:left w:val="single" w:sz="4" w:space="0" w:color="auto"/>
              <w:bottom w:val="single" w:sz="4" w:space="0" w:color="000000"/>
              <w:right w:val="single" w:sz="4" w:space="0" w:color="auto"/>
            </w:tcBorders>
            <w:vAlign w:val="center"/>
            <w:hideMark/>
          </w:tcPr>
          <w:p w:rsidR="00671469" w:rsidRPr="00D578F4" w:rsidRDefault="00671469" w:rsidP="00671469">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2</w:t>
            </w:r>
          </w:p>
        </w:tc>
        <w:tc>
          <w:tcPr>
            <w:tcW w:w="2270"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66,73,80,82</w:t>
            </w:r>
          </w:p>
        </w:tc>
        <w:tc>
          <w:tcPr>
            <w:tcW w:w="2268"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84,96,97,105,112,113,120</w:t>
            </w:r>
          </w:p>
        </w:tc>
        <w:tc>
          <w:tcPr>
            <w:tcW w:w="2409"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100,102,104,105,107</w:t>
            </w:r>
          </w:p>
        </w:tc>
      </w:tr>
      <w:tr w:rsidR="00671469" w:rsidRPr="00D578F4" w:rsidTr="00671469">
        <w:trPr>
          <w:trHeight w:val="322"/>
        </w:trPr>
        <w:tc>
          <w:tcPr>
            <w:tcW w:w="92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EQ 2</w:t>
            </w:r>
          </w:p>
        </w:tc>
        <w:tc>
          <w:tcPr>
            <w:tcW w:w="1200"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NN</w:t>
            </w:r>
          </w:p>
        </w:tc>
        <w:tc>
          <w:tcPr>
            <w:tcW w:w="2270"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58,59,63,64,67</w:t>
            </w:r>
          </w:p>
        </w:tc>
        <w:tc>
          <w:tcPr>
            <w:tcW w:w="2268"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91,95,97,98,99,105,108,109,  111,112,113,116,118,119</w:t>
            </w:r>
          </w:p>
        </w:tc>
        <w:tc>
          <w:tcPr>
            <w:tcW w:w="2409"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89,91,92,93,96,97</w:t>
            </w:r>
          </w:p>
        </w:tc>
      </w:tr>
      <w:tr w:rsidR="00671469" w:rsidRPr="00D578F4" w:rsidTr="00671469">
        <w:trPr>
          <w:trHeight w:val="420"/>
        </w:trPr>
        <w:tc>
          <w:tcPr>
            <w:tcW w:w="920" w:type="dxa"/>
            <w:vMerge/>
            <w:tcBorders>
              <w:top w:val="nil"/>
              <w:left w:val="single" w:sz="4" w:space="0" w:color="auto"/>
              <w:bottom w:val="single" w:sz="4" w:space="0" w:color="000000"/>
              <w:right w:val="single" w:sz="4" w:space="0" w:color="auto"/>
            </w:tcBorders>
            <w:vAlign w:val="center"/>
            <w:hideMark/>
          </w:tcPr>
          <w:p w:rsidR="00671469" w:rsidRPr="00D578F4" w:rsidRDefault="00671469" w:rsidP="00671469">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1</w:t>
            </w:r>
          </w:p>
        </w:tc>
        <w:tc>
          <w:tcPr>
            <w:tcW w:w="2270"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58,63,67</w:t>
            </w:r>
          </w:p>
        </w:tc>
        <w:tc>
          <w:tcPr>
            <w:tcW w:w="2268"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95,98,108,109,112,116,118,119</w:t>
            </w:r>
          </w:p>
        </w:tc>
        <w:tc>
          <w:tcPr>
            <w:tcW w:w="2409"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89,96,97</w:t>
            </w:r>
          </w:p>
        </w:tc>
      </w:tr>
      <w:tr w:rsidR="00671469" w:rsidRPr="00D578F4" w:rsidTr="00671469">
        <w:trPr>
          <w:trHeight w:val="450"/>
        </w:trPr>
        <w:tc>
          <w:tcPr>
            <w:tcW w:w="920" w:type="dxa"/>
            <w:vMerge/>
            <w:tcBorders>
              <w:top w:val="nil"/>
              <w:left w:val="single" w:sz="4" w:space="0" w:color="auto"/>
              <w:bottom w:val="single" w:sz="4" w:space="0" w:color="000000"/>
              <w:right w:val="single" w:sz="4" w:space="0" w:color="auto"/>
            </w:tcBorders>
            <w:vAlign w:val="center"/>
            <w:hideMark/>
          </w:tcPr>
          <w:p w:rsidR="00671469" w:rsidRPr="00D578F4" w:rsidRDefault="00671469" w:rsidP="00671469">
            <w:pPr>
              <w:spacing w:after="0" w:line="240" w:lineRule="auto"/>
              <w:rPr>
                <w:rFonts w:ascii="Arial Narrow" w:eastAsia="Times New Roman" w:hAnsi="Arial Narrow"/>
                <w:color w:val="000000"/>
                <w:sz w:val="18"/>
                <w:szCs w:val="18"/>
                <w:lang w:val="es-PE" w:eastAsia="es-PE"/>
              </w:rPr>
            </w:pPr>
          </w:p>
        </w:tc>
        <w:tc>
          <w:tcPr>
            <w:tcW w:w="1200" w:type="dxa"/>
            <w:tcBorders>
              <w:top w:val="nil"/>
              <w:left w:val="nil"/>
              <w:bottom w:val="single" w:sz="4" w:space="0" w:color="auto"/>
              <w:right w:val="single" w:sz="4" w:space="0" w:color="auto"/>
            </w:tcBorders>
            <w:shd w:val="clear" w:color="auto" w:fill="auto"/>
            <w:noWrap/>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2</w:t>
            </w:r>
          </w:p>
        </w:tc>
        <w:tc>
          <w:tcPr>
            <w:tcW w:w="2270"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59,64</w:t>
            </w:r>
          </w:p>
        </w:tc>
        <w:tc>
          <w:tcPr>
            <w:tcW w:w="2268"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91,97,99,105,111,113</w:t>
            </w:r>
          </w:p>
        </w:tc>
        <w:tc>
          <w:tcPr>
            <w:tcW w:w="2409" w:type="dxa"/>
            <w:tcBorders>
              <w:top w:val="nil"/>
              <w:left w:val="nil"/>
              <w:bottom w:val="single" w:sz="4" w:space="0" w:color="auto"/>
              <w:right w:val="single" w:sz="4" w:space="0" w:color="auto"/>
            </w:tcBorders>
            <w:shd w:val="clear" w:color="auto" w:fill="auto"/>
            <w:vAlign w:val="center"/>
            <w:hideMark/>
          </w:tcPr>
          <w:p w:rsidR="00671469" w:rsidRPr="00D578F4" w:rsidRDefault="00671469" w:rsidP="00671469">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91,92,93</w:t>
            </w:r>
          </w:p>
        </w:tc>
      </w:tr>
    </w:tbl>
    <w:p w:rsidR="00830F1C" w:rsidRDefault="00830F1C"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002FA" w:rsidRDefault="00D002FA" w:rsidP="00671469">
      <w:pPr>
        <w:pStyle w:val="Prrafodelista"/>
        <w:spacing w:after="0" w:line="360" w:lineRule="auto"/>
        <w:ind w:left="1134"/>
        <w:jc w:val="center"/>
        <w:rPr>
          <w:rFonts w:ascii="Arial Narrow" w:hAnsi="Arial Narrow" w:cs="Arial"/>
          <w:b/>
          <w:color w:val="000000" w:themeColor="text1"/>
          <w:sz w:val="22"/>
          <w:szCs w:val="22"/>
        </w:rPr>
      </w:pPr>
    </w:p>
    <w:p w:rsidR="00D578F4" w:rsidRDefault="00671469" w:rsidP="00671469">
      <w:pPr>
        <w:pStyle w:val="Prrafodelista"/>
        <w:spacing w:after="0" w:line="360" w:lineRule="auto"/>
        <w:ind w:left="1134"/>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RESUMEN DE FORMATOS CRITICADOS POR LA SUPERVISORA DE CAMPO POR TRIMESTRE</w:t>
      </w:r>
    </w:p>
    <w:tbl>
      <w:tblPr>
        <w:tblW w:w="6799" w:type="dxa"/>
        <w:tblInd w:w="1555" w:type="dxa"/>
        <w:tblLayout w:type="fixed"/>
        <w:tblCellMar>
          <w:left w:w="70" w:type="dxa"/>
          <w:right w:w="70" w:type="dxa"/>
        </w:tblCellMar>
        <w:tblLook w:val="04A0" w:firstRow="1" w:lastRow="0" w:firstColumn="1" w:lastColumn="0" w:noHBand="0" w:noVBand="1"/>
      </w:tblPr>
      <w:tblGrid>
        <w:gridCol w:w="562"/>
        <w:gridCol w:w="709"/>
        <w:gridCol w:w="614"/>
        <w:gridCol w:w="614"/>
        <w:gridCol w:w="614"/>
        <w:gridCol w:w="614"/>
        <w:gridCol w:w="615"/>
        <w:gridCol w:w="614"/>
        <w:gridCol w:w="614"/>
        <w:gridCol w:w="614"/>
        <w:gridCol w:w="615"/>
      </w:tblGrid>
      <w:tr w:rsidR="00D578F4" w:rsidRPr="00D578F4" w:rsidTr="00671469">
        <w:trPr>
          <w:trHeight w:val="300"/>
        </w:trPr>
        <w:tc>
          <w:tcPr>
            <w:tcW w:w="56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EQ</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Pr>
                <w:rFonts w:ascii="Arial Narrow" w:eastAsia="Times New Roman" w:hAnsi="Arial Narrow"/>
                <w:color w:val="000000"/>
                <w:sz w:val="18"/>
                <w:szCs w:val="18"/>
                <w:lang w:val="es-PE" w:eastAsia="es-PE"/>
              </w:rPr>
              <w:t>ENC</w:t>
            </w:r>
          </w:p>
        </w:tc>
        <w:tc>
          <w:tcPr>
            <w:tcW w:w="1842" w:type="dxa"/>
            <w:gridSpan w:val="3"/>
            <w:tcBorders>
              <w:top w:val="single" w:sz="4" w:space="0" w:color="auto"/>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I TRIMESTRE</w:t>
            </w:r>
          </w:p>
        </w:tc>
        <w:tc>
          <w:tcPr>
            <w:tcW w:w="1843" w:type="dxa"/>
            <w:gridSpan w:val="3"/>
            <w:tcBorders>
              <w:top w:val="single" w:sz="4" w:space="0" w:color="auto"/>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II TRIMESTRE</w:t>
            </w:r>
          </w:p>
        </w:tc>
        <w:tc>
          <w:tcPr>
            <w:tcW w:w="1843" w:type="dxa"/>
            <w:gridSpan w:val="3"/>
            <w:tcBorders>
              <w:top w:val="single" w:sz="4" w:space="0" w:color="auto"/>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III TRIMESTRE</w:t>
            </w:r>
          </w:p>
        </w:tc>
      </w:tr>
      <w:tr w:rsidR="00D578F4" w:rsidRPr="00D578F4" w:rsidTr="00671469">
        <w:trPr>
          <w:trHeight w:val="300"/>
        </w:trPr>
        <w:tc>
          <w:tcPr>
            <w:tcW w:w="562" w:type="dxa"/>
            <w:vMerge/>
            <w:tcBorders>
              <w:top w:val="single" w:sz="4" w:space="0" w:color="auto"/>
              <w:left w:val="single" w:sz="4" w:space="0" w:color="auto"/>
              <w:bottom w:val="single" w:sz="4" w:space="0" w:color="auto"/>
              <w:right w:val="single" w:sz="4" w:space="0" w:color="auto"/>
            </w:tcBorders>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F2</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F3</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F4</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F2</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F3</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F4</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F2</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F3</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F4</w:t>
            </w:r>
          </w:p>
        </w:tc>
      </w:tr>
      <w:tr w:rsidR="00D578F4" w:rsidRPr="00D578F4" w:rsidTr="00671469">
        <w:trPr>
          <w:trHeight w:val="300"/>
        </w:trPr>
        <w:tc>
          <w:tcPr>
            <w:tcW w:w="56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EQ 1</w:t>
            </w:r>
          </w:p>
        </w:tc>
        <w:tc>
          <w:tcPr>
            <w:tcW w:w="709"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NN</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14</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18</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15</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11</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16</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w:t>
            </w:r>
          </w:p>
        </w:tc>
      </w:tr>
      <w:tr w:rsidR="00D578F4" w:rsidRPr="00D578F4" w:rsidTr="00671469">
        <w:trPr>
          <w:trHeight w:val="300"/>
        </w:trPr>
        <w:tc>
          <w:tcPr>
            <w:tcW w:w="562"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p>
        </w:tc>
        <w:tc>
          <w:tcPr>
            <w:tcW w:w="709"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1</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7</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w:t>
            </w:r>
          </w:p>
        </w:tc>
      </w:tr>
      <w:tr w:rsidR="00D578F4" w:rsidRPr="00D578F4" w:rsidTr="00671469">
        <w:trPr>
          <w:trHeight w:val="300"/>
        </w:trPr>
        <w:tc>
          <w:tcPr>
            <w:tcW w:w="562"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p>
        </w:tc>
        <w:tc>
          <w:tcPr>
            <w:tcW w:w="709"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2</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7</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7</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7</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6</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7</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w:t>
            </w:r>
          </w:p>
        </w:tc>
      </w:tr>
      <w:tr w:rsidR="00D578F4" w:rsidRPr="00D578F4" w:rsidTr="00671469">
        <w:trPr>
          <w:trHeight w:val="300"/>
        </w:trPr>
        <w:tc>
          <w:tcPr>
            <w:tcW w:w="562"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EQ 2</w:t>
            </w:r>
          </w:p>
        </w:tc>
        <w:tc>
          <w:tcPr>
            <w:tcW w:w="709"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NN</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12</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12</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21</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16</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16</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14</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6</w:t>
            </w:r>
          </w:p>
        </w:tc>
      </w:tr>
      <w:tr w:rsidR="00D578F4" w:rsidRPr="00D578F4" w:rsidTr="00671469">
        <w:trPr>
          <w:trHeight w:val="300"/>
        </w:trPr>
        <w:tc>
          <w:tcPr>
            <w:tcW w:w="562"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p>
        </w:tc>
        <w:tc>
          <w:tcPr>
            <w:tcW w:w="709"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1</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10</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5</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w:t>
            </w:r>
          </w:p>
        </w:tc>
      </w:tr>
      <w:tr w:rsidR="00D578F4" w:rsidRPr="00D578F4" w:rsidTr="00671469">
        <w:trPr>
          <w:trHeight w:val="300"/>
        </w:trPr>
        <w:tc>
          <w:tcPr>
            <w:tcW w:w="562" w:type="dxa"/>
            <w:vMerge/>
            <w:tcBorders>
              <w:top w:val="nil"/>
              <w:left w:val="single" w:sz="4" w:space="0" w:color="auto"/>
              <w:bottom w:val="single" w:sz="4" w:space="0" w:color="000000"/>
              <w:right w:val="single" w:sz="4" w:space="0" w:color="auto"/>
            </w:tcBorders>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p>
        </w:tc>
        <w:tc>
          <w:tcPr>
            <w:tcW w:w="709"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NUT 2</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7</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6</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4</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9</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8</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2</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6</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3</w:t>
            </w:r>
          </w:p>
        </w:tc>
      </w:tr>
      <w:tr w:rsidR="00D578F4" w:rsidRPr="00D578F4" w:rsidTr="00671469">
        <w:trPr>
          <w:trHeight w:val="300"/>
        </w:trPr>
        <w:tc>
          <w:tcPr>
            <w:tcW w:w="127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color w:val="000000"/>
                <w:sz w:val="18"/>
                <w:szCs w:val="18"/>
                <w:lang w:val="es-PE" w:eastAsia="es-PE"/>
              </w:rPr>
            </w:pPr>
            <w:r w:rsidRPr="00D578F4">
              <w:rPr>
                <w:rFonts w:ascii="Arial Narrow" w:eastAsia="Times New Roman" w:hAnsi="Arial Narrow"/>
                <w:color w:val="000000"/>
                <w:sz w:val="18"/>
                <w:szCs w:val="18"/>
                <w:lang w:val="es-PE" w:eastAsia="es-PE"/>
              </w:rPr>
              <w:t>TOTAL</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56</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51</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65</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37</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63</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54</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26</w:t>
            </w:r>
          </w:p>
        </w:tc>
        <w:tc>
          <w:tcPr>
            <w:tcW w:w="614"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60</w:t>
            </w:r>
          </w:p>
        </w:tc>
        <w:tc>
          <w:tcPr>
            <w:tcW w:w="615" w:type="dxa"/>
            <w:tcBorders>
              <w:top w:val="nil"/>
              <w:left w:val="nil"/>
              <w:bottom w:val="single" w:sz="4" w:space="0" w:color="auto"/>
              <w:right w:val="single" w:sz="4" w:space="0" w:color="auto"/>
            </w:tcBorders>
            <w:shd w:val="clear" w:color="auto" w:fill="auto"/>
            <w:noWrap/>
            <w:vAlign w:val="center"/>
            <w:hideMark/>
          </w:tcPr>
          <w:p w:rsidR="00D578F4" w:rsidRPr="00D578F4" w:rsidRDefault="00D578F4" w:rsidP="00D578F4">
            <w:pPr>
              <w:spacing w:after="0" w:line="240" w:lineRule="auto"/>
              <w:jc w:val="center"/>
              <w:rPr>
                <w:rFonts w:ascii="Arial Narrow" w:eastAsia="Times New Roman" w:hAnsi="Arial Narrow"/>
                <w:b/>
                <w:bCs/>
                <w:color w:val="000000"/>
                <w:sz w:val="18"/>
                <w:szCs w:val="18"/>
                <w:lang w:val="es-PE" w:eastAsia="es-PE"/>
              </w:rPr>
            </w:pPr>
            <w:r w:rsidRPr="00D578F4">
              <w:rPr>
                <w:rFonts w:ascii="Arial Narrow" w:eastAsia="Times New Roman" w:hAnsi="Arial Narrow"/>
                <w:b/>
                <w:bCs/>
                <w:color w:val="000000"/>
                <w:sz w:val="18"/>
                <w:szCs w:val="18"/>
                <w:lang w:val="es-PE" w:eastAsia="es-PE"/>
              </w:rPr>
              <w:t>32</w:t>
            </w:r>
          </w:p>
        </w:tc>
      </w:tr>
    </w:tbl>
    <w:p w:rsidR="004D434A" w:rsidRDefault="004D434A" w:rsidP="004D434A">
      <w:pPr>
        <w:pStyle w:val="Prrafodelista"/>
        <w:spacing w:after="0" w:line="360" w:lineRule="auto"/>
        <w:ind w:left="1134"/>
        <w:rPr>
          <w:rFonts w:ascii="Arial Narrow" w:hAnsi="Arial Narrow" w:cs="Arial"/>
          <w:b/>
          <w:color w:val="000000" w:themeColor="text1"/>
          <w:sz w:val="22"/>
          <w:szCs w:val="22"/>
        </w:rPr>
      </w:pPr>
    </w:p>
    <w:p w:rsidR="00053452" w:rsidRPr="00971EE3" w:rsidRDefault="00053452" w:rsidP="004D434A">
      <w:pPr>
        <w:pStyle w:val="Prrafodelista"/>
        <w:spacing w:after="0" w:line="360" w:lineRule="auto"/>
        <w:ind w:left="1134"/>
        <w:rPr>
          <w:rFonts w:ascii="Arial Narrow" w:hAnsi="Arial Narrow" w:cs="Arial"/>
          <w:color w:val="000000" w:themeColor="text1"/>
          <w:sz w:val="22"/>
          <w:szCs w:val="22"/>
        </w:rPr>
      </w:pPr>
    </w:p>
    <w:p w:rsidR="004D434A" w:rsidRPr="00971EE3" w:rsidRDefault="00830F1C" w:rsidP="00830F1C">
      <w:pPr>
        <w:pStyle w:val="Prrafodelista"/>
        <w:numPr>
          <w:ilvl w:val="0"/>
          <w:numId w:val="24"/>
        </w:numPr>
        <w:spacing w:after="0" w:line="360" w:lineRule="auto"/>
        <w:rPr>
          <w:rFonts w:ascii="Arial Narrow" w:hAnsi="Arial Narrow" w:cs="Arial"/>
          <w:color w:val="000000" w:themeColor="text1"/>
          <w:sz w:val="22"/>
          <w:szCs w:val="22"/>
        </w:rPr>
      </w:pPr>
      <w:r w:rsidRPr="00971EE3">
        <w:rPr>
          <w:rFonts w:ascii="Arial Narrow" w:hAnsi="Arial Narrow" w:cs="Arial"/>
          <w:color w:val="000000" w:themeColor="text1"/>
          <w:sz w:val="22"/>
          <w:szCs w:val="22"/>
        </w:rPr>
        <w:t xml:space="preserve">La </w:t>
      </w:r>
      <w:r w:rsidR="004D434A" w:rsidRPr="00971EE3">
        <w:rPr>
          <w:rFonts w:ascii="Arial Narrow" w:hAnsi="Arial Narrow" w:cs="Arial"/>
          <w:color w:val="000000" w:themeColor="text1"/>
          <w:sz w:val="22"/>
          <w:szCs w:val="22"/>
        </w:rPr>
        <w:t xml:space="preserve"> </w:t>
      </w:r>
      <w:r w:rsidR="004D434A" w:rsidRPr="00E632D0">
        <w:rPr>
          <w:rFonts w:ascii="Arial Narrow" w:hAnsi="Arial Narrow" w:cs="Arial"/>
          <w:color w:val="000000" w:themeColor="text1"/>
          <w:sz w:val="22"/>
          <w:szCs w:val="22"/>
        </w:rPr>
        <w:t>muestra revisada por el equipo técnico fue</w:t>
      </w:r>
      <w:r w:rsidRPr="00E632D0">
        <w:rPr>
          <w:rFonts w:ascii="Arial Narrow" w:hAnsi="Arial Narrow" w:cs="Arial"/>
          <w:color w:val="000000" w:themeColor="text1"/>
          <w:sz w:val="22"/>
          <w:szCs w:val="22"/>
        </w:rPr>
        <w:t xml:space="preserve"> el siguiente</w:t>
      </w:r>
      <w:r w:rsidR="004D434A" w:rsidRPr="00E632D0">
        <w:rPr>
          <w:rFonts w:ascii="Arial Narrow" w:hAnsi="Arial Narrow" w:cs="Arial"/>
          <w:color w:val="000000" w:themeColor="text1"/>
          <w:sz w:val="22"/>
          <w:szCs w:val="22"/>
        </w:rPr>
        <w:t>:</w:t>
      </w:r>
      <w:r w:rsidR="004D434A" w:rsidRPr="00971EE3">
        <w:rPr>
          <w:rFonts w:ascii="Arial Narrow" w:hAnsi="Arial Narrow" w:cs="Arial"/>
          <w:color w:val="000000" w:themeColor="text1"/>
          <w:sz w:val="22"/>
          <w:szCs w:val="22"/>
        </w:rPr>
        <w:t xml:space="preserve"> </w:t>
      </w:r>
    </w:p>
    <w:tbl>
      <w:tblPr>
        <w:tblW w:w="9063" w:type="dxa"/>
        <w:tblInd w:w="75" w:type="dxa"/>
        <w:tblCellMar>
          <w:left w:w="70" w:type="dxa"/>
          <w:right w:w="70" w:type="dxa"/>
        </w:tblCellMar>
        <w:tblLook w:val="04A0" w:firstRow="1" w:lastRow="0" w:firstColumn="1" w:lastColumn="0" w:noHBand="0" w:noVBand="1"/>
      </w:tblPr>
      <w:tblGrid>
        <w:gridCol w:w="303"/>
        <w:gridCol w:w="416"/>
        <w:gridCol w:w="1306"/>
        <w:gridCol w:w="1306"/>
        <w:gridCol w:w="303"/>
        <w:gridCol w:w="1259"/>
        <w:gridCol w:w="1259"/>
        <w:gridCol w:w="303"/>
        <w:gridCol w:w="1304"/>
        <w:gridCol w:w="1304"/>
      </w:tblGrid>
      <w:tr w:rsidR="004D434A" w:rsidRPr="004D434A" w:rsidTr="00CE0DB6">
        <w:trPr>
          <w:trHeight w:val="225"/>
        </w:trPr>
        <w:tc>
          <w:tcPr>
            <w:tcW w:w="3331" w:type="dxa"/>
            <w:gridSpan w:val="4"/>
            <w:tcBorders>
              <w:top w:val="single" w:sz="4" w:space="0" w:color="auto"/>
              <w:left w:val="single" w:sz="4" w:space="0" w:color="auto"/>
              <w:bottom w:val="single" w:sz="4" w:space="0" w:color="auto"/>
              <w:right w:val="single" w:sz="4" w:space="0" w:color="000000"/>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MUESTRA FASE 2</w:t>
            </w:r>
          </w:p>
        </w:tc>
        <w:tc>
          <w:tcPr>
            <w:tcW w:w="2821" w:type="dxa"/>
            <w:gridSpan w:val="3"/>
            <w:tcBorders>
              <w:top w:val="single" w:sz="4" w:space="0" w:color="auto"/>
              <w:left w:val="nil"/>
              <w:bottom w:val="single" w:sz="4" w:space="0" w:color="auto"/>
              <w:right w:val="single" w:sz="4" w:space="0" w:color="000000"/>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b/>
                <w:bCs/>
                <w:i/>
                <w:iCs/>
                <w:color w:val="000000"/>
                <w:sz w:val="16"/>
                <w:szCs w:val="16"/>
                <w:lang w:eastAsia="es-MX"/>
              </w:rPr>
            </w:pPr>
            <w:r w:rsidRPr="004D434A">
              <w:rPr>
                <w:rFonts w:ascii="Calibri" w:eastAsia="Times New Roman" w:hAnsi="Calibri"/>
                <w:b/>
                <w:bCs/>
                <w:i/>
                <w:iCs/>
                <w:color w:val="000000"/>
                <w:sz w:val="16"/>
                <w:szCs w:val="16"/>
                <w:lang w:eastAsia="es-MX"/>
              </w:rPr>
              <w:t>MUESTRA  FASE 3</w:t>
            </w:r>
          </w:p>
        </w:tc>
        <w:tc>
          <w:tcPr>
            <w:tcW w:w="2911" w:type="dxa"/>
            <w:gridSpan w:val="3"/>
            <w:tcBorders>
              <w:top w:val="single" w:sz="4" w:space="0" w:color="auto"/>
              <w:left w:val="nil"/>
              <w:bottom w:val="single" w:sz="4" w:space="0" w:color="auto"/>
              <w:right w:val="single" w:sz="4" w:space="0" w:color="000000"/>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b/>
                <w:bCs/>
                <w:i/>
                <w:iCs/>
                <w:color w:val="000000"/>
                <w:sz w:val="16"/>
                <w:szCs w:val="16"/>
                <w:lang w:eastAsia="es-MX"/>
              </w:rPr>
            </w:pPr>
            <w:r w:rsidRPr="004D434A">
              <w:rPr>
                <w:rFonts w:ascii="Calibri" w:eastAsia="Times New Roman" w:hAnsi="Calibri"/>
                <w:b/>
                <w:bCs/>
                <w:i/>
                <w:iCs/>
                <w:color w:val="000000"/>
                <w:sz w:val="16"/>
                <w:szCs w:val="16"/>
                <w:lang w:eastAsia="es-MX"/>
              </w:rPr>
              <w:t>MUESTRA  FASE  4</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N°</w:t>
            </w:r>
          </w:p>
        </w:tc>
        <w:tc>
          <w:tcPr>
            <w:tcW w:w="416" w:type="dxa"/>
            <w:tcBorders>
              <w:top w:val="single" w:sz="4" w:space="0" w:color="auto"/>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FAS</w:t>
            </w:r>
          </w:p>
        </w:tc>
        <w:tc>
          <w:tcPr>
            <w:tcW w:w="1306" w:type="dxa"/>
            <w:tcBorders>
              <w:top w:val="single" w:sz="4" w:space="0" w:color="auto"/>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NADM_EQ.2</w:t>
            </w:r>
          </w:p>
        </w:tc>
        <w:tc>
          <w:tcPr>
            <w:tcW w:w="1306"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NADM_EQ.1</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b/>
                <w:bCs/>
                <w:i/>
                <w:iCs/>
                <w:color w:val="000000"/>
                <w:sz w:val="16"/>
                <w:szCs w:val="16"/>
                <w:lang w:eastAsia="es-MX"/>
              </w:rPr>
            </w:pPr>
            <w:r w:rsidRPr="004D434A">
              <w:rPr>
                <w:rFonts w:ascii="Calibri" w:eastAsia="Times New Roman" w:hAnsi="Calibri"/>
                <w:b/>
                <w:bCs/>
                <w:i/>
                <w:iCs/>
                <w:color w:val="000000"/>
                <w:sz w:val="16"/>
                <w:szCs w:val="16"/>
                <w:lang w:eastAsia="es-MX"/>
              </w:rPr>
              <w:t>N°</w:t>
            </w:r>
          </w:p>
        </w:tc>
        <w:tc>
          <w:tcPr>
            <w:tcW w:w="1259" w:type="dxa"/>
            <w:tcBorders>
              <w:top w:val="single" w:sz="4" w:space="0" w:color="auto"/>
              <w:left w:val="single" w:sz="4" w:space="0" w:color="auto"/>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NADM_EQ.1</w:t>
            </w:r>
          </w:p>
        </w:tc>
        <w:tc>
          <w:tcPr>
            <w:tcW w:w="1259" w:type="dxa"/>
            <w:tcBorders>
              <w:top w:val="nil"/>
              <w:left w:val="single" w:sz="4" w:space="0" w:color="auto"/>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NADM_EQ.2</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b/>
                <w:bCs/>
                <w:i/>
                <w:iCs/>
                <w:color w:val="000000"/>
                <w:sz w:val="16"/>
                <w:szCs w:val="16"/>
                <w:lang w:eastAsia="es-MX"/>
              </w:rPr>
            </w:pPr>
            <w:r w:rsidRPr="004D434A">
              <w:rPr>
                <w:rFonts w:ascii="Calibri" w:eastAsia="Times New Roman" w:hAnsi="Calibri"/>
                <w:b/>
                <w:bCs/>
                <w:i/>
                <w:iCs/>
                <w:color w:val="000000"/>
                <w:sz w:val="16"/>
                <w:szCs w:val="16"/>
                <w:lang w:eastAsia="es-MX"/>
              </w:rPr>
              <w:t>N°</w:t>
            </w:r>
          </w:p>
        </w:tc>
        <w:tc>
          <w:tcPr>
            <w:tcW w:w="1304" w:type="dxa"/>
            <w:tcBorders>
              <w:top w:val="single" w:sz="4" w:space="0" w:color="auto"/>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NADM_EQ.1</w:t>
            </w:r>
          </w:p>
        </w:tc>
        <w:tc>
          <w:tcPr>
            <w:tcW w:w="1304"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b/>
                <w:bCs/>
                <w:i/>
                <w:iCs/>
                <w:sz w:val="16"/>
                <w:szCs w:val="16"/>
                <w:lang w:eastAsia="es-MX"/>
              </w:rPr>
            </w:pPr>
            <w:r w:rsidRPr="004D434A">
              <w:rPr>
                <w:rFonts w:ascii="Calibri" w:eastAsia="Times New Roman" w:hAnsi="Calibri"/>
                <w:b/>
                <w:bCs/>
                <w:i/>
                <w:iCs/>
                <w:sz w:val="16"/>
                <w:szCs w:val="16"/>
                <w:lang w:eastAsia="es-MX"/>
              </w:rPr>
              <w:t>NADM_EQ.2</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5</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7</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6</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15</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4</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8</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7</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13</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19</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5</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9</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9</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14</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25</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6</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11</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10</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16</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28</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7</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12</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13</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17</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30</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8</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17</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17</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19</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21</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31</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9</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20</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21</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21</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25</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22</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34</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10</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23</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28</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26</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23</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35</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11</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25</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30</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29</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36</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12</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27</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31</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31</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41</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13</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28</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33</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13</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37</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13</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42</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lastRenderedPageBreak/>
              <w:t>14</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33</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36</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39</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14</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44</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15</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37</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39</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15</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41</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42</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47</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46</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16</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38</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41</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44</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53</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17</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41</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45</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17</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43</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45</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17</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59</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18</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43</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46</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47</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60</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19</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45</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47</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19</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49</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19</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59</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61</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20</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46</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48</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20</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57</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52</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63</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21</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53</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49</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21</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59</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53</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70</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22</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55</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50</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54</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22</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71</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23</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56</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55</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23</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67</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63</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23</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74</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24</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60</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58</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70</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70</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24</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77</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75</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25</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61</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61</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25</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75</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71</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79</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26</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62</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67</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73</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81</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27</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63</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68</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27</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77</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27</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82</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28</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64</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72</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80</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80</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84</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29</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73</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74</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29</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85</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29</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92</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30</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77</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77</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30</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89</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94</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31</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78</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80</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31</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88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96</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95</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32</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81</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81</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95</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98</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32</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96</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33</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86</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82</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33</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100</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99</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33</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103</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103</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34</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88</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86</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103</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34</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106</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35</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89</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89</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35</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105</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105</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117</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109</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36</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91</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90</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106</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106</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114</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37</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94</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91</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37</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107</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37</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119</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116</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38</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97</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93</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38</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109</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108</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38</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125</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126</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39</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100</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96</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39</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110</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111</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39</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126</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127</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40</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101</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100</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40</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112</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112</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129</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128</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41</w:t>
            </w:r>
          </w:p>
        </w:tc>
        <w:tc>
          <w:tcPr>
            <w:tcW w:w="41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106</w:t>
            </w:r>
          </w:p>
        </w:tc>
        <w:tc>
          <w:tcPr>
            <w:tcW w:w="1306"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101</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41</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114</w:t>
            </w:r>
          </w:p>
        </w:tc>
        <w:tc>
          <w:tcPr>
            <w:tcW w:w="1259"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114</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41</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130</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129</w:t>
            </w:r>
          </w:p>
        </w:tc>
      </w:tr>
      <w:tr w:rsidR="004D434A" w:rsidRPr="004D434A" w:rsidTr="00CE0DB6">
        <w:trPr>
          <w:trHeight w:val="225"/>
        </w:trPr>
        <w:tc>
          <w:tcPr>
            <w:tcW w:w="303" w:type="dxa"/>
            <w:tcBorders>
              <w:top w:val="nil"/>
              <w:left w:val="single" w:sz="4" w:space="0" w:color="auto"/>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right"/>
              <w:rPr>
                <w:rFonts w:ascii="Calibri" w:eastAsia="Times New Roman" w:hAnsi="Calibri"/>
                <w:sz w:val="16"/>
                <w:szCs w:val="16"/>
                <w:lang w:eastAsia="es-MX"/>
              </w:rPr>
            </w:pPr>
            <w:r w:rsidRPr="004D434A">
              <w:rPr>
                <w:rFonts w:ascii="Calibri" w:eastAsia="Times New Roman" w:hAnsi="Calibri"/>
                <w:sz w:val="16"/>
                <w:szCs w:val="16"/>
                <w:lang w:eastAsia="es-MX"/>
              </w:rPr>
              <w:t>42</w:t>
            </w:r>
          </w:p>
        </w:tc>
        <w:tc>
          <w:tcPr>
            <w:tcW w:w="416" w:type="dxa"/>
            <w:tcBorders>
              <w:top w:val="single" w:sz="4" w:space="0" w:color="auto"/>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sz w:val="16"/>
                <w:szCs w:val="16"/>
                <w:lang w:eastAsia="es-MX"/>
              </w:rPr>
            </w:pPr>
            <w:r w:rsidRPr="004D434A">
              <w:rPr>
                <w:rFonts w:ascii="Calibri" w:eastAsia="Times New Roman" w:hAnsi="Calibri"/>
                <w:sz w:val="16"/>
                <w:szCs w:val="16"/>
                <w:lang w:eastAsia="es-MX"/>
              </w:rPr>
              <w:t>2</w:t>
            </w:r>
          </w:p>
        </w:tc>
        <w:tc>
          <w:tcPr>
            <w:tcW w:w="1306" w:type="dxa"/>
            <w:tcBorders>
              <w:top w:val="single" w:sz="4" w:space="0" w:color="auto"/>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107</w:t>
            </w:r>
          </w:p>
        </w:tc>
        <w:tc>
          <w:tcPr>
            <w:tcW w:w="1306"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b/>
                <w:bCs/>
                <w:sz w:val="16"/>
                <w:szCs w:val="16"/>
                <w:lang w:eastAsia="es-MX"/>
              </w:rPr>
            </w:pPr>
            <w:r w:rsidRPr="004D434A">
              <w:rPr>
                <w:rFonts w:ascii="Calibri" w:eastAsia="Times New Roman" w:hAnsi="Calibri"/>
                <w:b/>
                <w:bCs/>
                <w:sz w:val="16"/>
                <w:szCs w:val="16"/>
                <w:lang w:eastAsia="es-MX"/>
              </w:rPr>
              <w:t>105</w:t>
            </w:r>
          </w:p>
        </w:tc>
        <w:tc>
          <w:tcPr>
            <w:tcW w:w="303" w:type="dxa"/>
            <w:tcBorders>
              <w:top w:val="nil"/>
              <w:left w:val="nil"/>
              <w:bottom w:val="single" w:sz="4" w:space="0" w:color="auto"/>
              <w:right w:val="single" w:sz="4" w:space="0" w:color="auto"/>
            </w:tcBorders>
            <w:shd w:val="clear" w:color="000000" w:fill="E2EFDA"/>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42</w:t>
            </w:r>
          </w:p>
        </w:tc>
        <w:tc>
          <w:tcPr>
            <w:tcW w:w="1259" w:type="dxa"/>
            <w:tcBorders>
              <w:top w:val="single" w:sz="4" w:space="0" w:color="auto"/>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118</w:t>
            </w:r>
          </w:p>
        </w:tc>
        <w:tc>
          <w:tcPr>
            <w:tcW w:w="1259"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117</w:t>
            </w:r>
          </w:p>
        </w:tc>
        <w:tc>
          <w:tcPr>
            <w:tcW w:w="303" w:type="dxa"/>
            <w:tcBorders>
              <w:top w:val="nil"/>
              <w:left w:val="nil"/>
              <w:bottom w:val="single" w:sz="4" w:space="0" w:color="auto"/>
              <w:right w:val="single" w:sz="4" w:space="0" w:color="auto"/>
            </w:tcBorders>
            <w:shd w:val="clear" w:color="000000" w:fill="FFF2CC"/>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42</w:t>
            </w:r>
          </w:p>
        </w:tc>
        <w:tc>
          <w:tcPr>
            <w:tcW w:w="1304" w:type="dxa"/>
            <w:tcBorders>
              <w:top w:val="single" w:sz="4" w:space="0" w:color="auto"/>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132</w:t>
            </w:r>
          </w:p>
        </w:tc>
        <w:tc>
          <w:tcPr>
            <w:tcW w:w="1304" w:type="dxa"/>
            <w:tcBorders>
              <w:top w:val="nil"/>
              <w:left w:val="nil"/>
              <w:bottom w:val="single" w:sz="4" w:space="0" w:color="auto"/>
              <w:right w:val="single" w:sz="4" w:space="0" w:color="auto"/>
            </w:tcBorders>
            <w:shd w:val="clear" w:color="auto" w:fill="auto"/>
            <w:noWrap/>
            <w:vAlign w:val="bottom"/>
            <w:hideMark/>
          </w:tcPr>
          <w:p w:rsidR="004D434A" w:rsidRPr="004D434A" w:rsidRDefault="004D434A" w:rsidP="004D434A">
            <w:pPr>
              <w:spacing w:after="0" w:line="240" w:lineRule="auto"/>
              <w:jc w:val="center"/>
              <w:rPr>
                <w:rFonts w:ascii="Calibri" w:eastAsia="Times New Roman" w:hAnsi="Calibri"/>
                <w:color w:val="000000"/>
                <w:sz w:val="16"/>
                <w:szCs w:val="16"/>
                <w:lang w:eastAsia="es-MX"/>
              </w:rPr>
            </w:pPr>
            <w:r w:rsidRPr="004D434A">
              <w:rPr>
                <w:rFonts w:ascii="Calibri" w:eastAsia="Times New Roman" w:hAnsi="Calibri"/>
                <w:color w:val="000000"/>
                <w:sz w:val="16"/>
                <w:szCs w:val="16"/>
                <w:lang w:eastAsia="es-MX"/>
              </w:rPr>
              <w:t>131</w:t>
            </w:r>
          </w:p>
        </w:tc>
      </w:tr>
    </w:tbl>
    <w:p w:rsidR="004D434A" w:rsidRDefault="004D434A" w:rsidP="004D434A">
      <w:pPr>
        <w:pStyle w:val="Prrafodelista"/>
        <w:spacing w:after="0" w:line="360" w:lineRule="auto"/>
        <w:ind w:left="1134"/>
        <w:rPr>
          <w:rFonts w:ascii="Arial Narrow" w:hAnsi="Arial Narrow" w:cs="Arial"/>
          <w:b/>
          <w:color w:val="000000" w:themeColor="text1"/>
          <w:sz w:val="22"/>
          <w:szCs w:val="22"/>
        </w:rPr>
      </w:pPr>
    </w:p>
    <w:p w:rsidR="004D434A" w:rsidRDefault="004D434A" w:rsidP="004D434A">
      <w:pPr>
        <w:pStyle w:val="Prrafodelista"/>
        <w:spacing w:after="0" w:line="360" w:lineRule="auto"/>
        <w:ind w:left="1134"/>
        <w:rPr>
          <w:rFonts w:ascii="Arial Narrow" w:hAnsi="Arial Narrow" w:cs="Arial"/>
          <w:b/>
          <w:color w:val="000000" w:themeColor="text1"/>
          <w:sz w:val="22"/>
          <w:szCs w:val="22"/>
        </w:rPr>
      </w:pPr>
    </w:p>
    <w:p w:rsidR="00671469" w:rsidRDefault="00671469" w:rsidP="00D578F4">
      <w:pPr>
        <w:pStyle w:val="Prrafodelista"/>
        <w:spacing w:after="0" w:line="360" w:lineRule="auto"/>
        <w:ind w:left="1134"/>
        <w:jc w:val="both"/>
        <w:rPr>
          <w:rFonts w:ascii="Arial Narrow" w:hAnsi="Arial Narrow" w:cs="Arial"/>
          <w:b/>
          <w:color w:val="000000" w:themeColor="text1"/>
          <w:sz w:val="22"/>
          <w:szCs w:val="22"/>
        </w:rPr>
      </w:pPr>
    </w:p>
    <w:p w:rsidR="00900208" w:rsidRDefault="004E285F" w:rsidP="004E285F">
      <w:pPr>
        <w:spacing w:after="0" w:line="240" w:lineRule="auto"/>
        <w:ind w:left="705"/>
        <w:jc w:val="both"/>
        <w:rPr>
          <w:rFonts w:ascii="Arial Narrow" w:hAnsi="Arial Narrow"/>
          <w:sz w:val="22"/>
          <w:szCs w:val="22"/>
        </w:rPr>
      </w:pPr>
      <w:r w:rsidRPr="004E285F">
        <w:rPr>
          <w:rFonts w:ascii="Arial Narrow" w:hAnsi="Arial Narrow"/>
          <w:sz w:val="22"/>
          <w:szCs w:val="22"/>
        </w:rPr>
        <w:t>La revisión de las diferentes secciones de los cuestionarios, se dio a través de la plantilla de crítica, instrumento que ayudo a detectar errores tales como inconsistencias, omisiones y datos de menor implicancia</w:t>
      </w:r>
      <w:r w:rsidR="00F845D6">
        <w:rPr>
          <w:rFonts w:ascii="Arial Narrow" w:hAnsi="Arial Narrow"/>
          <w:b/>
          <w:sz w:val="22"/>
          <w:szCs w:val="22"/>
        </w:rPr>
        <w:t xml:space="preserve">. </w:t>
      </w:r>
      <w:r w:rsidR="00F845D6" w:rsidRPr="00900208">
        <w:rPr>
          <w:rFonts w:ascii="Arial Narrow" w:hAnsi="Arial Narrow"/>
          <w:sz w:val="22"/>
          <w:szCs w:val="22"/>
        </w:rPr>
        <w:t xml:space="preserve">Se propuso clasificar </w:t>
      </w:r>
      <w:r w:rsidR="00900208" w:rsidRPr="00900208">
        <w:rPr>
          <w:rFonts w:ascii="Arial Narrow" w:hAnsi="Arial Narrow"/>
          <w:sz w:val="22"/>
          <w:szCs w:val="22"/>
        </w:rPr>
        <w:t>los</w:t>
      </w:r>
      <w:r w:rsidR="00900208">
        <w:rPr>
          <w:rFonts w:ascii="Arial Narrow" w:hAnsi="Arial Narrow"/>
          <w:b/>
          <w:sz w:val="22"/>
          <w:szCs w:val="22"/>
        </w:rPr>
        <w:t xml:space="preserve"> </w:t>
      </w:r>
      <w:r w:rsidRPr="004E285F">
        <w:rPr>
          <w:rFonts w:ascii="Arial Narrow" w:hAnsi="Arial Narrow"/>
          <w:sz w:val="22"/>
          <w:szCs w:val="22"/>
        </w:rPr>
        <w:t xml:space="preserve"> errores bajo este criterio</w:t>
      </w:r>
      <w:r w:rsidR="00900208">
        <w:rPr>
          <w:rFonts w:ascii="Arial Narrow" w:hAnsi="Arial Narrow"/>
          <w:sz w:val="22"/>
          <w:szCs w:val="22"/>
        </w:rPr>
        <w:t>:</w:t>
      </w:r>
    </w:p>
    <w:p w:rsidR="004E285F" w:rsidRPr="004E285F" w:rsidRDefault="004E285F" w:rsidP="004E285F">
      <w:pPr>
        <w:spacing w:after="0" w:line="240" w:lineRule="auto"/>
        <w:ind w:left="705"/>
        <w:jc w:val="both"/>
        <w:rPr>
          <w:rFonts w:ascii="Arial Narrow" w:hAnsi="Arial Narrow"/>
          <w:sz w:val="22"/>
          <w:szCs w:val="22"/>
        </w:rPr>
      </w:pPr>
    </w:p>
    <w:p w:rsidR="004E285F" w:rsidRPr="004E285F" w:rsidRDefault="004E285F" w:rsidP="004E285F">
      <w:pPr>
        <w:spacing w:after="0" w:line="240" w:lineRule="auto"/>
        <w:ind w:left="705"/>
        <w:jc w:val="both"/>
        <w:rPr>
          <w:rFonts w:ascii="Arial Narrow" w:hAnsi="Arial Narrow"/>
          <w:sz w:val="22"/>
          <w:szCs w:val="22"/>
        </w:rPr>
      </w:pPr>
      <w:r w:rsidRPr="004E285F">
        <w:rPr>
          <w:rFonts w:ascii="Arial Narrow" w:hAnsi="Arial Narrow"/>
          <w:b/>
          <w:sz w:val="22"/>
          <w:szCs w:val="22"/>
        </w:rPr>
        <w:t xml:space="preserve">Caso 1_Datos de Menor Incidencia: </w:t>
      </w:r>
      <w:r w:rsidRPr="004E285F">
        <w:rPr>
          <w:rFonts w:ascii="Arial Narrow" w:hAnsi="Arial Narrow"/>
          <w:sz w:val="22"/>
          <w:szCs w:val="22"/>
        </w:rPr>
        <w:t>se consideró toda información errada concerniente a datos de identificación de la encuesta datos</w:t>
      </w:r>
      <w:r w:rsidR="00900208">
        <w:rPr>
          <w:rFonts w:ascii="Arial Narrow" w:hAnsi="Arial Narrow"/>
          <w:sz w:val="22"/>
          <w:szCs w:val="22"/>
        </w:rPr>
        <w:t xml:space="preserve">  (</w:t>
      </w:r>
      <w:r w:rsidRPr="004E285F">
        <w:rPr>
          <w:rFonts w:ascii="Arial Narrow" w:hAnsi="Arial Narrow"/>
          <w:sz w:val="22"/>
          <w:szCs w:val="22"/>
        </w:rPr>
        <w:t>car</w:t>
      </w:r>
      <w:r w:rsidR="00900208">
        <w:rPr>
          <w:rFonts w:ascii="Arial Narrow" w:hAnsi="Arial Narrow"/>
          <w:sz w:val="22"/>
          <w:szCs w:val="22"/>
        </w:rPr>
        <w:t>á</w:t>
      </w:r>
      <w:r w:rsidRPr="004E285F">
        <w:rPr>
          <w:rFonts w:ascii="Arial Narrow" w:hAnsi="Arial Narrow"/>
          <w:sz w:val="22"/>
          <w:szCs w:val="22"/>
        </w:rPr>
        <w:t>tula de</w:t>
      </w:r>
      <w:r w:rsidR="00900208">
        <w:rPr>
          <w:rFonts w:ascii="Arial Narrow" w:hAnsi="Arial Narrow"/>
          <w:sz w:val="22"/>
          <w:szCs w:val="22"/>
        </w:rPr>
        <w:t xml:space="preserve">l </w:t>
      </w:r>
      <w:r w:rsidRPr="004E285F">
        <w:rPr>
          <w:rFonts w:ascii="Arial Narrow" w:hAnsi="Arial Narrow"/>
          <w:sz w:val="22"/>
          <w:szCs w:val="22"/>
        </w:rPr>
        <w:t>cuestionario</w:t>
      </w:r>
      <w:r w:rsidR="00900208">
        <w:rPr>
          <w:rFonts w:ascii="Arial Narrow" w:hAnsi="Arial Narrow"/>
          <w:sz w:val="22"/>
          <w:szCs w:val="22"/>
        </w:rPr>
        <w:t>)</w:t>
      </w:r>
      <w:r w:rsidRPr="004E285F">
        <w:rPr>
          <w:rFonts w:ascii="Arial Narrow" w:hAnsi="Arial Narrow"/>
          <w:sz w:val="22"/>
          <w:szCs w:val="22"/>
        </w:rPr>
        <w:t>.</w:t>
      </w:r>
    </w:p>
    <w:p w:rsidR="004E285F" w:rsidRPr="004E285F" w:rsidRDefault="004E285F" w:rsidP="004E285F">
      <w:pPr>
        <w:spacing w:after="0" w:line="240" w:lineRule="auto"/>
        <w:ind w:left="705"/>
        <w:jc w:val="both"/>
        <w:rPr>
          <w:rFonts w:ascii="Arial Narrow" w:hAnsi="Arial Narrow"/>
          <w:sz w:val="22"/>
          <w:szCs w:val="22"/>
        </w:rPr>
      </w:pPr>
    </w:p>
    <w:p w:rsidR="004E285F" w:rsidRPr="004E285F" w:rsidRDefault="004E285F" w:rsidP="004E285F">
      <w:pPr>
        <w:spacing w:after="0" w:line="240" w:lineRule="auto"/>
        <w:ind w:left="705"/>
        <w:jc w:val="both"/>
        <w:rPr>
          <w:rFonts w:ascii="Arial Narrow" w:hAnsi="Arial Narrow"/>
          <w:sz w:val="22"/>
          <w:szCs w:val="22"/>
        </w:rPr>
      </w:pPr>
      <w:r w:rsidRPr="004E285F">
        <w:rPr>
          <w:rFonts w:ascii="Arial Narrow" w:hAnsi="Arial Narrow"/>
          <w:b/>
          <w:sz w:val="22"/>
          <w:szCs w:val="22"/>
        </w:rPr>
        <w:t>Caso 2_Datos inconsistentes:</w:t>
      </w:r>
      <w:r w:rsidRPr="004E285F">
        <w:rPr>
          <w:rFonts w:ascii="Arial Narrow" w:hAnsi="Arial Narrow"/>
          <w:sz w:val="22"/>
          <w:szCs w:val="22"/>
        </w:rPr>
        <w:t xml:space="preserve"> son datos que tienen incoherencias </w:t>
      </w:r>
      <w:r w:rsidR="00900208">
        <w:rPr>
          <w:rFonts w:ascii="Arial Narrow" w:hAnsi="Arial Narrow"/>
          <w:sz w:val="22"/>
          <w:szCs w:val="22"/>
        </w:rPr>
        <w:t xml:space="preserve">con las fuentes de verificación. Dichos </w:t>
      </w:r>
      <w:r w:rsidRPr="004E285F">
        <w:rPr>
          <w:rFonts w:ascii="Arial Narrow" w:hAnsi="Arial Narrow"/>
          <w:sz w:val="22"/>
          <w:szCs w:val="22"/>
        </w:rPr>
        <w:t xml:space="preserve">errores </w:t>
      </w:r>
      <w:r w:rsidR="00900208">
        <w:rPr>
          <w:rFonts w:ascii="Arial Narrow" w:hAnsi="Arial Narrow"/>
          <w:sz w:val="22"/>
          <w:szCs w:val="22"/>
        </w:rPr>
        <w:t xml:space="preserve">son  subsanables de corregir pues se trata de casos como nombres     (mal descrito)  y </w:t>
      </w:r>
      <w:r w:rsidRPr="004E285F">
        <w:rPr>
          <w:rFonts w:ascii="Arial Narrow" w:hAnsi="Arial Narrow"/>
          <w:sz w:val="22"/>
          <w:szCs w:val="22"/>
        </w:rPr>
        <w:t xml:space="preserve">códigos mal escritos o registrados uno por otro. </w:t>
      </w:r>
    </w:p>
    <w:p w:rsidR="004E285F" w:rsidRPr="004E285F" w:rsidRDefault="004E285F" w:rsidP="004E285F">
      <w:pPr>
        <w:spacing w:after="0" w:line="240" w:lineRule="auto"/>
        <w:ind w:left="705"/>
        <w:jc w:val="both"/>
        <w:rPr>
          <w:rFonts w:ascii="Arial Narrow" w:hAnsi="Arial Narrow"/>
          <w:sz w:val="22"/>
          <w:szCs w:val="22"/>
        </w:rPr>
      </w:pPr>
    </w:p>
    <w:p w:rsidR="004E285F" w:rsidRPr="004E285F" w:rsidRDefault="004E285F" w:rsidP="004E285F">
      <w:pPr>
        <w:spacing w:after="0" w:line="240" w:lineRule="auto"/>
        <w:ind w:left="705"/>
        <w:jc w:val="both"/>
      </w:pPr>
      <w:r w:rsidRPr="004E285F">
        <w:rPr>
          <w:rFonts w:ascii="Arial Narrow" w:hAnsi="Arial Narrow"/>
          <w:b/>
          <w:sz w:val="22"/>
          <w:szCs w:val="22"/>
        </w:rPr>
        <w:t xml:space="preserve">Caso 3_Datos omitidos: </w:t>
      </w:r>
      <w:r w:rsidRPr="004E285F">
        <w:rPr>
          <w:rFonts w:ascii="Arial Narrow" w:hAnsi="Arial Narrow"/>
          <w:sz w:val="22"/>
          <w:szCs w:val="22"/>
        </w:rPr>
        <w:t>Son omisiones de registro de información de códigos o datos de cualquier índole</w:t>
      </w:r>
      <w:r w:rsidRPr="004E285F">
        <w:t xml:space="preserve">.  </w:t>
      </w:r>
    </w:p>
    <w:p w:rsidR="004E285F" w:rsidRPr="004E285F" w:rsidRDefault="004E285F" w:rsidP="004E285F">
      <w:pPr>
        <w:spacing w:after="0" w:line="240" w:lineRule="auto"/>
        <w:rPr>
          <w:b/>
          <w:sz w:val="8"/>
        </w:rPr>
      </w:pPr>
      <w:r w:rsidRPr="004E285F">
        <w:rPr>
          <w:b/>
        </w:rPr>
        <w:tab/>
      </w:r>
    </w:p>
    <w:p w:rsidR="004E285F" w:rsidRPr="004E285F" w:rsidRDefault="004E285F" w:rsidP="004E285F">
      <w:pPr>
        <w:spacing w:after="0" w:line="240" w:lineRule="auto"/>
        <w:rPr>
          <w:b/>
        </w:rPr>
      </w:pPr>
      <w:r w:rsidRPr="004E285F">
        <w:rPr>
          <w:b/>
        </w:rPr>
        <w:tab/>
      </w:r>
    </w:p>
    <w:p w:rsidR="004E285F" w:rsidRDefault="004E285F" w:rsidP="004E285F">
      <w:pPr>
        <w:spacing w:after="0" w:line="240" w:lineRule="auto"/>
        <w:rPr>
          <w:b/>
          <w:i/>
        </w:rPr>
      </w:pPr>
    </w:p>
    <w:p w:rsidR="004E285F" w:rsidRPr="004E285F" w:rsidRDefault="005D216C" w:rsidP="00577F61">
      <w:pPr>
        <w:spacing w:after="0" w:line="240" w:lineRule="auto"/>
        <w:ind w:left="2124" w:firstLine="708"/>
        <w:rPr>
          <w:rFonts w:ascii="Arial Narrow" w:hAnsi="Arial Narrow"/>
          <w:i/>
          <w:sz w:val="22"/>
          <w:szCs w:val="22"/>
        </w:rPr>
      </w:pPr>
      <w:r>
        <w:rPr>
          <w:rFonts w:ascii="Arial Narrow" w:hAnsi="Arial Narrow"/>
          <w:b/>
          <w:i/>
          <w:sz w:val="22"/>
          <w:szCs w:val="22"/>
        </w:rPr>
        <w:t xml:space="preserve">Tabla 6: </w:t>
      </w:r>
      <w:r w:rsidR="00577F61" w:rsidRPr="00577F61">
        <w:rPr>
          <w:rFonts w:ascii="Arial Narrow" w:hAnsi="Arial Narrow"/>
          <w:b/>
          <w:i/>
          <w:sz w:val="22"/>
          <w:szCs w:val="22"/>
        </w:rPr>
        <w:t>Cuantificaci</w:t>
      </w:r>
      <w:r w:rsidR="00577F61">
        <w:rPr>
          <w:rFonts w:ascii="Arial Narrow" w:hAnsi="Arial Narrow"/>
          <w:b/>
          <w:i/>
          <w:sz w:val="22"/>
          <w:szCs w:val="22"/>
        </w:rPr>
        <w:t>ó</w:t>
      </w:r>
      <w:r w:rsidR="00577F61" w:rsidRPr="00577F61">
        <w:rPr>
          <w:rFonts w:ascii="Arial Narrow" w:hAnsi="Arial Narrow"/>
          <w:b/>
          <w:i/>
          <w:sz w:val="22"/>
          <w:szCs w:val="22"/>
        </w:rPr>
        <w:t>n según casos de error</w:t>
      </w:r>
      <w:r w:rsidR="00577F61" w:rsidRPr="00577F61">
        <w:rPr>
          <w:rFonts w:ascii="Arial Narrow" w:hAnsi="Arial Narrow"/>
          <w:sz w:val="22"/>
          <w:szCs w:val="22"/>
        </w:rPr>
        <w:t>es</w:t>
      </w:r>
    </w:p>
    <w:tbl>
      <w:tblPr>
        <w:tblW w:w="4337" w:type="dxa"/>
        <w:tblInd w:w="2619" w:type="dxa"/>
        <w:tblCellMar>
          <w:left w:w="70" w:type="dxa"/>
          <w:right w:w="70" w:type="dxa"/>
        </w:tblCellMar>
        <w:tblLook w:val="04A0" w:firstRow="1" w:lastRow="0" w:firstColumn="1" w:lastColumn="0" w:noHBand="0" w:noVBand="1"/>
      </w:tblPr>
      <w:tblGrid>
        <w:gridCol w:w="1802"/>
        <w:gridCol w:w="2535"/>
      </w:tblGrid>
      <w:tr w:rsidR="00577F61" w:rsidRPr="004E285F" w:rsidTr="00577F61">
        <w:trPr>
          <w:trHeight w:val="262"/>
        </w:trPr>
        <w:tc>
          <w:tcPr>
            <w:tcW w:w="1802" w:type="dxa"/>
            <w:tcBorders>
              <w:top w:val="single" w:sz="4" w:space="0" w:color="4F81BD"/>
              <w:left w:val="nil"/>
              <w:bottom w:val="single" w:sz="4" w:space="0" w:color="4F81BD"/>
              <w:right w:val="nil"/>
            </w:tcBorders>
            <w:shd w:val="clear" w:color="000000" w:fill="DCE6F1"/>
            <w:noWrap/>
            <w:vAlign w:val="bottom"/>
            <w:hideMark/>
          </w:tcPr>
          <w:p w:rsidR="00577F61" w:rsidRPr="004E285F" w:rsidRDefault="00577F61" w:rsidP="00971EE3">
            <w:pPr>
              <w:spacing w:after="0" w:line="240" w:lineRule="auto"/>
              <w:rPr>
                <w:rFonts w:ascii="Arial Narrow" w:eastAsia="Times New Roman" w:hAnsi="Arial Narrow"/>
                <w:color w:val="000000"/>
                <w:sz w:val="22"/>
                <w:szCs w:val="22"/>
                <w:lang w:val="es-PE" w:eastAsia="es-PE"/>
              </w:rPr>
            </w:pPr>
            <w:r w:rsidRPr="004E285F">
              <w:rPr>
                <w:rFonts w:ascii="Arial Narrow" w:eastAsia="Times New Roman" w:hAnsi="Arial Narrow"/>
                <w:color w:val="000000"/>
                <w:sz w:val="22"/>
                <w:szCs w:val="22"/>
                <w:lang w:val="es-PE" w:eastAsia="es-PE"/>
              </w:rPr>
              <w:t>N° caso</w:t>
            </w:r>
          </w:p>
        </w:tc>
        <w:tc>
          <w:tcPr>
            <w:tcW w:w="2535" w:type="dxa"/>
            <w:tcBorders>
              <w:top w:val="single" w:sz="4" w:space="0" w:color="4F81BD"/>
              <w:left w:val="nil"/>
              <w:bottom w:val="single" w:sz="4" w:space="0" w:color="4F81BD"/>
              <w:right w:val="nil"/>
            </w:tcBorders>
            <w:shd w:val="clear" w:color="000000" w:fill="DCE6F1"/>
            <w:noWrap/>
            <w:vAlign w:val="bottom"/>
            <w:hideMark/>
          </w:tcPr>
          <w:p w:rsidR="00577F61" w:rsidRPr="004E285F" w:rsidRDefault="00577F61" w:rsidP="00577F61">
            <w:pPr>
              <w:spacing w:after="0" w:line="240" w:lineRule="auto"/>
              <w:jc w:val="center"/>
              <w:rPr>
                <w:rFonts w:ascii="Arial Narrow" w:eastAsia="Times New Roman" w:hAnsi="Arial Narrow"/>
                <w:color w:val="000000"/>
                <w:sz w:val="22"/>
                <w:szCs w:val="22"/>
                <w:lang w:val="es-PE" w:eastAsia="es-PE"/>
              </w:rPr>
            </w:pPr>
            <w:r>
              <w:rPr>
                <w:rFonts w:ascii="Arial Narrow" w:eastAsia="Times New Roman" w:hAnsi="Arial Narrow"/>
                <w:color w:val="000000"/>
                <w:sz w:val="22"/>
                <w:szCs w:val="22"/>
                <w:lang w:val="es-PE" w:eastAsia="es-PE"/>
              </w:rPr>
              <w:t>Número de errores</w:t>
            </w:r>
            <w:r w:rsidRPr="004E285F">
              <w:rPr>
                <w:rFonts w:ascii="Arial Narrow" w:eastAsia="Times New Roman" w:hAnsi="Arial Narrow"/>
                <w:color w:val="000000"/>
                <w:sz w:val="22"/>
                <w:szCs w:val="22"/>
                <w:lang w:val="es-PE" w:eastAsia="es-PE"/>
              </w:rPr>
              <w:t xml:space="preserve"> </w:t>
            </w:r>
          </w:p>
        </w:tc>
      </w:tr>
      <w:tr w:rsidR="00577F61" w:rsidRPr="004E285F" w:rsidTr="00577F61">
        <w:trPr>
          <w:trHeight w:val="262"/>
        </w:trPr>
        <w:tc>
          <w:tcPr>
            <w:tcW w:w="1802" w:type="dxa"/>
            <w:tcBorders>
              <w:top w:val="nil"/>
              <w:left w:val="nil"/>
              <w:bottom w:val="nil"/>
              <w:right w:val="nil"/>
            </w:tcBorders>
            <w:shd w:val="clear" w:color="auto" w:fill="auto"/>
            <w:noWrap/>
            <w:vAlign w:val="bottom"/>
            <w:hideMark/>
          </w:tcPr>
          <w:p w:rsidR="00577F61" w:rsidRPr="004E285F" w:rsidRDefault="00577F61" w:rsidP="00971EE3">
            <w:pPr>
              <w:spacing w:after="0" w:line="240" w:lineRule="auto"/>
              <w:rPr>
                <w:rFonts w:ascii="Arial Narrow" w:eastAsia="Times New Roman" w:hAnsi="Arial Narrow"/>
                <w:color w:val="000000"/>
                <w:sz w:val="22"/>
                <w:szCs w:val="22"/>
                <w:lang w:val="es-PE" w:eastAsia="es-PE"/>
              </w:rPr>
            </w:pPr>
            <w:r w:rsidRPr="004E285F">
              <w:rPr>
                <w:rFonts w:ascii="Arial Narrow" w:eastAsia="Times New Roman" w:hAnsi="Arial Narrow"/>
                <w:color w:val="000000"/>
                <w:sz w:val="22"/>
                <w:szCs w:val="22"/>
                <w:lang w:val="es-PE" w:eastAsia="es-PE"/>
              </w:rPr>
              <w:t>1</w:t>
            </w:r>
          </w:p>
        </w:tc>
        <w:tc>
          <w:tcPr>
            <w:tcW w:w="2535" w:type="dxa"/>
            <w:tcBorders>
              <w:top w:val="nil"/>
              <w:left w:val="nil"/>
              <w:bottom w:val="nil"/>
              <w:right w:val="nil"/>
            </w:tcBorders>
            <w:shd w:val="clear" w:color="auto" w:fill="auto"/>
            <w:noWrap/>
            <w:vAlign w:val="bottom"/>
            <w:hideMark/>
          </w:tcPr>
          <w:p w:rsidR="00577F61" w:rsidRPr="004E285F" w:rsidRDefault="00577F61" w:rsidP="00971EE3">
            <w:pPr>
              <w:spacing w:after="0" w:line="240" w:lineRule="auto"/>
              <w:jc w:val="center"/>
              <w:rPr>
                <w:rFonts w:ascii="Arial Narrow" w:eastAsia="Times New Roman" w:hAnsi="Arial Narrow"/>
                <w:color w:val="000000"/>
                <w:sz w:val="22"/>
                <w:szCs w:val="22"/>
                <w:lang w:val="es-PE" w:eastAsia="es-PE"/>
              </w:rPr>
            </w:pPr>
            <w:r w:rsidRPr="004E285F">
              <w:rPr>
                <w:rFonts w:ascii="Arial Narrow" w:eastAsia="Times New Roman" w:hAnsi="Arial Narrow"/>
                <w:color w:val="000000"/>
                <w:sz w:val="22"/>
                <w:szCs w:val="22"/>
                <w:lang w:val="es-PE" w:eastAsia="es-PE"/>
              </w:rPr>
              <w:t>249</w:t>
            </w:r>
          </w:p>
        </w:tc>
      </w:tr>
      <w:tr w:rsidR="00577F61" w:rsidRPr="004E285F" w:rsidTr="00577F61">
        <w:trPr>
          <w:trHeight w:val="262"/>
        </w:trPr>
        <w:tc>
          <w:tcPr>
            <w:tcW w:w="1802" w:type="dxa"/>
            <w:tcBorders>
              <w:top w:val="nil"/>
              <w:left w:val="nil"/>
              <w:bottom w:val="nil"/>
              <w:right w:val="nil"/>
            </w:tcBorders>
            <w:shd w:val="clear" w:color="auto" w:fill="auto"/>
            <w:noWrap/>
            <w:vAlign w:val="bottom"/>
            <w:hideMark/>
          </w:tcPr>
          <w:p w:rsidR="00577F61" w:rsidRPr="004E285F" w:rsidRDefault="00577F61" w:rsidP="00971EE3">
            <w:pPr>
              <w:spacing w:after="0" w:line="240" w:lineRule="auto"/>
              <w:rPr>
                <w:rFonts w:ascii="Arial Narrow" w:eastAsia="Times New Roman" w:hAnsi="Arial Narrow"/>
                <w:color w:val="000000"/>
                <w:sz w:val="22"/>
                <w:szCs w:val="22"/>
                <w:lang w:val="es-PE" w:eastAsia="es-PE"/>
              </w:rPr>
            </w:pPr>
            <w:r w:rsidRPr="004E285F">
              <w:rPr>
                <w:rFonts w:ascii="Arial Narrow" w:eastAsia="Times New Roman" w:hAnsi="Arial Narrow"/>
                <w:color w:val="000000"/>
                <w:sz w:val="22"/>
                <w:szCs w:val="22"/>
                <w:lang w:val="es-PE" w:eastAsia="es-PE"/>
              </w:rPr>
              <w:t>2</w:t>
            </w:r>
          </w:p>
        </w:tc>
        <w:tc>
          <w:tcPr>
            <w:tcW w:w="2535" w:type="dxa"/>
            <w:tcBorders>
              <w:top w:val="nil"/>
              <w:left w:val="nil"/>
              <w:bottom w:val="nil"/>
              <w:right w:val="nil"/>
            </w:tcBorders>
            <w:shd w:val="clear" w:color="auto" w:fill="auto"/>
            <w:noWrap/>
            <w:vAlign w:val="bottom"/>
            <w:hideMark/>
          </w:tcPr>
          <w:p w:rsidR="00577F61" w:rsidRPr="004E285F" w:rsidRDefault="00577F61" w:rsidP="00971EE3">
            <w:pPr>
              <w:spacing w:after="0" w:line="240" w:lineRule="auto"/>
              <w:jc w:val="center"/>
              <w:rPr>
                <w:rFonts w:ascii="Arial Narrow" w:eastAsia="Times New Roman" w:hAnsi="Arial Narrow"/>
                <w:color w:val="000000"/>
                <w:sz w:val="22"/>
                <w:szCs w:val="22"/>
                <w:lang w:val="es-PE" w:eastAsia="es-PE"/>
              </w:rPr>
            </w:pPr>
            <w:r w:rsidRPr="004E285F">
              <w:rPr>
                <w:rFonts w:ascii="Arial Narrow" w:eastAsia="Times New Roman" w:hAnsi="Arial Narrow"/>
                <w:color w:val="000000"/>
                <w:sz w:val="22"/>
                <w:szCs w:val="22"/>
                <w:lang w:val="es-PE" w:eastAsia="es-PE"/>
              </w:rPr>
              <w:t>427</w:t>
            </w:r>
          </w:p>
        </w:tc>
      </w:tr>
      <w:tr w:rsidR="00577F61" w:rsidRPr="004E285F" w:rsidTr="00577F61">
        <w:trPr>
          <w:trHeight w:val="262"/>
        </w:trPr>
        <w:tc>
          <w:tcPr>
            <w:tcW w:w="1802" w:type="dxa"/>
            <w:tcBorders>
              <w:top w:val="nil"/>
              <w:left w:val="nil"/>
              <w:bottom w:val="single" w:sz="4" w:space="0" w:color="4F81BD"/>
              <w:right w:val="nil"/>
            </w:tcBorders>
            <w:shd w:val="clear" w:color="auto" w:fill="auto"/>
            <w:noWrap/>
            <w:vAlign w:val="bottom"/>
            <w:hideMark/>
          </w:tcPr>
          <w:p w:rsidR="00577F61" w:rsidRPr="004E285F" w:rsidRDefault="00577F61" w:rsidP="00971EE3">
            <w:pPr>
              <w:spacing w:after="0" w:line="240" w:lineRule="auto"/>
              <w:rPr>
                <w:rFonts w:ascii="Arial Narrow" w:eastAsia="Times New Roman" w:hAnsi="Arial Narrow"/>
                <w:color w:val="000000"/>
                <w:sz w:val="22"/>
                <w:szCs w:val="22"/>
                <w:lang w:val="es-PE" w:eastAsia="es-PE"/>
              </w:rPr>
            </w:pPr>
            <w:r w:rsidRPr="004E285F">
              <w:rPr>
                <w:rFonts w:ascii="Arial Narrow" w:eastAsia="Times New Roman" w:hAnsi="Arial Narrow"/>
                <w:color w:val="000000"/>
                <w:sz w:val="22"/>
                <w:szCs w:val="22"/>
                <w:lang w:val="es-PE" w:eastAsia="es-PE"/>
              </w:rPr>
              <w:t>3</w:t>
            </w:r>
          </w:p>
        </w:tc>
        <w:tc>
          <w:tcPr>
            <w:tcW w:w="2535" w:type="dxa"/>
            <w:tcBorders>
              <w:top w:val="nil"/>
              <w:left w:val="nil"/>
              <w:bottom w:val="single" w:sz="4" w:space="0" w:color="4F81BD"/>
              <w:right w:val="nil"/>
            </w:tcBorders>
            <w:shd w:val="clear" w:color="auto" w:fill="auto"/>
            <w:noWrap/>
            <w:vAlign w:val="bottom"/>
            <w:hideMark/>
          </w:tcPr>
          <w:p w:rsidR="00577F61" w:rsidRPr="004E285F" w:rsidRDefault="00577F61" w:rsidP="00971EE3">
            <w:pPr>
              <w:spacing w:after="0" w:line="240" w:lineRule="auto"/>
              <w:jc w:val="center"/>
              <w:rPr>
                <w:rFonts w:ascii="Arial Narrow" w:eastAsia="Times New Roman" w:hAnsi="Arial Narrow"/>
                <w:color w:val="000000"/>
                <w:sz w:val="22"/>
                <w:szCs w:val="22"/>
                <w:lang w:val="es-PE" w:eastAsia="es-PE"/>
              </w:rPr>
            </w:pPr>
            <w:r w:rsidRPr="004E285F">
              <w:rPr>
                <w:rFonts w:ascii="Arial Narrow" w:eastAsia="Times New Roman" w:hAnsi="Arial Narrow"/>
                <w:color w:val="000000"/>
                <w:sz w:val="22"/>
                <w:szCs w:val="22"/>
                <w:lang w:val="es-PE" w:eastAsia="es-PE"/>
              </w:rPr>
              <w:t>207</w:t>
            </w:r>
          </w:p>
        </w:tc>
      </w:tr>
      <w:tr w:rsidR="00577F61" w:rsidRPr="004E285F" w:rsidTr="00577F61">
        <w:trPr>
          <w:trHeight w:val="262"/>
        </w:trPr>
        <w:tc>
          <w:tcPr>
            <w:tcW w:w="1802" w:type="dxa"/>
            <w:tcBorders>
              <w:top w:val="nil"/>
              <w:left w:val="nil"/>
              <w:bottom w:val="single" w:sz="4" w:space="0" w:color="4F81BD"/>
              <w:right w:val="nil"/>
            </w:tcBorders>
            <w:shd w:val="clear" w:color="000000" w:fill="DCE6F1"/>
            <w:noWrap/>
            <w:vAlign w:val="bottom"/>
            <w:hideMark/>
          </w:tcPr>
          <w:p w:rsidR="00577F61" w:rsidRPr="004E285F" w:rsidRDefault="00577F61" w:rsidP="00971EE3">
            <w:pPr>
              <w:spacing w:after="0" w:line="240" w:lineRule="auto"/>
              <w:rPr>
                <w:rFonts w:ascii="Arial Narrow" w:eastAsia="Times New Roman" w:hAnsi="Arial Narrow"/>
                <w:b/>
                <w:bCs/>
                <w:color w:val="000000"/>
                <w:sz w:val="22"/>
                <w:szCs w:val="22"/>
                <w:lang w:val="es-PE" w:eastAsia="es-PE"/>
              </w:rPr>
            </w:pPr>
            <w:r w:rsidRPr="004E285F">
              <w:rPr>
                <w:rFonts w:ascii="Arial Narrow" w:eastAsia="Times New Roman" w:hAnsi="Arial Narrow"/>
                <w:b/>
                <w:bCs/>
                <w:color w:val="000000"/>
                <w:sz w:val="22"/>
                <w:szCs w:val="22"/>
                <w:lang w:val="es-PE" w:eastAsia="es-PE"/>
              </w:rPr>
              <w:t>Total general</w:t>
            </w:r>
          </w:p>
        </w:tc>
        <w:tc>
          <w:tcPr>
            <w:tcW w:w="2535" w:type="dxa"/>
            <w:tcBorders>
              <w:top w:val="nil"/>
              <w:left w:val="nil"/>
              <w:bottom w:val="single" w:sz="4" w:space="0" w:color="4F81BD"/>
              <w:right w:val="nil"/>
            </w:tcBorders>
            <w:shd w:val="clear" w:color="000000" w:fill="DCE6F1"/>
            <w:noWrap/>
            <w:vAlign w:val="bottom"/>
            <w:hideMark/>
          </w:tcPr>
          <w:p w:rsidR="00577F61" w:rsidRPr="004E285F" w:rsidRDefault="00577F61" w:rsidP="00971EE3">
            <w:pPr>
              <w:spacing w:after="0" w:line="240" w:lineRule="auto"/>
              <w:jc w:val="center"/>
              <w:rPr>
                <w:rFonts w:ascii="Arial Narrow" w:eastAsia="Times New Roman" w:hAnsi="Arial Narrow"/>
                <w:b/>
                <w:bCs/>
                <w:color w:val="000000"/>
                <w:sz w:val="22"/>
                <w:szCs w:val="22"/>
                <w:lang w:val="es-PE" w:eastAsia="es-PE"/>
              </w:rPr>
            </w:pPr>
            <w:r w:rsidRPr="004E285F">
              <w:rPr>
                <w:rFonts w:ascii="Arial Narrow" w:eastAsia="Times New Roman" w:hAnsi="Arial Narrow"/>
                <w:b/>
                <w:bCs/>
                <w:color w:val="000000"/>
                <w:sz w:val="22"/>
                <w:szCs w:val="22"/>
                <w:lang w:val="es-PE" w:eastAsia="es-PE"/>
              </w:rPr>
              <w:t>883</w:t>
            </w:r>
          </w:p>
        </w:tc>
      </w:tr>
    </w:tbl>
    <w:p w:rsidR="004E285F" w:rsidRDefault="004E285F" w:rsidP="004E285F">
      <w:pPr>
        <w:pStyle w:val="Prrafodelista"/>
        <w:spacing w:after="0" w:line="360" w:lineRule="auto"/>
        <w:ind w:left="1134"/>
        <w:jc w:val="both"/>
        <w:rPr>
          <w:rFonts w:ascii="Arial Narrow" w:hAnsi="Arial Narrow" w:cs="Arial"/>
          <w:b/>
          <w:color w:val="000000" w:themeColor="text1"/>
          <w:sz w:val="22"/>
          <w:szCs w:val="22"/>
        </w:rPr>
      </w:pPr>
    </w:p>
    <w:p w:rsidR="004E285F" w:rsidRPr="00A20AA2" w:rsidRDefault="00A20AA2" w:rsidP="00A20AA2">
      <w:pPr>
        <w:pStyle w:val="Prrafodelista"/>
        <w:spacing w:after="0" w:line="360" w:lineRule="auto"/>
        <w:ind w:left="1134"/>
        <w:jc w:val="both"/>
        <w:rPr>
          <w:rFonts w:ascii="Arial Narrow" w:hAnsi="Arial Narrow"/>
          <w:sz w:val="22"/>
          <w:szCs w:val="22"/>
        </w:rPr>
      </w:pPr>
      <w:r w:rsidRPr="00A20AA2">
        <w:rPr>
          <w:rFonts w:ascii="Arial Narrow" w:hAnsi="Arial Narrow"/>
          <w:sz w:val="22"/>
          <w:szCs w:val="22"/>
        </w:rPr>
        <w:t xml:space="preserve">El proceso de </w:t>
      </w:r>
      <w:r w:rsidR="004E285F" w:rsidRPr="00A20AA2">
        <w:rPr>
          <w:rFonts w:ascii="Arial Narrow" w:hAnsi="Arial Narrow"/>
          <w:sz w:val="22"/>
          <w:szCs w:val="22"/>
        </w:rPr>
        <w:t xml:space="preserve">revisión </w:t>
      </w:r>
      <w:r w:rsidRPr="00A20AA2">
        <w:rPr>
          <w:rFonts w:ascii="Arial Narrow" w:hAnsi="Arial Narrow"/>
          <w:sz w:val="22"/>
          <w:szCs w:val="22"/>
        </w:rPr>
        <w:t xml:space="preserve">estuvo a cargo del </w:t>
      </w:r>
      <w:r w:rsidR="004E285F" w:rsidRPr="00A20AA2">
        <w:rPr>
          <w:rFonts w:ascii="Arial Narrow" w:hAnsi="Arial Narrow"/>
          <w:sz w:val="22"/>
          <w:szCs w:val="22"/>
        </w:rPr>
        <w:t xml:space="preserve"> personal </w:t>
      </w:r>
      <w:r w:rsidRPr="00A20AA2">
        <w:rPr>
          <w:rFonts w:ascii="Arial Narrow" w:hAnsi="Arial Narrow"/>
          <w:sz w:val="22"/>
          <w:szCs w:val="22"/>
        </w:rPr>
        <w:t>crítico</w:t>
      </w:r>
      <w:r w:rsidR="004E285F" w:rsidRPr="00A20AA2">
        <w:rPr>
          <w:rFonts w:ascii="Arial Narrow" w:hAnsi="Arial Narrow"/>
          <w:sz w:val="22"/>
          <w:szCs w:val="22"/>
        </w:rPr>
        <w:t xml:space="preserve"> </w:t>
      </w:r>
      <w:r w:rsidRPr="00A20AA2">
        <w:rPr>
          <w:rFonts w:ascii="Arial Narrow" w:hAnsi="Arial Narrow"/>
          <w:sz w:val="22"/>
          <w:szCs w:val="22"/>
        </w:rPr>
        <w:t xml:space="preserve">de nivel central. </w:t>
      </w:r>
      <w:r w:rsidRPr="00577F61">
        <w:rPr>
          <w:rFonts w:ascii="Arial Narrow" w:hAnsi="Arial Narrow"/>
          <w:sz w:val="22"/>
          <w:szCs w:val="22"/>
        </w:rPr>
        <w:t xml:space="preserve">El </w:t>
      </w:r>
      <w:r w:rsidR="004E285F" w:rsidRPr="00577F61">
        <w:rPr>
          <w:rFonts w:ascii="Arial Narrow" w:hAnsi="Arial Narrow"/>
          <w:sz w:val="22"/>
          <w:szCs w:val="22"/>
        </w:rPr>
        <w:t xml:space="preserve">personal encuestador </w:t>
      </w:r>
      <w:r w:rsidRPr="00577F61">
        <w:rPr>
          <w:rFonts w:ascii="Arial Narrow" w:hAnsi="Arial Narrow"/>
          <w:sz w:val="22"/>
          <w:szCs w:val="22"/>
        </w:rPr>
        <w:t xml:space="preserve">y con apoyo de la supervisora de campo se dedicaron a la </w:t>
      </w:r>
      <w:r w:rsidR="004E285F" w:rsidRPr="00577F61">
        <w:rPr>
          <w:rFonts w:ascii="Arial Narrow" w:hAnsi="Arial Narrow"/>
          <w:sz w:val="22"/>
          <w:szCs w:val="22"/>
        </w:rPr>
        <w:t xml:space="preserve"> r</w:t>
      </w:r>
      <w:r w:rsidRPr="00577F61">
        <w:rPr>
          <w:rFonts w:ascii="Arial Narrow" w:hAnsi="Arial Narrow"/>
          <w:sz w:val="22"/>
          <w:szCs w:val="22"/>
        </w:rPr>
        <w:t xml:space="preserve">evisión </w:t>
      </w:r>
      <w:r w:rsidR="004E285F" w:rsidRPr="00577F61">
        <w:rPr>
          <w:rFonts w:ascii="Arial Narrow" w:hAnsi="Arial Narrow"/>
          <w:sz w:val="22"/>
          <w:szCs w:val="22"/>
        </w:rPr>
        <w:t xml:space="preserve">de </w:t>
      </w:r>
      <w:r w:rsidRPr="00577F61">
        <w:rPr>
          <w:rFonts w:ascii="Arial Narrow" w:hAnsi="Arial Narrow"/>
          <w:sz w:val="22"/>
          <w:szCs w:val="22"/>
        </w:rPr>
        <w:t xml:space="preserve">las observaciones detectadas, cumpliéndose con el levantamiento </w:t>
      </w:r>
      <w:r w:rsidRPr="00577F61">
        <w:rPr>
          <w:rFonts w:ascii="Arial Narrow" w:hAnsi="Arial Narrow"/>
          <w:sz w:val="22"/>
          <w:szCs w:val="22"/>
        </w:rPr>
        <w:lastRenderedPageBreak/>
        <w:t xml:space="preserve">de las mismas  al 100%. Dicha actividad se realizó en las </w:t>
      </w:r>
      <w:r w:rsidR="00690BD3" w:rsidRPr="00577F61">
        <w:rPr>
          <w:rFonts w:ascii="Arial Narrow" w:hAnsi="Arial Narrow"/>
          <w:sz w:val="22"/>
          <w:szCs w:val="22"/>
        </w:rPr>
        <w:t>instalaciones del CENAN desde el 15 de junio hasta el 10 de julio</w:t>
      </w:r>
      <w:r w:rsidRPr="00577F61">
        <w:rPr>
          <w:rFonts w:ascii="Arial Narrow" w:hAnsi="Arial Narrow"/>
          <w:sz w:val="22"/>
          <w:szCs w:val="22"/>
        </w:rPr>
        <w:t xml:space="preserve"> del presente año.</w:t>
      </w:r>
      <w:r w:rsidRPr="00A20AA2">
        <w:rPr>
          <w:rFonts w:ascii="Arial Narrow" w:hAnsi="Arial Narrow"/>
          <w:sz w:val="22"/>
          <w:szCs w:val="22"/>
        </w:rPr>
        <w:t xml:space="preserve">  </w:t>
      </w:r>
    </w:p>
    <w:p w:rsidR="0014473A" w:rsidRDefault="0014473A" w:rsidP="004E285F">
      <w:pPr>
        <w:pStyle w:val="Prrafodelista"/>
        <w:spacing w:after="0" w:line="360" w:lineRule="auto"/>
        <w:ind w:left="1134"/>
        <w:jc w:val="both"/>
        <w:rPr>
          <w:i/>
        </w:rPr>
      </w:pPr>
    </w:p>
    <w:p w:rsidR="0014473A" w:rsidRPr="00A20AA2" w:rsidRDefault="0014473A" w:rsidP="0014473A">
      <w:pPr>
        <w:spacing w:after="0" w:line="240" w:lineRule="auto"/>
        <w:rPr>
          <w:rFonts w:ascii="Arial Narrow" w:hAnsi="Arial Narrow"/>
          <w:i/>
          <w:sz w:val="22"/>
          <w:szCs w:val="22"/>
        </w:rPr>
      </w:pPr>
    </w:p>
    <w:p w:rsidR="00937B2E" w:rsidRPr="003C55F2" w:rsidRDefault="00937B2E" w:rsidP="003C55F2">
      <w:pPr>
        <w:pStyle w:val="Prrafodelista"/>
        <w:numPr>
          <w:ilvl w:val="2"/>
          <w:numId w:val="22"/>
        </w:numPr>
        <w:spacing w:after="0" w:line="360" w:lineRule="auto"/>
        <w:ind w:left="1134"/>
        <w:jc w:val="both"/>
        <w:rPr>
          <w:rFonts w:ascii="Arial Narrow" w:hAnsi="Arial Narrow" w:cs="Arial"/>
          <w:b/>
          <w:color w:val="000000" w:themeColor="text1"/>
          <w:sz w:val="22"/>
          <w:szCs w:val="22"/>
        </w:rPr>
      </w:pPr>
      <w:r w:rsidRPr="00937B2E">
        <w:rPr>
          <w:rFonts w:ascii="Arial Narrow" w:hAnsi="Arial Narrow" w:cs="Arial"/>
          <w:b/>
          <w:color w:val="000000" w:themeColor="text1"/>
          <w:sz w:val="22"/>
          <w:szCs w:val="22"/>
        </w:rPr>
        <w:t xml:space="preserve">Dificultades </w:t>
      </w:r>
      <w:r w:rsidR="00706F31">
        <w:rPr>
          <w:rFonts w:ascii="Arial Narrow" w:hAnsi="Arial Narrow" w:cs="Arial"/>
          <w:b/>
          <w:color w:val="000000" w:themeColor="text1"/>
          <w:sz w:val="22"/>
          <w:szCs w:val="22"/>
        </w:rPr>
        <w:t>encontradas en Campo</w:t>
      </w:r>
    </w:p>
    <w:tbl>
      <w:tblPr>
        <w:tblStyle w:val="Tablaconcuadrcula"/>
        <w:tblW w:w="8363" w:type="dxa"/>
        <w:tblInd w:w="563" w:type="dxa"/>
        <w:tblLook w:val="04A0" w:firstRow="1" w:lastRow="0" w:firstColumn="1" w:lastColumn="0" w:noHBand="0" w:noVBand="1"/>
      </w:tblPr>
      <w:tblGrid>
        <w:gridCol w:w="1276"/>
        <w:gridCol w:w="1615"/>
        <w:gridCol w:w="2637"/>
        <w:gridCol w:w="2835"/>
      </w:tblGrid>
      <w:tr w:rsidR="003C55F2" w:rsidTr="003C55F2">
        <w:tc>
          <w:tcPr>
            <w:tcW w:w="1276" w:type="dxa"/>
            <w:vAlign w:val="center"/>
          </w:tcPr>
          <w:p w:rsidR="003C55F2" w:rsidRDefault="003C55F2" w:rsidP="003C55F2">
            <w:pPr>
              <w:pStyle w:val="Prrafodelista"/>
              <w:spacing w:line="360" w:lineRule="auto"/>
              <w:ind w:left="0"/>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FASE</w:t>
            </w:r>
          </w:p>
        </w:tc>
        <w:tc>
          <w:tcPr>
            <w:tcW w:w="1615" w:type="dxa"/>
            <w:vAlign w:val="center"/>
          </w:tcPr>
          <w:p w:rsidR="003C55F2" w:rsidRDefault="003C55F2" w:rsidP="003C55F2">
            <w:pPr>
              <w:pStyle w:val="Prrafodelista"/>
              <w:spacing w:line="360" w:lineRule="auto"/>
              <w:ind w:left="0"/>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FECHA</w:t>
            </w:r>
          </w:p>
        </w:tc>
        <w:tc>
          <w:tcPr>
            <w:tcW w:w="2637" w:type="dxa"/>
            <w:vAlign w:val="center"/>
          </w:tcPr>
          <w:p w:rsidR="003C55F2" w:rsidRDefault="003C55F2" w:rsidP="00B83847">
            <w:pPr>
              <w:pStyle w:val="Prrafodelista"/>
              <w:spacing w:line="360" w:lineRule="auto"/>
              <w:ind w:left="0"/>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INCIDENCIA</w:t>
            </w:r>
          </w:p>
        </w:tc>
        <w:tc>
          <w:tcPr>
            <w:tcW w:w="2835" w:type="dxa"/>
            <w:vAlign w:val="center"/>
          </w:tcPr>
          <w:p w:rsidR="003C55F2" w:rsidRDefault="003C55F2" w:rsidP="00B83847">
            <w:pPr>
              <w:pStyle w:val="Prrafodelista"/>
              <w:spacing w:line="360" w:lineRule="auto"/>
              <w:ind w:left="0"/>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SOLUCIÓN / OBSERVACIÓN</w:t>
            </w:r>
          </w:p>
        </w:tc>
      </w:tr>
      <w:tr w:rsidR="003C55F2" w:rsidTr="003C55F2">
        <w:tc>
          <w:tcPr>
            <w:tcW w:w="1276" w:type="dxa"/>
            <w:vAlign w:val="center"/>
          </w:tcPr>
          <w:p w:rsidR="003C55F2" w:rsidRDefault="003C55F2"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w:t>
            </w:r>
          </w:p>
        </w:tc>
        <w:tc>
          <w:tcPr>
            <w:tcW w:w="1615" w:type="dxa"/>
            <w:vAlign w:val="center"/>
          </w:tcPr>
          <w:p w:rsidR="003C55F2" w:rsidRDefault="001C3C13"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21/02/17</w:t>
            </w:r>
          </w:p>
        </w:tc>
        <w:tc>
          <w:tcPr>
            <w:tcW w:w="2637" w:type="dxa"/>
            <w:vAlign w:val="center"/>
          </w:tcPr>
          <w:p w:rsidR="003C55F2" w:rsidRPr="00C04115"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Las balanzas dietéticas presentaban algunos errores al momento de realizar el pesado de los alimentos.</w:t>
            </w:r>
          </w:p>
        </w:tc>
        <w:tc>
          <w:tcPr>
            <w:tcW w:w="2835" w:type="dxa"/>
            <w:vAlign w:val="center"/>
          </w:tcPr>
          <w:p w:rsidR="003C55F2" w:rsidRPr="00C04115" w:rsidRDefault="003C55F2" w:rsidP="00B83847">
            <w:pPr>
              <w:pStyle w:val="Prrafodelista"/>
              <w:spacing w:line="360" w:lineRule="auto"/>
              <w:ind w:left="0"/>
              <w:jc w:val="center"/>
              <w:rPr>
                <w:rFonts w:ascii="Arial Narrow" w:hAnsi="Arial Narrow" w:cs="Arial"/>
                <w:color w:val="000000" w:themeColor="text1"/>
                <w:sz w:val="22"/>
                <w:szCs w:val="22"/>
              </w:rPr>
            </w:pPr>
            <w:r w:rsidRPr="00C04115">
              <w:rPr>
                <w:rFonts w:ascii="Arial Narrow" w:hAnsi="Arial Narrow" w:cs="Arial"/>
                <w:color w:val="000000" w:themeColor="text1"/>
                <w:sz w:val="22"/>
                <w:szCs w:val="22"/>
              </w:rPr>
              <w:t>Se reemplazaron las baterías de las balanzas y posteriormente se realizó un cambio de equipo para que sean revisadas.</w:t>
            </w:r>
          </w:p>
        </w:tc>
      </w:tr>
      <w:tr w:rsidR="003C55F2" w:rsidTr="003C55F2">
        <w:tc>
          <w:tcPr>
            <w:tcW w:w="1276" w:type="dxa"/>
            <w:vAlign w:val="center"/>
          </w:tcPr>
          <w:p w:rsidR="003C55F2" w:rsidRDefault="003C55F2"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4</w:t>
            </w:r>
          </w:p>
        </w:tc>
        <w:tc>
          <w:tcPr>
            <w:tcW w:w="1615" w:type="dxa"/>
            <w:vAlign w:val="center"/>
          </w:tcPr>
          <w:p w:rsidR="003C55F2" w:rsidRDefault="001C3C13"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27/02/17</w:t>
            </w:r>
          </w:p>
        </w:tc>
        <w:tc>
          <w:tcPr>
            <w:tcW w:w="2637" w:type="dxa"/>
            <w:vAlign w:val="center"/>
          </w:tcPr>
          <w:p w:rsidR="003C55F2"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 xml:space="preserve">Probable </w:t>
            </w:r>
            <w:proofErr w:type="spellStart"/>
            <w:r>
              <w:rPr>
                <w:rFonts w:ascii="Arial Narrow" w:hAnsi="Arial Narrow" w:cs="Arial"/>
                <w:color w:val="000000" w:themeColor="text1"/>
                <w:sz w:val="22"/>
                <w:szCs w:val="22"/>
              </w:rPr>
              <w:t>descalibración</w:t>
            </w:r>
            <w:proofErr w:type="spellEnd"/>
            <w:r>
              <w:rPr>
                <w:rFonts w:ascii="Arial Narrow" w:hAnsi="Arial Narrow" w:cs="Arial"/>
                <w:color w:val="000000" w:themeColor="text1"/>
                <w:sz w:val="22"/>
                <w:szCs w:val="22"/>
              </w:rPr>
              <w:t xml:space="preserve"> de las balanzas dietéticas.</w:t>
            </w:r>
          </w:p>
        </w:tc>
        <w:tc>
          <w:tcPr>
            <w:tcW w:w="2835" w:type="dxa"/>
            <w:vAlign w:val="center"/>
          </w:tcPr>
          <w:p w:rsidR="003C55F2"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Fueron devueltas a CENAN para pasen por una calibración y posteriormente fueron devueltas a cada encuestadora</w:t>
            </w:r>
          </w:p>
        </w:tc>
      </w:tr>
      <w:tr w:rsidR="003C55F2" w:rsidTr="003C55F2">
        <w:tc>
          <w:tcPr>
            <w:tcW w:w="1276" w:type="dxa"/>
            <w:vAlign w:val="center"/>
          </w:tcPr>
          <w:p w:rsidR="003C55F2" w:rsidRDefault="003C55F2"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4</w:t>
            </w:r>
          </w:p>
        </w:tc>
        <w:tc>
          <w:tcPr>
            <w:tcW w:w="1615" w:type="dxa"/>
            <w:vAlign w:val="center"/>
          </w:tcPr>
          <w:p w:rsidR="003C55F2" w:rsidRDefault="001C3C13"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11/03/17</w:t>
            </w:r>
          </w:p>
        </w:tc>
        <w:tc>
          <w:tcPr>
            <w:tcW w:w="2637" w:type="dxa"/>
            <w:vAlign w:val="center"/>
          </w:tcPr>
          <w:p w:rsidR="003C55F2" w:rsidRPr="00C04115"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Se dañaron los neceseres por motivo de caída y desgaste propio del traslado del equipo</w:t>
            </w:r>
          </w:p>
        </w:tc>
        <w:tc>
          <w:tcPr>
            <w:tcW w:w="2835" w:type="dxa"/>
            <w:vAlign w:val="center"/>
          </w:tcPr>
          <w:p w:rsidR="003C55F2" w:rsidRPr="00C04115"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Se reemplazaron 2 neceseres.</w:t>
            </w:r>
          </w:p>
        </w:tc>
      </w:tr>
      <w:tr w:rsidR="003C55F2" w:rsidTr="003C55F2">
        <w:tc>
          <w:tcPr>
            <w:tcW w:w="1276" w:type="dxa"/>
            <w:vAlign w:val="center"/>
          </w:tcPr>
          <w:p w:rsidR="003C55F2" w:rsidRDefault="001C3C13"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3</w:t>
            </w:r>
          </w:p>
        </w:tc>
        <w:tc>
          <w:tcPr>
            <w:tcW w:w="1615" w:type="dxa"/>
            <w:vAlign w:val="center"/>
          </w:tcPr>
          <w:p w:rsidR="003C55F2" w:rsidRDefault="003C55F2"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04/05/17</w:t>
            </w:r>
          </w:p>
        </w:tc>
        <w:tc>
          <w:tcPr>
            <w:tcW w:w="2637" w:type="dxa"/>
            <w:vAlign w:val="center"/>
          </w:tcPr>
          <w:p w:rsidR="003C55F2" w:rsidRPr="00C04115"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 xml:space="preserve">Las fundas </w:t>
            </w:r>
            <w:proofErr w:type="spellStart"/>
            <w:r>
              <w:rPr>
                <w:rFonts w:ascii="Arial Narrow" w:hAnsi="Arial Narrow" w:cs="Arial"/>
                <w:color w:val="000000" w:themeColor="text1"/>
                <w:sz w:val="22"/>
                <w:szCs w:val="22"/>
              </w:rPr>
              <w:t>portatallimetro</w:t>
            </w:r>
            <w:proofErr w:type="spellEnd"/>
            <w:r>
              <w:rPr>
                <w:rFonts w:ascii="Arial Narrow" w:hAnsi="Arial Narrow" w:cs="Arial"/>
                <w:color w:val="000000" w:themeColor="text1"/>
                <w:sz w:val="22"/>
                <w:szCs w:val="22"/>
              </w:rPr>
              <w:t xml:space="preserve"> y las fundas </w:t>
            </w:r>
            <w:proofErr w:type="spellStart"/>
            <w:r>
              <w:rPr>
                <w:rFonts w:ascii="Arial Narrow" w:hAnsi="Arial Narrow" w:cs="Arial"/>
                <w:color w:val="000000" w:themeColor="text1"/>
                <w:sz w:val="22"/>
                <w:szCs w:val="22"/>
              </w:rPr>
              <w:t>portabalanza</w:t>
            </w:r>
            <w:proofErr w:type="spellEnd"/>
            <w:r>
              <w:rPr>
                <w:rFonts w:ascii="Arial Narrow" w:hAnsi="Arial Narrow" w:cs="Arial"/>
                <w:color w:val="000000" w:themeColor="text1"/>
                <w:sz w:val="22"/>
                <w:szCs w:val="22"/>
              </w:rPr>
              <w:t xml:space="preserve"> se dañaron.</w:t>
            </w:r>
          </w:p>
        </w:tc>
        <w:tc>
          <w:tcPr>
            <w:tcW w:w="2835" w:type="dxa"/>
            <w:vAlign w:val="center"/>
          </w:tcPr>
          <w:p w:rsidR="003C55F2" w:rsidRPr="00C04115"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 xml:space="preserve">Las fundas </w:t>
            </w:r>
            <w:proofErr w:type="spellStart"/>
            <w:r>
              <w:rPr>
                <w:rFonts w:ascii="Arial Narrow" w:hAnsi="Arial Narrow" w:cs="Arial"/>
                <w:color w:val="000000" w:themeColor="text1"/>
                <w:sz w:val="22"/>
                <w:szCs w:val="22"/>
              </w:rPr>
              <w:t>portatallimetro</w:t>
            </w:r>
            <w:proofErr w:type="spellEnd"/>
            <w:r>
              <w:rPr>
                <w:rFonts w:ascii="Arial Narrow" w:hAnsi="Arial Narrow" w:cs="Arial"/>
                <w:color w:val="000000" w:themeColor="text1"/>
                <w:sz w:val="22"/>
                <w:szCs w:val="22"/>
              </w:rPr>
              <w:t xml:space="preserve"> fueron reemplazadas, no se pudieron reemplazar las fundas </w:t>
            </w:r>
            <w:proofErr w:type="spellStart"/>
            <w:r>
              <w:rPr>
                <w:rFonts w:ascii="Arial Narrow" w:hAnsi="Arial Narrow" w:cs="Arial"/>
                <w:color w:val="000000" w:themeColor="text1"/>
                <w:sz w:val="22"/>
                <w:szCs w:val="22"/>
              </w:rPr>
              <w:t>portabalanza</w:t>
            </w:r>
            <w:proofErr w:type="spellEnd"/>
            <w:r>
              <w:rPr>
                <w:rFonts w:ascii="Arial Narrow" w:hAnsi="Arial Narrow" w:cs="Arial"/>
                <w:color w:val="000000" w:themeColor="text1"/>
                <w:sz w:val="22"/>
                <w:szCs w:val="22"/>
              </w:rPr>
              <w:t xml:space="preserve"> por no haber stock en CENAN.</w:t>
            </w:r>
          </w:p>
        </w:tc>
      </w:tr>
      <w:tr w:rsidR="003C55F2" w:rsidTr="003C55F2">
        <w:tc>
          <w:tcPr>
            <w:tcW w:w="1276" w:type="dxa"/>
            <w:vAlign w:val="center"/>
          </w:tcPr>
          <w:p w:rsidR="003C55F2" w:rsidRDefault="003C55F2"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4</w:t>
            </w:r>
          </w:p>
        </w:tc>
        <w:tc>
          <w:tcPr>
            <w:tcW w:w="1615" w:type="dxa"/>
            <w:vAlign w:val="center"/>
          </w:tcPr>
          <w:p w:rsidR="003C55F2" w:rsidRDefault="001C3C13" w:rsidP="003C55F2">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16/03/17</w:t>
            </w:r>
          </w:p>
        </w:tc>
        <w:tc>
          <w:tcPr>
            <w:tcW w:w="2637" w:type="dxa"/>
            <w:vAlign w:val="center"/>
          </w:tcPr>
          <w:p w:rsidR="003C55F2"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Conglomerados inaccesibles por problemas climatológicos durante la fase 4 del segundo trimestre.</w:t>
            </w:r>
          </w:p>
        </w:tc>
        <w:tc>
          <w:tcPr>
            <w:tcW w:w="2835" w:type="dxa"/>
            <w:vAlign w:val="center"/>
          </w:tcPr>
          <w:p w:rsidR="003C55F2" w:rsidRDefault="003C55F2" w:rsidP="00B83847">
            <w:pPr>
              <w:pStyle w:val="Prrafodelista"/>
              <w:spacing w:line="360" w:lineRule="auto"/>
              <w:ind w:left="0"/>
              <w:jc w:val="center"/>
              <w:rPr>
                <w:rFonts w:ascii="Arial Narrow" w:hAnsi="Arial Narrow" w:cs="Arial"/>
                <w:color w:val="000000" w:themeColor="text1"/>
                <w:sz w:val="22"/>
                <w:szCs w:val="22"/>
              </w:rPr>
            </w:pPr>
            <w:r>
              <w:rPr>
                <w:rFonts w:ascii="Arial Narrow" w:hAnsi="Arial Narrow" w:cs="Arial"/>
                <w:color w:val="000000" w:themeColor="text1"/>
                <w:sz w:val="22"/>
                <w:szCs w:val="22"/>
              </w:rPr>
              <w:t>Se reprogramaron las encuestas programadas para la semana 24 (última semana de la fase 4)</w:t>
            </w:r>
          </w:p>
        </w:tc>
      </w:tr>
    </w:tbl>
    <w:p w:rsidR="003C55F2" w:rsidRDefault="003C55F2" w:rsidP="003C55F2">
      <w:pPr>
        <w:pStyle w:val="Prrafodelista"/>
        <w:spacing w:after="0" w:line="360" w:lineRule="auto"/>
        <w:ind w:left="709"/>
        <w:jc w:val="both"/>
        <w:rPr>
          <w:rFonts w:ascii="Arial Narrow" w:hAnsi="Arial Narrow" w:cs="Arial"/>
          <w:b/>
          <w:color w:val="000000" w:themeColor="text1"/>
          <w:sz w:val="22"/>
          <w:szCs w:val="22"/>
        </w:rPr>
      </w:pPr>
    </w:p>
    <w:p w:rsidR="00C10DC3" w:rsidRDefault="00C10DC3" w:rsidP="001B1E70">
      <w:pPr>
        <w:pStyle w:val="Prrafodelista"/>
        <w:numPr>
          <w:ilvl w:val="2"/>
          <w:numId w:val="22"/>
        </w:numPr>
        <w:spacing w:after="0" w:line="360" w:lineRule="auto"/>
        <w:ind w:left="709"/>
        <w:jc w:val="both"/>
        <w:rPr>
          <w:rFonts w:ascii="Arial Narrow" w:hAnsi="Arial Narrow" w:cs="Arial"/>
          <w:b/>
          <w:color w:val="000000" w:themeColor="text1"/>
          <w:sz w:val="22"/>
          <w:szCs w:val="22"/>
        </w:rPr>
      </w:pPr>
      <w:r>
        <w:rPr>
          <w:rFonts w:ascii="Arial Narrow" w:hAnsi="Arial Narrow" w:cs="Arial"/>
          <w:b/>
          <w:color w:val="000000" w:themeColor="text1"/>
          <w:sz w:val="22"/>
          <w:szCs w:val="22"/>
        </w:rPr>
        <w:t>Dificultades de desplazamiento</w:t>
      </w:r>
    </w:p>
    <w:p w:rsidR="00C10DC3" w:rsidRDefault="00C10DC3" w:rsidP="00C10DC3">
      <w:pPr>
        <w:spacing w:after="0" w:line="360" w:lineRule="auto"/>
        <w:ind w:left="708"/>
        <w:jc w:val="both"/>
        <w:rPr>
          <w:rFonts w:ascii="Arial Narrow" w:hAnsi="Arial Narrow" w:cs="Arial"/>
          <w:color w:val="000000" w:themeColor="text1"/>
          <w:sz w:val="22"/>
          <w:szCs w:val="22"/>
        </w:rPr>
      </w:pPr>
      <w:r w:rsidRPr="00C10DC3">
        <w:rPr>
          <w:rFonts w:ascii="Arial Narrow" w:hAnsi="Arial Narrow" w:cs="Arial"/>
          <w:color w:val="000000" w:themeColor="text1"/>
          <w:sz w:val="22"/>
          <w:szCs w:val="22"/>
        </w:rPr>
        <w:t>Durante la fase 4</w:t>
      </w:r>
      <w:r>
        <w:rPr>
          <w:rFonts w:ascii="Arial Narrow" w:hAnsi="Arial Narrow" w:cs="Arial"/>
          <w:color w:val="000000" w:themeColor="text1"/>
          <w:sz w:val="22"/>
          <w:szCs w:val="22"/>
        </w:rPr>
        <w:t xml:space="preserve"> – II trimestre</w:t>
      </w:r>
      <w:r w:rsidRPr="00C10DC3">
        <w:rPr>
          <w:rFonts w:ascii="Arial Narrow" w:hAnsi="Arial Narrow" w:cs="Arial"/>
          <w:color w:val="000000" w:themeColor="text1"/>
          <w:sz w:val="22"/>
          <w:szCs w:val="22"/>
        </w:rPr>
        <w:t xml:space="preserve"> se presentaron</w:t>
      </w:r>
      <w:r>
        <w:rPr>
          <w:rFonts w:ascii="Arial Narrow" w:hAnsi="Arial Narrow" w:cs="Arial"/>
          <w:color w:val="000000" w:themeColor="text1"/>
          <w:sz w:val="22"/>
          <w:szCs w:val="22"/>
        </w:rPr>
        <w:t xml:space="preserve"> diversos</w:t>
      </w:r>
      <w:r w:rsidR="009E4AD1">
        <w:rPr>
          <w:rFonts w:ascii="Arial Narrow" w:hAnsi="Arial Narrow" w:cs="Arial"/>
          <w:color w:val="000000" w:themeColor="text1"/>
          <w:sz w:val="22"/>
          <w:szCs w:val="22"/>
        </w:rPr>
        <w:t xml:space="preserve"> </w:t>
      </w:r>
      <w:r>
        <w:rPr>
          <w:rFonts w:ascii="Arial Narrow" w:hAnsi="Arial Narrow" w:cs="Arial"/>
          <w:color w:val="000000" w:themeColor="text1"/>
          <w:sz w:val="22"/>
          <w:szCs w:val="22"/>
        </w:rPr>
        <w:t>problemas para el acceso a los conglomerados, ello debido a los problemas climatológicos que se suscitaron durante los meses de febrero y marzo en el departamento de Cajamarca, por lo que el equipo de campo tuvo que valerse de distintos medios de transportes para poder cumplir con la aplicación de las encuestas programadas, los medios de transporte fueron los siguientes:</w:t>
      </w:r>
    </w:p>
    <w:p w:rsidR="00997894" w:rsidRDefault="00997894" w:rsidP="00C10DC3">
      <w:pPr>
        <w:spacing w:after="0" w:line="360" w:lineRule="auto"/>
        <w:ind w:left="708"/>
        <w:jc w:val="both"/>
        <w:rPr>
          <w:rFonts w:ascii="Arial Narrow" w:hAnsi="Arial Narrow" w:cs="Arial"/>
          <w:color w:val="000000" w:themeColor="text1"/>
          <w:sz w:val="22"/>
          <w:szCs w:val="22"/>
        </w:rPr>
      </w:pPr>
    </w:p>
    <w:p w:rsidR="00997894" w:rsidRDefault="00997894" w:rsidP="00C10DC3">
      <w:pPr>
        <w:spacing w:after="0" w:line="360" w:lineRule="auto"/>
        <w:ind w:left="708"/>
        <w:jc w:val="both"/>
        <w:rPr>
          <w:rFonts w:ascii="Arial Narrow" w:hAnsi="Arial Narrow" w:cs="Arial"/>
          <w:color w:val="000000" w:themeColor="text1"/>
          <w:sz w:val="22"/>
          <w:szCs w:val="22"/>
        </w:rPr>
      </w:pPr>
    </w:p>
    <w:p w:rsidR="003B55E1" w:rsidRDefault="003B55E1" w:rsidP="00C10DC3">
      <w:pPr>
        <w:spacing w:after="0" w:line="360" w:lineRule="auto"/>
        <w:ind w:left="708"/>
        <w:jc w:val="both"/>
        <w:rPr>
          <w:rFonts w:ascii="Arial Narrow" w:hAnsi="Arial Narrow" w:cs="Arial"/>
          <w:color w:val="000000" w:themeColor="text1"/>
          <w:sz w:val="22"/>
          <w:szCs w:val="22"/>
        </w:rPr>
      </w:pPr>
    </w:p>
    <w:p w:rsidR="00997894" w:rsidRPr="00C10DC3" w:rsidRDefault="00997894" w:rsidP="00C10DC3">
      <w:pPr>
        <w:spacing w:after="0" w:line="360" w:lineRule="auto"/>
        <w:ind w:left="708"/>
        <w:jc w:val="both"/>
        <w:rPr>
          <w:rFonts w:ascii="Arial Narrow" w:hAnsi="Arial Narrow" w:cs="Arial"/>
          <w:color w:val="000000" w:themeColor="text1"/>
          <w:sz w:val="22"/>
          <w:szCs w:val="22"/>
        </w:rPr>
      </w:pPr>
    </w:p>
    <w:tbl>
      <w:tblPr>
        <w:tblStyle w:val="Tablaconcuadrcula"/>
        <w:tblpPr w:leftFromText="141" w:rightFromText="141" w:vertAnchor="text" w:horzAnchor="margin" w:tblpY="6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7A65D6" w:rsidTr="00997894">
        <w:tc>
          <w:tcPr>
            <w:tcW w:w="4247" w:type="dxa"/>
          </w:tcPr>
          <w:p w:rsidR="0087216D" w:rsidRDefault="0087216D" w:rsidP="00997894">
            <w:pPr>
              <w:spacing w:line="360" w:lineRule="auto"/>
              <w:jc w:val="center"/>
              <w:rPr>
                <w:noProof/>
                <w:lang w:val="es-PE" w:eastAsia="es-PE"/>
              </w:rPr>
            </w:pPr>
            <w:r>
              <w:rPr>
                <w:noProof/>
                <w:lang w:eastAsia="es-MX"/>
              </w:rPr>
              <w:lastRenderedPageBreak/>
              <w:drawing>
                <wp:inline distT="0" distB="0" distL="0" distR="0">
                  <wp:extent cx="1638300" cy="2913081"/>
                  <wp:effectExtent l="0" t="0" r="0" b="1905"/>
                  <wp:docPr id="289" name="Imagen 289" descr="C:\Users\mmiranda\AppData\Local\Microsoft\Windows\INetCacheContent.Word\20170310_151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miranda\AppData\Local\Microsoft\Windows\INetCacheContent.Word\20170310_151658.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42545" cy="2920630"/>
                          </a:xfrm>
                          <a:prstGeom prst="rect">
                            <a:avLst/>
                          </a:prstGeom>
                          <a:noFill/>
                          <a:ln>
                            <a:noFill/>
                          </a:ln>
                        </pic:spPr>
                      </pic:pic>
                    </a:graphicData>
                  </a:graphic>
                </wp:inline>
              </w:drawing>
            </w:r>
          </w:p>
        </w:tc>
        <w:tc>
          <w:tcPr>
            <w:tcW w:w="4247" w:type="dxa"/>
          </w:tcPr>
          <w:p w:rsidR="0087216D" w:rsidRDefault="007A65D6" w:rsidP="00997894">
            <w:pPr>
              <w:spacing w:line="360" w:lineRule="auto"/>
              <w:jc w:val="center"/>
              <w:rPr>
                <w:noProof/>
                <w:lang w:val="es-PE" w:eastAsia="es-PE"/>
              </w:rPr>
            </w:pPr>
            <w:r>
              <w:rPr>
                <w:noProof/>
                <w:lang w:eastAsia="es-MX"/>
              </w:rPr>
              <w:drawing>
                <wp:inline distT="0" distB="0" distL="0" distR="0">
                  <wp:extent cx="2200275" cy="1650207"/>
                  <wp:effectExtent l="0" t="0" r="0" b="7620"/>
                  <wp:docPr id="291" name="Imagen 291" descr="Resultado de imagen para HUAYCO cajamar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ultado de imagen para HUAYCO cajamarca"/>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223687" cy="1667766"/>
                          </a:xfrm>
                          <a:prstGeom prst="rect">
                            <a:avLst/>
                          </a:prstGeom>
                          <a:noFill/>
                          <a:ln>
                            <a:noFill/>
                          </a:ln>
                        </pic:spPr>
                      </pic:pic>
                    </a:graphicData>
                  </a:graphic>
                </wp:inline>
              </w:drawing>
            </w:r>
          </w:p>
          <w:p w:rsidR="00CE6CB3" w:rsidRDefault="00CE6CB3" w:rsidP="00997894">
            <w:pPr>
              <w:spacing w:line="360" w:lineRule="auto"/>
              <w:jc w:val="center"/>
              <w:rPr>
                <w:noProof/>
                <w:lang w:val="es-PE" w:eastAsia="es-PE"/>
              </w:rPr>
            </w:pPr>
            <w:r>
              <w:rPr>
                <w:noProof/>
                <w:lang w:eastAsia="es-MX"/>
              </w:rPr>
              <w:drawing>
                <wp:inline distT="0" distB="0" distL="0" distR="0">
                  <wp:extent cx="2228850" cy="1255939"/>
                  <wp:effectExtent l="0" t="0" r="0" b="1905"/>
                  <wp:docPr id="292" name="Imagen 292" descr="Resultado de imagen para HUAYCO cajamar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n para HUAYCO cajamarca"/>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244248" cy="1264616"/>
                          </a:xfrm>
                          <a:prstGeom prst="rect">
                            <a:avLst/>
                          </a:prstGeom>
                          <a:noFill/>
                          <a:ln>
                            <a:noFill/>
                          </a:ln>
                        </pic:spPr>
                      </pic:pic>
                    </a:graphicData>
                  </a:graphic>
                </wp:inline>
              </w:drawing>
            </w:r>
          </w:p>
        </w:tc>
      </w:tr>
      <w:tr w:rsidR="0087216D" w:rsidTr="001C4DB0">
        <w:tc>
          <w:tcPr>
            <w:tcW w:w="8494" w:type="dxa"/>
            <w:gridSpan w:val="2"/>
          </w:tcPr>
          <w:p w:rsidR="0087216D" w:rsidRPr="0087216D" w:rsidRDefault="0087216D" w:rsidP="00997894">
            <w:pPr>
              <w:spacing w:line="360" w:lineRule="auto"/>
              <w:jc w:val="center"/>
              <w:rPr>
                <w:rFonts w:ascii="Arial Narrow" w:hAnsi="Arial Narrow"/>
                <w:b/>
                <w:noProof/>
                <w:sz w:val="22"/>
                <w:szCs w:val="22"/>
                <w:lang w:val="es-PE" w:eastAsia="es-PE"/>
              </w:rPr>
            </w:pPr>
            <w:r w:rsidRPr="0087216D">
              <w:rPr>
                <w:rFonts w:ascii="Arial Narrow" w:hAnsi="Arial Narrow"/>
                <w:b/>
                <w:noProof/>
                <w:sz w:val="22"/>
                <w:szCs w:val="22"/>
                <w:lang w:val="es-PE" w:eastAsia="es-PE"/>
              </w:rPr>
              <w:t xml:space="preserve">Huaycos </w:t>
            </w:r>
            <w:r>
              <w:rPr>
                <w:rFonts w:ascii="Arial Narrow" w:hAnsi="Arial Narrow"/>
                <w:b/>
                <w:noProof/>
                <w:sz w:val="22"/>
                <w:szCs w:val="22"/>
                <w:lang w:val="es-PE" w:eastAsia="es-PE"/>
              </w:rPr>
              <w:t>que dificultaron el traslado del equipo</w:t>
            </w:r>
          </w:p>
        </w:tc>
      </w:tr>
      <w:tr w:rsidR="007A65D6" w:rsidTr="00997894">
        <w:tc>
          <w:tcPr>
            <w:tcW w:w="4247" w:type="dxa"/>
          </w:tcPr>
          <w:p w:rsidR="0087216D" w:rsidRDefault="0087216D" w:rsidP="00997894">
            <w:pPr>
              <w:spacing w:line="360" w:lineRule="auto"/>
              <w:jc w:val="center"/>
              <w:rPr>
                <w:noProof/>
                <w:lang w:val="es-PE" w:eastAsia="es-PE"/>
              </w:rPr>
            </w:pPr>
          </w:p>
        </w:tc>
        <w:tc>
          <w:tcPr>
            <w:tcW w:w="4247" w:type="dxa"/>
          </w:tcPr>
          <w:p w:rsidR="0087216D" w:rsidRDefault="0087216D" w:rsidP="00997894">
            <w:pPr>
              <w:spacing w:line="360" w:lineRule="auto"/>
              <w:jc w:val="center"/>
              <w:rPr>
                <w:noProof/>
                <w:lang w:val="es-PE" w:eastAsia="es-PE"/>
              </w:rPr>
            </w:pPr>
          </w:p>
        </w:tc>
      </w:tr>
      <w:tr w:rsidR="007A65D6" w:rsidTr="00997894">
        <w:tc>
          <w:tcPr>
            <w:tcW w:w="4247" w:type="dxa"/>
          </w:tcPr>
          <w:p w:rsidR="00997894" w:rsidRDefault="00997894" w:rsidP="00997894">
            <w:pPr>
              <w:spacing w:line="360" w:lineRule="auto"/>
              <w:jc w:val="center"/>
              <w:rPr>
                <w:rFonts w:ascii="Arial Narrow" w:hAnsi="Arial Narrow" w:cs="Arial"/>
                <w:b/>
                <w:color w:val="000000" w:themeColor="text1"/>
                <w:sz w:val="22"/>
                <w:szCs w:val="22"/>
              </w:rPr>
            </w:pPr>
            <w:r>
              <w:rPr>
                <w:noProof/>
                <w:lang w:eastAsia="es-MX"/>
              </w:rPr>
              <w:drawing>
                <wp:inline distT="0" distB="0" distL="0" distR="0">
                  <wp:extent cx="2362200" cy="1328487"/>
                  <wp:effectExtent l="0" t="0" r="0" b="5080"/>
                  <wp:docPr id="294" name="Imagen 294" descr="C:\Users\mmiranda\AppData\Local\Microsoft\Windows\INetCacheContent.Word\20170531_060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mmiranda\AppData\Local\Microsoft\Windows\INetCacheContent.Word\20170531_060400.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68986" cy="1332303"/>
                          </a:xfrm>
                          <a:prstGeom prst="rect">
                            <a:avLst/>
                          </a:prstGeom>
                          <a:noFill/>
                          <a:ln>
                            <a:noFill/>
                          </a:ln>
                        </pic:spPr>
                      </pic:pic>
                    </a:graphicData>
                  </a:graphic>
                </wp:inline>
              </w:drawing>
            </w:r>
          </w:p>
        </w:tc>
        <w:tc>
          <w:tcPr>
            <w:tcW w:w="4247" w:type="dxa"/>
          </w:tcPr>
          <w:p w:rsidR="00997894" w:rsidRDefault="00997894" w:rsidP="00997894">
            <w:pPr>
              <w:spacing w:line="360" w:lineRule="auto"/>
              <w:jc w:val="center"/>
              <w:rPr>
                <w:rFonts w:ascii="Arial Narrow" w:hAnsi="Arial Narrow" w:cs="Arial"/>
                <w:b/>
                <w:color w:val="000000" w:themeColor="text1"/>
                <w:sz w:val="22"/>
                <w:szCs w:val="22"/>
              </w:rPr>
            </w:pPr>
            <w:r>
              <w:rPr>
                <w:noProof/>
                <w:lang w:eastAsia="es-MX"/>
              </w:rPr>
              <w:drawing>
                <wp:inline distT="0" distB="0" distL="0" distR="0">
                  <wp:extent cx="2362200" cy="1328486"/>
                  <wp:effectExtent l="0" t="0" r="0" b="5080"/>
                  <wp:docPr id="288" name="Imagen 288" descr="C:\Users\mmiranda\AppData\Local\Microsoft\Windows\INetCacheContent.Word\20170531_085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miranda\AppData\Local\Microsoft\Windows\INetCacheContent.Word\20170531_085202.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367926" cy="1331706"/>
                          </a:xfrm>
                          <a:prstGeom prst="rect">
                            <a:avLst/>
                          </a:prstGeom>
                          <a:noFill/>
                          <a:ln>
                            <a:noFill/>
                          </a:ln>
                        </pic:spPr>
                      </pic:pic>
                    </a:graphicData>
                  </a:graphic>
                </wp:inline>
              </w:drawing>
            </w:r>
          </w:p>
        </w:tc>
      </w:tr>
      <w:tr w:rsidR="00997894" w:rsidTr="00997894">
        <w:tc>
          <w:tcPr>
            <w:tcW w:w="8494" w:type="dxa"/>
            <w:gridSpan w:val="2"/>
          </w:tcPr>
          <w:p w:rsidR="00997894" w:rsidRDefault="00997894" w:rsidP="00997894">
            <w:pPr>
              <w:spacing w:line="360" w:lineRule="auto"/>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Prolongadas caminatas</w:t>
            </w:r>
          </w:p>
        </w:tc>
      </w:tr>
    </w:tbl>
    <w:p w:rsidR="003B55E1" w:rsidRPr="00C10DC3" w:rsidRDefault="003B55E1" w:rsidP="00C10DC3">
      <w:pPr>
        <w:spacing w:after="0" w:line="360" w:lineRule="auto"/>
        <w:jc w:val="both"/>
        <w:rPr>
          <w:rFonts w:ascii="Arial Narrow" w:hAnsi="Arial Narrow" w:cs="Arial"/>
          <w:color w:val="000000" w:themeColor="text1"/>
          <w:sz w:val="22"/>
          <w:szCs w:val="22"/>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1"/>
        <w:gridCol w:w="2831"/>
        <w:gridCol w:w="2832"/>
      </w:tblGrid>
      <w:tr w:rsidR="00C10DC3" w:rsidTr="00997894">
        <w:trPr>
          <w:jc w:val="center"/>
        </w:trPr>
        <w:tc>
          <w:tcPr>
            <w:tcW w:w="2831" w:type="dxa"/>
          </w:tcPr>
          <w:p w:rsidR="00C10DC3" w:rsidRDefault="00997894" w:rsidP="00997894">
            <w:pPr>
              <w:spacing w:line="360" w:lineRule="auto"/>
              <w:jc w:val="center"/>
              <w:rPr>
                <w:rFonts w:ascii="Arial Narrow" w:hAnsi="Arial Narrow" w:cs="Arial"/>
                <w:b/>
                <w:color w:val="000000" w:themeColor="text1"/>
                <w:sz w:val="22"/>
                <w:szCs w:val="22"/>
              </w:rPr>
            </w:pPr>
            <w:r>
              <w:rPr>
                <w:noProof/>
                <w:lang w:eastAsia="es-MX"/>
              </w:rPr>
              <w:drawing>
                <wp:inline distT="0" distB="0" distL="0" distR="0">
                  <wp:extent cx="1476375" cy="2625161"/>
                  <wp:effectExtent l="0" t="0" r="0" b="3810"/>
                  <wp:docPr id="297" name="Imagen 297" descr="C:\Users\mmiranda\AppData\Local\Microsoft\Windows\INetCacheContent.Word\20170310_152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mmiranda\AppData\Local\Microsoft\Windows\INetCacheContent.Word\20170310_152515.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79269" cy="2630307"/>
                          </a:xfrm>
                          <a:prstGeom prst="rect">
                            <a:avLst/>
                          </a:prstGeom>
                          <a:noFill/>
                          <a:ln>
                            <a:noFill/>
                          </a:ln>
                        </pic:spPr>
                      </pic:pic>
                    </a:graphicData>
                  </a:graphic>
                </wp:inline>
              </w:drawing>
            </w:r>
          </w:p>
        </w:tc>
        <w:tc>
          <w:tcPr>
            <w:tcW w:w="2831" w:type="dxa"/>
          </w:tcPr>
          <w:p w:rsidR="00C10DC3" w:rsidRDefault="00997894" w:rsidP="00997894">
            <w:pPr>
              <w:spacing w:line="360" w:lineRule="auto"/>
              <w:jc w:val="center"/>
              <w:rPr>
                <w:rFonts w:ascii="Arial Narrow" w:hAnsi="Arial Narrow" w:cs="Arial"/>
                <w:b/>
                <w:color w:val="000000" w:themeColor="text1"/>
                <w:sz w:val="22"/>
                <w:szCs w:val="22"/>
              </w:rPr>
            </w:pPr>
            <w:r>
              <w:rPr>
                <w:noProof/>
                <w:lang w:eastAsia="es-MX"/>
              </w:rPr>
              <w:drawing>
                <wp:inline distT="0" distB="0" distL="0" distR="0">
                  <wp:extent cx="1485900" cy="2642098"/>
                  <wp:effectExtent l="0" t="0" r="0" b="6350"/>
                  <wp:docPr id="293" name="Imagen 293" descr="C:\Users\mmiranda\AppData\Local\Microsoft\Windows\INetCacheContent.Word\20170310_174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miranda\AppData\Local\Microsoft\Windows\INetCacheContent.Word\20170310_174217.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493279" cy="2655218"/>
                          </a:xfrm>
                          <a:prstGeom prst="rect">
                            <a:avLst/>
                          </a:prstGeom>
                          <a:noFill/>
                          <a:ln>
                            <a:noFill/>
                          </a:ln>
                        </pic:spPr>
                      </pic:pic>
                    </a:graphicData>
                  </a:graphic>
                </wp:inline>
              </w:drawing>
            </w:r>
          </w:p>
        </w:tc>
        <w:tc>
          <w:tcPr>
            <w:tcW w:w="2832" w:type="dxa"/>
          </w:tcPr>
          <w:p w:rsidR="00C10DC3" w:rsidRDefault="00997894" w:rsidP="00997894">
            <w:pPr>
              <w:spacing w:line="360" w:lineRule="auto"/>
              <w:jc w:val="center"/>
              <w:rPr>
                <w:rFonts w:ascii="Arial Narrow" w:hAnsi="Arial Narrow" w:cs="Arial"/>
                <w:b/>
                <w:color w:val="000000" w:themeColor="text1"/>
                <w:sz w:val="22"/>
                <w:szCs w:val="22"/>
              </w:rPr>
            </w:pPr>
            <w:r>
              <w:rPr>
                <w:noProof/>
                <w:lang w:eastAsia="es-MX"/>
              </w:rPr>
              <w:drawing>
                <wp:inline distT="0" distB="0" distL="0" distR="0">
                  <wp:extent cx="1447800" cy="2574352"/>
                  <wp:effectExtent l="0" t="0" r="0" b="0"/>
                  <wp:docPr id="31" name="Imagen 31" descr="C:\Users\mmiranda\AppData\Local\Microsoft\Windows\INetCacheContent.Word\20170531_0605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miranda\AppData\Local\Microsoft\Windows\INetCacheContent.Word\20170531_060525.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53617" cy="2584695"/>
                          </a:xfrm>
                          <a:prstGeom prst="rect">
                            <a:avLst/>
                          </a:prstGeom>
                          <a:noFill/>
                          <a:ln>
                            <a:noFill/>
                          </a:ln>
                        </pic:spPr>
                      </pic:pic>
                    </a:graphicData>
                  </a:graphic>
                </wp:inline>
              </w:drawing>
            </w:r>
          </w:p>
        </w:tc>
      </w:tr>
      <w:tr w:rsidR="00C10DC3" w:rsidTr="00997894">
        <w:trPr>
          <w:jc w:val="center"/>
        </w:trPr>
        <w:tc>
          <w:tcPr>
            <w:tcW w:w="2831" w:type="dxa"/>
          </w:tcPr>
          <w:p w:rsidR="00C10DC3" w:rsidRDefault="00997894" w:rsidP="00997894">
            <w:pPr>
              <w:spacing w:line="360" w:lineRule="auto"/>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Contratación de acémila</w:t>
            </w:r>
          </w:p>
        </w:tc>
        <w:tc>
          <w:tcPr>
            <w:tcW w:w="2831" w:type="dxa"/>
          </w:tcPr>
          <w:p w:rsidR="00C10DC3" w:rsidRDefault="00997894" w:rsidP="00997894">
            <w:pPr>
              <w:spacing w:line="360" w:lineRule="auto"/>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Alquiler de caballo</w:t>
            </w:r>
          </w:p>
        </w:tc>
        <w:tc>
          <w:tcPr>
            <w:tcW w:w="2832" w:type="dxa"/>
          </w:tcPr>
          <w:p w:rsidR="00C10DC3" w:rsidRDefault="00997894" w:rsidP="00997894">
            <w:pPr>
              <w:spacing w:line="360" w:lineRule="auto"/>
              <w:jc w:val="center"/>
              <w:rPr>
                <w:rFonts w:ascii="Arial Narrow" w:hAnsi="Arial Narrow" w:cs="Arial"/>
                <w:b/>
                <w:color w:val="000000" w:themeColor="text1"/>
                <w:sz w:val="22"/>
                <w:szCs w:val="22"/>
              </w:rPr>
            </w:pPr>
            <w:r>
              <w:rPr>
                <w:rFonts w:ascii="Arial Narrow" w:hAnsi="Arial Narrow" w:cs="Arial"/>
                <w:b/>
                <w:color w:val="000000" w:themeColor="text1"/>
                <w:sz w:val="22"/>
                <w:szCs w:val="22"/>
              </w:rPr>
              <w:t>Expreso en motocicleta</w:t>
            </w:r>
          </w:p>
        </w:tc>
      </w:tr>
    </w:tbl>
    <w:p w:rsidR="003B55E1" w:rsidRDefault="003B55E1" w:rsidP="00C10DC3">
      <w:pPr>
        <w:spacing w:after="0" w:line="360" w:lineRule="auto"/>
        <w:jc w:val="both"/>
        <w:rPr>
          <w:rFonts w:ascii="Arial Narrow" w:hAnsi="Arial Narrow" w:cs="Arial"/>
          <w:b/>
          <w:color w:val="000000" w:themeColor="text1"/>
          <w:sz w:val="22"/>
          <w:szCs w:val="22"/>
        </w:rPr>
      </w:pPr>
    </w:p>
    <w:p w:rsidR="003B55E1" w:rsidRDefault="003B55E1" w:rsidP="00C10DC3">
      <w:pPr>
        <w:spacing w:after="0" w:line="360" w:lineRule="auto"/>
        <w:jc w:val="both"/>
        <w:rPr>
          <w:rFonts w:ascii="Arial Narrow" w:hAnsi="Arial Narrow" w:cs="Arial"/>
          <w:b/>
          <w:color w:val="000000" w:themeColor="text1"/>
          <w:sz w:val="22"/>
          <w:szCs w:val="22"/>
        </w:rPr>
      </w:pPr>
    </w:p>
    <w:p w:rsidR="003B55E1" w:rsidRDefault="003B55E1" w:rsidP="00C10DC3">
      <w:pPr>
        <w:spacing w:after="0" w:line="360" w:lineRule="auto"/>
        <w:jc w:val="both"/>
        <w:rPr>
          <w:rFonts w:ascii="Arial Narrow" w:hAnsi="Arial Narrow" w:cs="Arial"/>
          <w:b/>
          <w:color w:val="000000" w:themeColor="text1"/>
          <w:sz w:val="22"/>
          <w:szCs w:val="22"/>
        </w:rPr>
      </w:pPr>
    </w:p>
    <w:p w:rsidR="00D002FA" w:rsidRDefault="00D002FA" w:rsidP="00C10DC3">
      <w:pPr>
        <w:spacing w:after="0" w:line="360" w:lineRule="auto"/>
        <w:jc w:val="both"/>
        <w:rPr>
          <w:rFonts w:ascii="Arial Narrow" w:hAnsi="Arial Narrow" w:cs="Arial"/>
          <w:b/>
          <w:color w:val="000000" w:themeColor="text1"/>
          <w:sz w:val="22"/>
          <w:szCs w:val="22"/>
        </w:rPr>
      </w:pPr>
    </w:p>
    <w:p w:rsidR="00B83847" w:rsidRDefault="00B83847" w:rsidP="001B1E70">
      <w:pPr>
        <w:pStyle w:val="Prrafodelista"/>
        <w:numPr>
          <w:ilvl w:val="2"/>
          <w:numId w:val="22"/>
        </w:numPr>
        <w:spacing w:after="0" w:line="360" w:lineRule="auto"/>
        <w:ind w:left="709"/>
        <w:jc w:val="both"/>
        <w:rPr>
          <w:rFonts w:ascii="Arial Narrow" w:hAnsi="Arial Narrow" w:cs="Arial"/>
          <w:b/>
          <w:color w:val="000000" w:themeColor="text1"/>
          <w:sz w:val="22"/>
          <w:szCs w:val="22"/>
        </w:rPr>
      </w:pPr>
      <w:r>
        <w:rPr>
          <w:rFonts w:ascii="Arial Narrow" w:hAnsi="Arial Narrow" w:cs="Arial"/>
          <w:b/>
          <w:color w:val="000000" w:themeColor="text1"/>
          <w:sz w:val="22"/>
          <w:szCs w:val="22"/>
        </w:rPr>
        <w:lastRenderedPageBreak/>
        <w:t>Implementación de formatos durante el segundo trimestre:</w:t>
      </w:r>
    </w:p>
    <w:p w:rsidR="00B83847" w:rsidRDefault="00B83847" w:rsidP="00A05758">
      <w:pPr>
        <w:pStyle w:val="Prrafodelista"/>
        <w:spacing w:after="0" w:line="360" w:lineRule="auto"/>
        <w:ind w:left="709"/>
        <w:jc w:val="both"/>
        <w:rPr>
          <w:rFonts w:ascii="Arial Narrow" w:hAnsi="Arial Narrow" w:cs="Arial"/>
          <w:color w:val="000000" w:themeColor="text1"/>
          <w:sz w:val="22"/>
          <w:szCs w:val="22"/>
        </w:rPr>
      </w:pPr>
      <w:r w:rsidRPr="00AE17E1">
        <w:rPr>
          <w:rFonts w:ascii="Arial Narrow" w:hAnsi="Arial Narrow" w:cs="Arial"/>
          <w:color w:val="000000" w:themeColor="text1"/>
          <w:sz w:val="22"/>
          <w:szCs w:val="22"/>
        </w:rPr>
        <w:t>Durante el segundo trimestre fueron implementados algunos formatos con la finalidad de optimizar el recojo de información y garantizar la calidad de los datos</w:t>
      </w:r>
      <w:r w:rsidR="00AE17E1" w:rsidRPr="00AE17E1">
        <w:rPr>
          <w:rFonts w:ascii="Arial Narrow" w:hAnsi="Arial Narrow" w:cs="Arial"/>
          <w:color w:val="000000" w:themeColor="text1"/>
          <w:sz w:val="22"/>
          <w:szCs w:val="22"/>
        </w:rPr>
        <w:t>, estos formatos implementados fueron los siguientes:</w:t>
      </w:r>
    </w:p>
    <w:p w:rsidR="00AE17E1" w:rsidRDefault="00AE17E1" w:rsidP="00A05758">
      <w:pPr>
        <w:pStyle w:val="Prrafodelista"/>
        <w:numPr>
          <w:ilvl w:val="0"/>
          <w:numId w:val="18"/>
        </w:numPr>
        <w:tabs>
          <w:tab w:val="left" w:pos="993"/>
        </w:tabs>
        <w:spacing w:after="0" w:line="360" w:lineRule="auto"/>
        <w:ind w:left="709" w:firstLine="0"/>
        <w:jc w:val="both"/>
        <w:rPr>
          <w:rFonts w:ascii="Arial Narrow" w:hAnsi="Arial Narrow" w:cs="Arial"/>
          <w:color w:val="000000" w:themeColor="text1"/>
          <w:sz w:val="22"/>
          <w:szCs w:val="22"/>
        </w:rPr>
      </w:pPr>
      <w:r>
        <w:rPr>
          <w:rFonts w:ascii="Arial Narrow" w:hAnsi="Arial Narrow" w:cs="Arial"/>
          <w:color w:val="000000" w:themeColor="text1"/>
          <w:sz w:val="22"/>
          <w:szCs w:val="22"/>
        </w:rPr>
        <w:t>Lista de cotejo diario para el control de calidad de la balanza dietética.</w:t>
      </w:r>
    </w:p>
    <w:p w:rsidR="00AE17E1" w:rsidRDefault="00AE17E1" w:rsidP="00A05758">
      <w:pPr>
        <w:pStyle w:val="Prrafodelista"/>
        <w:numPr>
          <w:ilvl w:val="0"/>
          <w:numId w:val="18"/>
        </w:numPr>
        <w:tabs>
          <w:tab w:val="left" w:pos="993"/>
        </w:tabs>
        <w:spacing w:after="0" w:line="360" w:lineRule="auto"/>
        <w:ind w:left="709" w:firstLine="0"/>
        <w:jc w:val="both"/>
        <w:rPr>
          <w:rFonts w:ascii="Arial Narrow" w:hAnsi="Arial Narrow" w:cs="Arial"/>
          <w:color w:val="000000" w:themeColor="text1"/>
          <w:sz w:val="22"/>
          <w:szCs w:val="22"/>
        </w:rPr>
      </w:pPr>
      <w:r>
        <w:rPr>
          <w:rFonts w:ascii="Arial Narrow" w:hAnsi="Arial Narrow" w:cs="Arial"/>
          <w:color w:val="000000" w:themeColor="text1"/>
          <w:sz w:val="22"/>
          <w:szCs w:val="22"/>
        </w:rPr>
        <w:t>Lista de cotejo quincenal para el control de calidad de la balanza dietética.</w:t>
      </w:r>
    </w:p>
    <w:p w:rsidR="00AE17E1" w:rsidRDefault="00AE17E1" w:rsidP="00A05758">
      <w:pPr>
        <w:pStyle w:val="Prrafodelista"/>
        <w:numPr>
          <w:ilvl w:val="0"/>
          <w:numId w:val="18"/>
        </w:numPr>
        <w:tabs>
          <w:tab w:val="left" w:pos="993"/>
        </w:tabs>
        <w:spacing w:after="0" w:line="360" w:lineRule="auto"/>
        <w:ind w:left="709" w:firstLine="0"/>
        <w:jc w:val="both"/>
        <w:rPr>
          <w:rFonts w:ascii="Arial Narrow" w:hAnsi="Arial Narrow" w:cs="Arial"/>
          <w:color w:val="000000" w:themeColor="text1"/>
          <w:sz w:val="22"/>
          <w:szCs w:val="22"/>
        </w:rPr>
      </w:pPr>
      <w:r>
        <w:rPr>
          <w:rFonts w:ascii="Arial Narrow" w:hAnsi="Arial Narrow" w:cs="Arial"/>
          <w:color w:val="000000" w:themeColor="text1"/>
          <w:sz w:val="22"/>
          <w:szCs w:val="22"/>
        </w:rPr>
        <w:t>Esquema de alimentación de la niña o niño de 6 a 24 meses.</w:t>
      </w:r>
    </w:p>
    <w:p w:rsidR="00AE17E1" w:rsidRDefault="00AE17E1" w:rsidP="00A05758">
      <w:pPr>
        <w:pStyle w:val="Prrafodelista"/>
        <w:numPr>
          <w:ilvl w:val="0"/>
          <w:numId w:val="18"/>
        </w:numPr>
        <w:tabs>
          <w:tab w:val="left" w:pos="993"/>
        </w:tabs>
        <w:spacing w:after="0" w:line="360" w:lineRule="auto"/>
        <w:ind w:left="709" w:firstLine="0"/>
        <w:jc w:val="both"/>
        <w:rPr>
          <w:rFonts w:ascii="Arial Narrow" w:hAnsi="Arial Narrow" w:cs="Arial"/>
          <w:color w:val="000000" w:themeColor="text1"/>
          <w:sz w:val="22"/>
          <w:szCs w:val="22"/>
        </w:rPr>
      </w:pPr>
      <w:r>
        <w:rPr>
          <w:rFonts w:ascii="Arial Narrow" w:hAnsi="Arial Narrow" w:cs="Arial"/>
          <w:color w:val="000000" w:themeColor="text1"/>
          <w:sz w:val="22"/>
          <w:szCs w:val="22"/>
        </w:rPr>
        <w:t>Formato de programación de citas.</w:t>
      </w:r>
    </w:p>
    <w:p w:rsidR="00AE17E1" w:rsidRDefault="00AE17E1" w:rsidP="00A05758">
      <w:pPr>
        <w:pStyle w:val="Prrafodelista"/>
        <w:numPr>
          <w:ilvl w:val="0"/>
          <w:numId w:val="18"/>
        </w:numPr>
        <w:tabs>
          <w:tab w:val="left" w:pos="993"/>
        </w:tabs>
        <w:spacing w:after="0" w:line="360" w:lineRule="auto"/>
        <w:ind w:left="709" w:firstLine="0"/>
        <w:jc w:val="both"/>
        <w:rPr>
          <w:rFonts w:ascii="Arial Narrow" w:hAnsi="Arial Narrow" w:cs="Arial"/>
          <w:color w:val="000000" w:themeColor="text1"/>
          <w:sz w:val="22"/>
          <w:szCs w:val="22"/>
        </w:rPr>
      </w:pPr>
      <w:r>
        <w:rPr>
          <w:rFonts w:ascii="Arial Narrow" w:hAnsi="Arial Narrow" w:cs="Arial"/>
          <w:color w:val="000000" w:themeColor="text1"/>
          <w:sz w:val="22"/>
          <w:szCs w:val="22"/>
        </w:rPr>
        <w:t>Formato de información complementaria de hogares (revisitas)</w:t>
      </w:r>
    </w:p>
    <w:p w:rsidR="002547A8" w:rsidRDefault="002547A8" w:rsidP="002547A8">
      <w:pPr>
        <w:pStyle w:val="Prrafodelista"/>
        <w:tabs>
          <w:tab w:val="left" w:pos="993"/>
        </w:tabs>
        <w:spacing w:after="0" w:line="360" w:lineRule="auto"/>
        <w:ind w:left="709"/>
        <w:jc w:val="both"/>
        <w:rPr>
          <w:rFonts w:ascii="Arial Narrow" w:hAnsi="Arial Narrow" w:cs="Arial"/>
          <w:color w:val="000000" w:themeColor="text1"/>
          <w:sz w:val="22"/>
          <w:szCs w:val="22"/>
        </w:rPr>
      </w:pPr>
    </w:p>
    <w:p w:rsidR="002547A8" w:rsidRDefault="002547A8" w:rsidP="002547A8">
      <w:pPr>
        <w:pStyle w:val="Prrafodelista"/>
        <w:tabs>
          <w:tab w:val="left" w:pos="993"/>
        </w:tabs>
        <w:spacing w:after="0" w:line="360" w:lineRule="auto"/>
        <w:ind w:left="709"/>
        <w:jc w:val="both"/>
        <w:rPr>
          <w:rFonts w:ascii="Arial Narrow" w:hAnsi="Arial Narrow" w:cs="Arial"/>
          <w:color w:val="000000" w:themeColor="text1"/>
          <w:sz w:val="22"/>
          <w:szCs w:val="22"/>
        </w:rPr>
      </w:pPr>
    </w:p>
    <w:p w:rsidR="00426E04" w:rsidRDefault="00426E04" w:rsidP="002547A8">
      <w:pPr>
        <w:pStyle w:val="Prrafodelista"/>
        <w:tabs>
          <w:tab w:val="left" w:pos="993"/>
        </w:tabs>
        <w:spacing w:after="0" w:line="360" w:lineRule="auto"/>
        <w:ind w:left="709"/>
        <w:jc w:val="both"/>
        <w:rPr>
          <w:rFonts w:ascii="Arial Narrow" w:hAnsi="Arial Narrow" w:cs="Arial"/>
          <w:color w:val="000000" w:themeColor="text1"/>
          <w:sz w:val="22"/>
          <w:szCs w:val="22"/>
        </w:rPr>
      </w:pPr>
    </w:p>
    <w:p w:rsidR="00426E04" w:rsidRPr="00AE17E1" w:rsidRDefault="00426E04" w:rsidP="002547A8">
      <w:pPr>
        <w:pStyle w:val="Prrafodelista"/>
        <w:tabs>
          <w:tab w:val="left" w:pos="993"/>
        </w:tabs>
        <w:spacing w:after="0" w:line="360" w:lineRule="auto"/>
        <w:ind w:left="709"/>
        <w:jc w:val="both"/>
        <w:rPr>
          <w:rFonts w:ascii="Arial Narrow" w:hAnsi="Arial Narrow" w:cs="Arial"/>
          <w:color w:val="000000" w:themeColor="text1"/>
          <w:sz w:val="22"/>
          <w:szCs w:val="22"/>
        </w:rPr>
      </w:pPr>
    </w:p>
    <w:p w:rsidR="001B1E70" w:rsidRPr="008176A8" w:rsidRDefault="008176A8" w:rsidP="008176A8">
      <w:pPr>
        <w:tabs>
          <w:tab w:val="left" w:pos="0"/>
        </w:tabs>
        <w:spacing w:after="0" w:line="360" w:lineRule="auto"/>
        <w:ind w:left="426" w:hanging="426"/>
        <w:jc w:val="both"/>
        <w:rPr>
          <w:rFonts w:ascii="Arial Narrow" w:hAnsi="Arial Narrow" w:cs="Arial"/>
          <w:b/>
          <w:color w:val="000000" w:themeColor="text1"/>
          <w:sz w:val="22"/>
          <w:szCs w:val="22"/>
        </w:rPr>
      </w:pPr>
      <w:proofErr w:type="gramStart"/>
      <w:r>
        <w:rPr>
          <w:rFonts w:ascii="Arial Narrow" w:hAnsi="Arial Narrow" w:cs="Arial"/>
          <w:b/>
          <w:color w:val="000000" w:themeColor="text1"/>
          <w:sz w:val="22"/>
          <w:szCs w:val="22"/>
        </w:rPr>
        <w:t>6.D</w:t>
      </w:r>
      <w:r w:rsidR="001B1E70" w:rsidRPr="008176A8">
        <w:rPr>
          <w:rFonts w:ascii="Arial Narrow" w:hAnsi="Arial Narrow" w:cs="Arial"/>
          <w:b/>
          <w:color w:val="000000" w:themeColor="text1"/>
          <w:sz w:val="22"/>
          <w:szCs w:val="22"/>
        </w:rPr>
        <w:t>igitalización</w:t>
      </w:r>
      <w:proofErr w:type="gramEnd"/>
      <w:r w:rsidR="001B1E70" w:rsidRPr="008176A8">
        <w:rPr>
          <w:rFonts w:ascii="Arial Narrow" w:hAnsi="Arial Narrow" w:cs="Arial"/>
          <w:b/>
          <w:color w:val="000000" w:themeColor="text1"/>
          <w:sz w:val="22"/>
          <w:szCs w:val="22"/>
        </w:rPr>
        <w:t xml:space="preserve"> de la información:</w:t>
      </w:r>
    </w:p>
    <w:p w:rsidR="00EF2E63" w:rsidRPr="00937B2E" w:rsidRDefault="00E730DE" w:rsidP="001B1E70">
      <w:pPr>
        <w:pStyle w:val="Prrafodelista"/>
        <w:numPr>
          <w:ilvl w:val="1"/>
          <w:numId w:val="19"/>
        </w:numPr>
        <w:spacing w:after="0" w:line="360" w:lineRule="auto"/>
        <w:ind w:left="426"/>
        <w:jc w:val="both"/>
        <w:rPr>
          <w:rFonts w:ascii="Arial Narrow" w:hAnsi="Arial Narrow" w:cs="Arial"/>
          <w:b/>
          <w:color w:val="000000" w:themeColor="text1"/>
          <w:sz w:val="22"/>
          <w:szCs w:val="22"/>
        </w:rPr>
      </w:pPr>
      <w:r w:rsidRPr="00937B2E">
        <w:rPr>
          <w:rFonts w:ascii="Arial Narrow" w:hAnsi="Arial Narrow" w:cs="Arial"/>
          <w:b/>
          <w:color w:val="000000" w:themeColor="text1"/>
          <w:sz w:val="22"/>
          <w:szCs w:val="22"/>
          <w:lang w:val="es-PE"/>
        </w:rPr>
        <w:t>D</w:t>
      </w:r>
      <w:r w:rsidR="00EF2E63" w:rsidRPr="00937B2E">
        <w:rPr>
          <w:rFonts w:ascii="Arial Narrow" w:hAnsi="Arial Narrow" w:cs="Arial"/>
          <w:b/>
          <w:color w:val="000000" w:themeColor="text1"/>
          <w:sz w:val="22"/>
          <w:szCs w:val="22"/>
          <w:lang w:val="es-PE"/>
        </w:rPr>
        <w:t xml:space="preserve">esarrollo y revisión de Archivos digitales de datos recolectados en la </w:t>
      </w:r>
      <w:r w:rsidR="00EF2E63" w:rsidRPr="00937B2E">
        <w:rPr>
          <w:rFonts w:ascii="Arial Narrow" w:hAnsi="Arial Narrow" w:cs="Arial"/>
          <w:b/>
          <w:bCs/>
          <w:color w:val="000000" w:themeColor="text1"/>
          <w:sz w:val="22"/>
          <w:szCs w:val="22"/>
        </w:rPr>
        <w:t xml:space="preserve"> investigación</w:t>
      </w:r>
      <w:r w:rsidR="00EF2E63" w:rsidRPr="00937B2E">
        <w:rPr>
          <w:rFonts w:ascii="Arial Narrow" w:hAnsi="Arial Narrow" w:cs="Arial"/>
          <w:b/>
          <w:color w:val="000000" w:themeColor="text1"/>
          <w:sz w:val="22"/>
          <w:szCs w:val="22"/>
        </w:rPr>
        <w:t>:</w:t>
      </w:r>
      <w:r w:rsidR="00EF2E63" w:rsidRPr="00937B2E">
        <w:rPr>
          <w:rFonts w:ascii="Arial Narrow" w:hAnsi="Arial Narrow" w:cs="Arial"/>
          <w:b/>
          <w:i/>
          <w:color w:val="000000" w:themeColor="text1"/>
          <w:sz w:val="22"/>
          <w:szCs w:val="22"/>
        </w:rPr>
        <w:t xml:space="preserve"> “Sensibilidad y espec</w:t>
      </w:r>
      <w:r w:rsidR="002547A8">
        <w:rPr>
          <w:rFonts w:ascii="Arial Narrow" w:hAnsi="Arial Narrow" w:cs="Arial"/>
          <w:b/>
          <w:i/>
          <w:color w:val="000000" w:themeColor="text1"/>
          <w:sz w:val="22"/>
          <w:szCs w:val="22"/>
        </w:rPr>
        <w:t xml:space="preserve">ificidad de indicadores simples </w:t>
      </w:r>
      <w:r w:rsidR="00EF2E63" w:rsidRPr="00937B2E">
        <w:rPr>
          <w:rFonts w:ascii="Arial Narrow" w:hAnsi="Arial Narrow" w:cs="Arial"/>
          <w:b/>
          <w:i/>
          <w:color w:val="000000" w:themeColor="text1"/>
          <w:sz w:val="22"/>
          <w:szCs w:val="22"/>
        </w:rPr>
        <w:t>-</w:t>
      </w:r>
      <w:r w:rsidR="002547A8">
        <w:rPr>
          <w:rFonts w:ascii="Arial Narrow" w:hAnsi="Arial Narrow" w:cs="Arial"/>
          <w:b/>
          <w:i/>
          <w:color w:val="000000" w:themeColor="text1"/>
          <w:sz w:val="22"/>
          <w:szCs w:val="22"/>
        </w:rPr>
        <w:t xml:space="preserve"> </w:t>
      </w:r>
      <w:r w:rsidR="00EF2E63" w:rsidRPr="00937B2E">
        <w:rPr>
          <w:rFonts w:ascii="Arial Narrow" w:hAnsi="Arial Narrow" w:cs="Arial"/>
          <w:b/>
          <w:i/>
          <w:color w:val="000000" w:themeColor="text1"/>
          <w:sz w:val="22"/>
          <w:szCs w:val="22"/>
        </w:rPr>
        <w:t>ISC de consumo de nutrientes, respecto al recordatorio de 24 horas, en niños de 6 a 23 meses de edad”:</w:t>
      </w:r>
    </w:p>
    <w:p w:rsidR="00BE53D5" w:rsidRDefault="00BE53D5" w:rsidP="001B1E70">
      <w:pPr>
        <w:pStyle w:val="Prrafodelista"/>
        <w:spacing w:after="0" w:line="360" w:lineRule="auto"/>
        <w:ind w:left="426"/>
        <w:jc w:val="both"/>
        <w:outlineLvl w:val="0"/>
        <w:rPr>
          <w:rFonts w:ascii="Arial Narrow" w:hAnsi="Arial Narrow" w:cs="Arial"/>
          <w:color w:val="000000" w:themeColor="text1"/>
          <w:sz w:val="22"/>
          <w:szCs w:val="22"/>
          <w:lang w:val="es-PE"/>
        </w:rPr>
      </w:pPr>
    </w:p>
    <w:p w:rsidR="00EF2E63" w:rsidRDefault="00EF2E63" w:rsidP="001B1E70">
      <w:pPr>
        <w:pStyle w:val="Prrafodelista"/>
        <w:spacing w:after="0" w:line="360" w:lineRule="auto"/>
        <w:ind w:left="426"/>
        <w:jc w:val="both"/>
        <w:outlineLvl w:val="0"/>
        <w:rPr>
          <w:rFonts w:ascii="Arial Narrow" w:hAnsi="Arial Narrow" w:cs="Arial"/>
          <w:sz w:val="22"/>
          <w:szCs w:val="22"/>
          <w:lang w:val="es-PE"/>
        </w:rPr>
      </w:pPr>
      <w:r w:rsidRPr="00E83A42">
        <w:rPr>
          <w:rFonts w:ascii="Arial Narrow" w:hAnsi="Arial Narrow" w:cs="Arial"/>
          <w:color w:val="000000" w:themeColor="text1"/>
          <w:sz w:val="22"/>
          <w:szCs w:val="22"/>
          <w:lang w:val="es-PE"/>
        </w:rPr>
        <w:t xml:space="preserve">Para la digitación se </w:t>
      </w:r>
      <w:r w:rsidR="00B35E8B">
        <w:rPr>
          <w:rFonts w:ascii="Arial Narrow" w:hAnsi="Arial Narrow" w:cs="Arial"/>
          <w:color w:val="000000" w:themeColor="text1"/>
          <w:sz w:val="22"/>
          <w:szCs w:val="22"/>
          <w:lang w:val="es-PE"/>
        </w:rPr>
        <w:t xml:space="preserve">requirió  servicios de terceros,  previo  se efectuó el diseño de  </w:t>
      </w:r>
      <w:r w:rsidRPr="00E83A42">
        <w:rPr>
          <w:rFonts w:ascii="Arial Narrow" w:hAnsi="Arial Narrow" w:cs="Arial"/>
          <w:color w:val="000000" w:themeColor="text1"/>
          <w:sz w:val="22"/>
          <w:szCs w:val="22"/>
          <w:lang w:val="es-PE"/>
        </w:rPr>
        <w:t>cuatro máscaras de entrada de datos en EPI-INFO v.7.2, para cada uno de los formatos y encuestas, siguiendo la estructura de cada una de ellas. Dentro de la plantilla de ingreso, se insertaron tablas debido al tipo de datos requeridos</w:t>
      </w:r>
      <w:r w:rsidRPr="00E730DE">
        <w:rPr>
          <w:rFonts w:ascii="Arial Narrow" w:hAnsi="Arial Narrow" w:cs="Arial"/>
          <w:sz w:val="22"/>
          <w:szCs w:val="22"/>
          <w:lang w:val="es-PE"/>
        </w:rPr>
        <w:t xml:space="preserve">, </w:t>
      </w:r>
      <w:r w:rsidR="00B35E8B">
        <w:rPr>
          <w:rFonts w:ascii="Arial Narrow" w:hAnsi="Arial Narrow" w:cs="Arial"/>
          <w:sz w:val="22"/>
          <w:szCs w:val="22"/>
          <w:lang w:val="es-PE"/>
        </w:rPr>
        <w:t xml:space="preserve">estando relacionadas </w:t>
      </w:r>
      <w:r w:rsidRPr="00E730DE">
        <w:rPr>
          <w:rFonts w:ascii="Arial Narrow" w:hAnsi="Arial Narrow" w:cs="Arial"/>
          <w:sz w:val="22"/>
          <w:szCs w:val="22"/>
          <w:lang w:val="es-PE"/>
        </w:rPr>
        <w:t>por un ID único.</w:t>
      </w:r>
    </w:p>
    <w:p w:rsidR="00BE53D5" w:rsidRPr="00E730DE" w:rsidRDefault="00BE53D5" w:rsidP="001B1E70">
      <w:pPr>
        <w:pStyle w:val="Prrafodelista"/>
        <w:spacing w:after="0" w:line="360" w:lineRule="auto"/>
        <w:ind w:left="426"/>
        <w:jc w:val="both"/>
        <w:outlineLvl w:val="0"/>
        <w:rPr>
          <w:rFonts w:ascii="Arial Narrow" w:hAnsi="Arial Narrow" w:cs="Arial"/>
          <w:sz w:val="22"/>
          <w:szCs w:val="22"/>
          <w:lang w:val="es-PE"/>
        </w:rPr>
      </w:pPr>
    </w:p>
    <w:p w:rsidR="001C3784" w:rsidRDefault="001C3784" w:rsidP="001C3784">
      <w:pPr>
        <w:pStyle w:val="Prrafodelista"/>
        <w:spacing w:after="0" w:line="360" w:lineRule="auto"/>
        <w:ind w:left="426"/>
        <w:jc w:val="both"/>
        <w:rPr>
          <w:rFonts w:ascii="Arial Narrow" w:hAnsi="Arial Narrow" w:cs="Arial"/>
          <w:sz w:val="22"/>
          <w:szCs w:val="22"/>
          <w:lang w:val="es-PE"/>
        </w:rPr>
      </w:pPr>
      <w:r w:rsidRPr="00E730DE">
        <w:rPr>
          <w:rFonts w:ascii="Arial Narrow" w:hAnsi="Arial Narrow" w:cs="Arial"/>
          <w:sz w:val="22"/>
          <w:szCs w:val="22"/>
          <w:lang w:val="es-PE"/>
        </w:rPr>
        <w:t>Para cada una de las entradas de datos se asignó los códigos válidos y rangos para minimizar los errores de la digitación, además se insertó criterios de validación definidos y saltos de una pregunta a otra para hacer más fluido el proceso del ingreso de datos, según la propuesta del Área de Investigación- IVNU</w:t>
      </w:r>
      <w:r>
        <w:rPr>
          <w:rFonts w:ascii="Arial Narrow" w:hAnsi="Arial Narrow" w:cs="Arial"/>
          <w:sz w:val="22"/>
          <w:szCs w:val="22"/>
          <w:lang w:val="es-PE"/>
        </w:rPr>
        <w:t>.</w:t>
      </w:r>
      <w:r w:rsidRPr="00E730DE">
        <w:rPr>
          <w:rFonts w:ascii="Arial Narrow" w:hAnsi="Arial Narrow" w:cs="Arial"/>
          <w:sz w:val="22"/>
          <w:szCs w:val="22"/>
          <w:lang w:val="es-PE"/>
        </w:rPr>
        <w:t xml:space="preserve"> </w:t>
      </w:r>
    </w:p>
    <w:p w:rsidR="00BE53D5" w:rsidRDefault="00BE53D5" w:rsidP="001C3784">
      <w:pPr>
        <w:pStyle w:val="Prrafodelista"/>
        <w:spacing w:after="0" w:line="360" w:lineRule="auto"/>
        <w:ind w:left="426"/>
        <w:jc w:val="both"/>
        <w:rPr>
          <w:rFonts w:ascii="Arial Narrow" w:hAnsi="Arial Narrow" w:cs="Arial"/>
          <w:sz w:val="22"/>
          <w:szCs w:val="22"/>
          <w:lang w:val="es-PE"/>
        </w:rPr>
      </w:pPr>
    </w:p>
    <w:p w:rsidR="00BE53D5" w:rsidRDefault="00BE53D5" w:rsidP="001C3784">
      <w:pPr>
        <w:pStyle w:val="Prrafodelista"/>
        <w:spacing w:after="0" w:line="360" w:lineRule="auto"/>
        <w:ind w:left="426"/>
        <w:jc w:val="both"/>
        <w:rPr>
          <w:rFonts w:ascii="Arial Narrow" w:hAnsi="Arial Narrow" w:cs="Arial"/>
          <w:sz w:val="22"/>
          <w:szCs w:val="22"/>
          <w:lang w:val="es-PE"/>
        </w:rPr>
      </w:pPr>
      <w:r w:rsidRPr="004C5BAC">
        <w:rPr>
          <w:rFonts w:ascii="Arial Narrow" w:hAnsi="Arial Narrow" w:cs="Arial"/>
          <w:sz w:val="22"/>
          <w:szCs w:val="22"/>
          <w:lang w:val="es-PE"/>
        </w:rPr>
        <w:t xml:space="preserve">Este proceso se </w:t>
      </w:r>
      <w:r w:rsidR="00054F5F" w:rsidRPr="004C5BAC">
        <w:rPr>
          <w:rFonts w:ascii="Arial Narrow" w:hAnsi="Arial Narrow" w:cs="Arial"/>
          <w:sz w:val="22"/>
          <w:szCs w:val="22"/>
          <w:lang w:val="es-PE"/>
        </w:rPr>
        <w:t>inició</w:t>
      </w:r>
      <w:r w:rsidR="004C5BAC" w:rsidRPr="004C5BAC">
        <w:rPr>
          <w:rFonts w:ascii="Arial Narrow" w:hAnsi="Arial Narrow" w:cs="Arial"/>
          <w:sz w:val="22"/>
          <w:szCs w:val="22"/>
          <w:lang w:val="es-PE"/>
        </w:rPr>
        <w:t xml:space="preserve"> desde enero a junio del 2017</w:t>
      </w:r>
      <w:r w:rsidRPr="004C5BAC">
        <w:rPr>
          <w:rFonts w:ascii="Arial Narrow" w:hAnsi="Arial Narrow" w:cs="Arial"/>
          <w:sz w:val="22"/>
          <w:szCs w:val="22"/>
          <w:lang w:val="es-PE"/>
        </w:rPr>
        <w:t xml:space="preserve"> y estuvo a cargo del personal encuestador.</w:t>
      </w:r>
    </w:p>
    <w:p w:rsidR="00EF2E63" w:rsidRDefault="008176A8" w:rsidP="008176A8">
      <w:pPr>
        <w:pStyle w:val="Prrafodelista"/>
        <w:tabs>
          <w:tab w:val="left" w:pos="3417"/>
        </w:tabs>
        <w:spacing w:after="0" w:line="360" w:lineRule="auto"/>
        <w:ind w:left="426" w:hanging="360"/>
        <w:jc w:val="both"/>
        <w:outlineLvl w:val="0"/>
        <w:rPr>
          <w:rFonts w:ascii="Arial Narrow" w:hAnsi="Arial Narrow" w:cs="Arial"/>
          <w:sz w:val="22"/>
          <w:szCs w:val="22"/>
          <w:lang w:val="es-PE"/>
        </w:rPr>
      </w:pPr>
      <w:r>
        <w:rPr>
          <w:rFonts w:ascii="Arial Narrow" w:hAnsi="Arial Narrow" w:cs="Arial"/>
          <w:sz w:val="22"/>
          <w:szCs w:val="22"/>
          <w:lang w:val="es-PE"/>
        </w:rPr>
        <w:tab/>
      </w:r>
      <w:r>
        <w:rPr>
          <w:rFonts w:ascii="Arial Narrow" w:hAnsi="Arial Narrow" w:cs="Arial"/>
          <w:sz w:val="22"/>
          <w:szCs w:val="22"/>
          <w:lang w:val="es-PE"/>
        </w:rPr>
        <w:tab/>
      </w:r>
    </w:p>
    <w:p w:rsidR="00F12300" w:rsidRPr="00F12300" w:rsidRDefault="00F12300" w:rsidP="00426E04">
      <w:pPr>
        <w:pStyle w:val="Prrafodelista"/>
        <w:numPr>
          <w:ilvl w:val="1"/>
          <w:numId w:val="19"/>
        </w:numPr>
        <w:spacing w:after="0" w:line="360" w:lineRule="auto"/>
        <w:ind w:left="1134" w:hanging="425"/>
        <w:jc w:val="both"/>
        <w:rPr>
          <w:rFonts w:ascii="Arial Narrow" w:hAnsi="Arial Narrow" w:cs="Arial"/>
          <w:b/>
          <w:color w:val="000000" w:themeColor="text1"/>
          <w:sz w:val="22"/>
          <w:szCs w:val="22"/>
        </w:rPr>
      </w:pPr>
      <w:r w:rsidRPr="00F12300">
        <w:rPr>
          <w:rFonts w:ascii="Arial Narrow" w:hAnsi="Arial Narrow" w:cs="Arial"/>
          <w:b/>
          <w:color w:val="000000" w:themeColor="text1"/>
          <w:sz w:val="22"/>
          <w:szCs w:val="22"/>
        </w:rPr>
        <w:t>Dificultades encontradas durante la digitación</w:t>
      </w:r>
    </w:p>
    <w:p w:rsidR="00F12300" w:rsidRDefault="00F12300" w:rsidP="00F12300">
      <w:pPr>
        <w:pStyle w:val="Prrafodelista"/>
        <w:spacing w:after="0" w:line="360" w:lineRule="auto"/>
        <w:ind w:left="709"/>
        <w:jc w:val="both"/>
        <w:rPr>
          <w:rFonts w:ascii="Arial Narrow" w:hAnsi="Arial Narrow" w:cs="Arial"/>
          <w:color w:val="000000" w:themeColor="text1"/>
          <w:sz w:val="22"/>
          <w:szCs w:val="22"/>
        </w:rPr>
      </w:pPr>
      <w:r>
        <w:rPr>
          <w:rFonts w:ascii="Arial Narrow" w:hAnsi="Arial Narrow" w:cs="Arial"/>
          <w:color w:val="000000" w:themeColor="text1"/>
          <w:sz w:val="22"/>
          <w:szCs w:val="22"/>
        </w:rPr>
        <w:t>Se presentaron algunas dificultades al momento de realizar la digitación de las encuestas en el aplicativo proporcionado por el equipo técnico, dichas observaciones fueron reportadas, y se detallan a continuación:</w:t>
      </w:r>
    </w:p>
    <w:p w:rsidR="00F12300" w:rsidRPr="001B1E70" w:rsidRDefault="00F12300" w:rsidP="00F12300">
      <w:pPr>
        <w:spacing w:after="0" w:line="360" w:lineRule="auto"/>
        <w:jc w:val="both"/>
        <w:rPr>
          <w:rFonts w:ascii="Arial Narrow" w:hAnsi="Arial Narrow" w:cs="Arial"/>
          <w:color w:val="000000" w:themeColor="text1"/>
          <w:sz w:val="22"/>
          <w:szCs w:val="22"/>
        </w:rPr>
      </w:pPr>
    </w:p>
    <w:tbl>
      <w:tblPr>
        <w:tblW w:w="7790" w:type="dxa"/>
        <w:jc w:val="center"/>
        <w:tblCellMar>
          <w:left w:w="70" w:type="dxa"/>
          <w:right w:w="70" w:type="dxa"/>
        </w:tblCellMar>
        <w:tblLook w:val="04A0" w:firstRow="1" w:lastRow="0" w:firstColumn="1" w:lastColumn="0" w:noHBand="0" w:noVBand="1"/>
      </w:tblPr>
      <w:tblGrid>
        <w:gridCol w:w="1332"/>
        <w:gridCol w:w="978"/>
        <w:gridCol w:w="5480"/>
      </w:tblGrid>
      <w:tr w:rsidR="00F12300" w:rsidRPr="007B240D" w:rsidTr="007B240D">
        <w:trPr>
          <w:trHeight w:val="454"/>
          <w:jc w:val="center"/>
        </w:trPr>
        <w:tc>
          <w:tcPr>
            <w:tcW w:w="1332" w:type="dxa"/>
            <w:tcBorders>
              <w:top w:val="single" w:sz="4" w:space="0" w:color="auto"/>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b/>
                <w:color w:val="000000"/>
                <w:sz w:val="16"/>
                <w:szCs w:val="16"/>
                <w:lang w:val="es-PE" w:eastAsia="es-PE"/>
              </w:rPr>
            </w:pPr>
            <w:r w:rsidRPr="007B240D">
              <w:rPr>
                <w:rFonts w:ascii="Arial Narrow" w:eastAsia="Times New Roman" w:hAnsi="Arial Narrow"/>
                <w:b/>
                <w:color w:val="000000"/>
                <w:sz w:val="16"/>
                <w:szCs w:val="16"/>
                <w:lang w:val="es-PE" w:eastAsia="es-PE"/>
              </w:rPr>
              <w:t>ENCUESTA</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tcPr>
          <w:p w:rsidR="00F12300" w:rsidRPr="007B240D" w:rsidRDefault="00F12300" w:rsidP="00971EE3">
            <w:pPr>
              <w:spacing w:after="0" w:line="240" w:lineRule="auto"/>
              <w:jc w:val="center"/>
              <w:rPr>
                <w:rFonts w:ascii="Arial Narrow" w:eastAsia="Times New Roman" w:hAnsi="Arial Narrow"/>
                <w:b/>
                <w:color w:val="000000"/>
                <w:sz w:val="16"/>
                <w:szCs w:val="16"/>
                <w:lang w:val="es-PE" w:eastAsia="es-PE"/>
              </w:rPr>
            </w:pPr>
            <w:r w:rsidRPr="007B240D">
              <w:rPr>
                <w:rFonts w:ascii="Arial Narrow" w:eastAsia="Times New Roman" w:hAnsi="Arial Narrow"/>
                <w:b/>
                <w:color w:val="000000"/>
                <w:sz w:val="16"/>
                <w:szCs w:val="16"/>
                <w:lang w:val="es-PE" w:eastAsia="es-PE"/>
              </w:rPr>
              <w:t>PREGUNTA</w:t>
            </w:r>
          </w:p>
        </w:tc>
        <w:tc>
          <w:tcPr>
            <w:tcW w:w="5480" w:type="dxa"/>
            <w:tcBorders>
              <w:top w:val="single" w:sz="4" w:space="0" w:color="auto"/>
              <w:left w:val="nil"/>
              <w:bottom w:val="single" w:sz="4" w:space="0" w:color="auto"/>
              <w:right w:val="single" w:sz="4" w:space="0" w:color="auto"/>
            </w:tcBorders>
            <w:shd w:val="clear" w:color="auto" w:fill="auto"/>
            <w:vAlign w:val="center"/>
          </w:tcPr>
          <w:p w:rsidR="00F12300" w:rsidRPr="007B240D" w:rsidRDefault="00F12300" w:rsidP="00971EE3">
            <w:pPr>
              <w:spacing w:after="0" w:line="240" w:lineRule="auto"/>
              <w:jc w:val="center"/>
              <w:rPr>
                <w:rFonts w:ascii="Arial Narrow" w:eastAsia="Times New Roman" w:hAnsi="Arial Narrow"/>
                <w:b/>
                <w:color w:val="000000"/>
                <w:sz w:val="16"/>
                <w:szCs w:val="16"/>
                <w:lang w:val="es-PE" w:eastAsia="es-PE"/>
              </w:rPr>
            </w:pPr>
            <w:r w:rsidRPr="007B240D">
              <w:rPr>
                <w:rFonts w:ascii="Arial Narrow" w:eastAsia="Times New Roman" w:hAnsi="Arial Narrow"/>
                <w:b/>
                <w:color w:val="000000"/>
                <w:sz w:val="16"/>
                <w:szCs w:val="16"/>
                <w:lang w:val="es-PE" w:eastAsia="es-PE"/>
              </w:rPr>
              <w:t>OBSERVACIÓN</w:t>
            </w:r>
          </w:p>
        </w:tc>
      </w:tr>
      <w:tr w:rsidR="00F12300" w:rsidRPr="007B240D" w:rsidTr="007B240D">
        <w:trPr>
          <w:trHeight w:val="854"/>
          <w:jc w:val="center"/>
        </w:trPr>
        <w:tc>
          <w:tcPr>
            <w:tcW w:w="1332" w:type="dxa"/>
            <w:vMerge w:val="restart"/>
            <w:tcBorders>
              <w:top w:val="single" w:sz="4" w:space="0" w:color="auto"/>
              <w:left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ENCUESTA SIMPLE DE CONSUMO</w:t>
            </w:r>
          </w:p>
        </w:tc>
        <w:tc>
          <w:tcPr>
            <w:tcW w:w="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323</w:t>
            </w:r>
          </w:p>
        </w:tc>
        <w:tc>
          <w:tcPr>
            <w:tcW w:w="5480" w:type="dxa"/>
            <w:tcBorders>
              <w:top w:val="single" w:sz="4" w:space="0" w:color="auto"/>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NO ADMITE EL INGRESO DE LAS HORAS EN EL FORMATO DE 24 HORAS, A PESAR DE MODIFICAR LA HORA DEL ORDENADOR, SE SIGUE MANTENIENDO EL FORMATO AM Y PM.</w:t>
            </w:r>
          </w:p>
        </w:tc>
      </w:tr>
      <w:tr w:rsidR="00F12300" w:rsidRPr="007B240D" w:rsidTr="007B240D">
        <w:trPr>
          <w:trHeight w:val="427"/>
          <w:jc w:val="center"/>
        </w:trPr>
        <w:tc>
          <w:tcPr>
            <w:tcW w:w="1332" w:type="dxa"/>
            <w:vMerge/>
            <w:tcBorders>
              <w:left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370</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LOS ÚLTIMOS TRES ALIMENTOS DE LA FRECUENCIA DE CONSUMO SE REPITEN.</w:t>
            </w:r>
          </w:p>
        </w:tc>
      </w:tr>
      <w:tr w:rsidR="00F12300" w:rsidRPr="007B240D" w:rsidTr="007B240D">
        <w:trPr>
          <w:trHeight w:val="640"/>
          <w:jc w:val="center"/>
        </w:trPr>
        <w:tc>
          <w:tcPr>
            <w:tcW w:w="1332" w:type="dxa"/>
            <w:vMerge/>
            <w:tcBorders>
              <w:left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370</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LA FRECUENCIA DE CONSUMO PARA CAJAMARCA Y AYACUCHO ES DISTINTA, EN EL APLICATIVO SE PRESENTA UN SÓLO ESQUEMA.</w:t>
            </w:r>
          </w:p>
        </w:tc>
      </w:tr>
      <w:tr w:rsidR="00F12300" w:rsidRPr="007B240D" w:rsidTr="007B240D">
        <w:trPr>
          <w:trHeight w:val="640"/>
          <w:jc w:val="center"/>
        </w:trPr>
        <w:tc>
          <w:tcPr>
            <w:tcW w:w="1332" w:type="dxa"/>
            <w:vMerge/>
            <w:tcBorders>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CARATULA</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DIRECCION DE LA VIVIENDA: EL NUMERO DE LA VIVIENDA SOLO PERMITE INGRESAR 3 CARACTERES, LA DIRECCION DE UNA VIVIENDA TIENE 4 NUMEROS</w:t>
            </w:r>
          </w:p>
        </w:tc>
      </w:tr>
      <w:tr w:rsidR="00F12300" w:rsidRPr="007B240D" w:rsidTr="007B240D">
        <w:trPr>
          <w:trHeight w:val="427"/>
          <w:jc w:val="center"/>
        </w:trPr>
        <w:tc>
          <w:tcPr>
            <w:tcW w:w="1332" w:type="dxa"/>
            <w:vMerge w:val="restart"/>
            <w:tcBorders>
              <w:top w:val="single" w:sz="4" w:space="0" w:color="auto"/>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RECORDATORIO DE 24 HORAS</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605</w:t>
            </w:r>
          </w:p>
        </w:tc>
        <w:tc>
          <w:tcPr>
            <w:tcW w:w="5480" w:type="dxa"/>
            <w:tcBorders>
              <w:top w:val="single" w:sz="4" w:space="0" w:color="auto"/>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SOLO PERMITE INGRESAR 4 ALTERNATIVAS, EN EL CASO DEL NADM INGIRIÓ 5 ALTERNATIVAS DISTINTAS</w:t>
            </w:r>
          </w:p>
        </w:tc>
      </w:tr>
      <w:tr w:rsidR="00F12300" w:rsidRPr="007B240D" w:rsidTr="007B240D">
        <w:trPr>
          <w:trHeight w:val="427"/>
          <w:jc w:val="center"/>
        </w:trPr>
        <w:tc>
          <w:tcPr>
            <w:tcW w:w="1332" w:type="dxa"/>
            <w:vMerge/>
            <w:tcBorders>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HORARIO</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NO ACEPTA FORMATO 24H.</w:t>
            </w:r>
          </w:p>
        </w:tc>
      </w:tr>
      <w:tr w:rsidR="00F12300" w:rsidRPr="007B240D" w:rsidTr="007B240D">
        <w:trPr>
          <w:trHeight w:val="251"/>
          <w:jc w:val="center"/>
        </w:trPr>
        <w:tc>
          <w:tcPr>
            <w:tcW w:w="1332" w:type="dxa"/>
            <w:vMerge/>
            <w:tcBorders>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CARATULA</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NO PERMITE CIRCULAR LA OPCION DE CALLE/JIRON/ETC, POR LO QUE SE REGISTRA LA PALABRA "CALLE"</w:t>
            </w:r>
          </w:p>
        </w:tc>
      </w:tr>
      <w:tr w:rsidR="00F12300" w:rsidRPr="007B240D" w:rsidTr="007B240D">
        <w:trPr>
          <w:trHeight w:val="427"/>
          <w:jc w:val="center"/>
        </w:trPr>
        <w:tc>
          <w:tcPr>
            <w:tcW w:w="1332" w:type="dxa"/>
            <w:vMerge/>
            <w:tcBorders>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CARATULA</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NO PERMITE CIRCULAR LA OPCION DE URB/AAHH/ETC, POR LO QUE SE REGISTRA LA PALABRA "ASOC VIVIENDA"</w:t>
            </w:r>
          </w:p>
        </w:tc>
      </w:tr>
      <w:tr w:rsidR="00F12300" w:rsidRPr="007B240D" w:rsidTr="007B240D">
        <w:trPr>
          <w:trHeight w:val="427"/>
          <w:jc w:val="center"/>
        </w:trPr>
        <w:tc>
          <w:tcPr>
            <w:tcW w:w="1332" w:type="dxa"/>
            <w:vMerge/>
            <w:tcBorders>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CARATULA</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NO PERMITE EL INGRESO DE CUATRO DIGITOS PARA EL NUMERO DE VIVIENDA, EN CASO DE LA DIRECCION</w:t>
            </w:r>
          </w:p>
        </w:tc>
      </w:tr>
      <w:tr w:rsidR="00F12300" w:rsidRPr="007B240D" w:rsidTr="007B240D">
        <w:trPr>
          <w:trHeight w:val="309"/>
          <w:jc w:val="center"/>
        </w:trPr>
        <w:tc>
          <w:tcPr>
            <w:tcW w:w="1332" w:type="dxa"/>
            <w:vMerge/>
            <w:tcBorders>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602</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426E04">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EN EL CAPITULO 602 DE CONSUMO FAMILIAR FALTA AGREGAR LAS DOS ULTIMAS COLUMNAS PARA LAS EXTRAPOLACIONES.</w:t>
            </w:r>
            <w:r w:rsidR="00BE53D5" w:rsidRPr="007B240D">
              <w:rPr>
                <w:rFonts w:ascii="Arial Narrow" w:hAnsi="Arial Narrow"/>
                <w:i/>
                <w:sz w:val="16"/>
                <w:szCs w:val="16"/>
              </w:rPr>
              <w:t xml:space="preserve"> </w:t>
            </w:r>
            <w:r w:rsidR="00BE53D5" w:rsidRPr="00426E04">
              <w:rPr>
                <w:rFonts w:ascii="Arial Narrow" w:hAnsi="Arial Narrow"/>
                <w:i/>
                <w:sz w:val="16"/>
                <w:szCs w:val="16"/>
              </w:rPr>
              <w:t>Se identificó  69 NADM que tienen pendiente la digitación de estas columnas;  mayor det</w:t>
            </w:r>
            <w:r w:rsidR="008B52B7" w:rsidRPr="00426E04">
              <w:rPr>
                <w:rFonts w:ascii="Arial Narrow" w:hAnsi="Arial Narrow"/>
                <w:i/>
                <w:sz w:val="16"/>
                <w:szCs w:val="16"/>
              </w:rPr>
              <w:t>alle se encuentra en el Anexo 6.1</w:t>
            </w:r>
            <w:r w:rsidR="004625CD">
              <w:rPr>
                <w:rFonts w:ascii="Arial Narrow" w:hAnsi="Arial Narrow"/>
                <w:i/>
                <w:sz w:val="16"/>
                <w:szCs w:val="16"/>
              </w:rPr>
              <w:t>.</w:t>
            </w:r>
          </w:p>
        </w:tc>
      </w:tr>
      <w:tr w:rsidR="00F12300" w:rsidRPr="007B240D" w:rsidTr="007B240D">
        <w:trPr>
          <w:trHeight w:val="640"/>
          <w:jc w:val="center"/>
        </w:trPr>
        <w:tc>
          <w:tcPr>
            <w:tcW w:w="1332" w:type="dxa"/>
            <w:vMerge/>
            <w:tcBorders>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TODO</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EL APLICATIVO NO PERMITE INSERTAR NUEVAS FILAS.</w:t>
            </w:r>
          </w:p>
        </w:tc>
      </w:tr>
      <w:tr w:rsidR="00F12300" w:rsidRPr="007B240D" w:rsidTr="007B240D">
        <w:trPr>
          <w:trHeight w:val="427"/>
          <w:jc w:val="center"/>
        </w:trPr>
        <w:tc>
          <w:tcPr>
            <w:tcW w:w="1332" w:type="dxa"/>
            <w:vMerge/>
            <w:tcBorders>
              <w:left w:val="single" w:sz="4" w:space="0" w:color="auto"/>
              <w:bottom w:val="single" w:sz="4" w:space="0" w:color="auto"/>
              <w:right w:val="single" w:sz="4" w:space="0" w:color="auto"/>
            </w:tcBorders>
            <w:vAlign w:val="center"/>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p>
        </w:tc>
        <w:tc>
          <w:tcPr>
            <w:tcW w:w="978" w:type="dxa"/>
            <w:tcBorders>
              <w:top w:val="nil"/>
              <w:left w:val="single" w:sz="4" w:space="0" w:color="auto"/>
              <w:bottom w:val="single" w:sz="4" w:space="0" w:color="auto"/>
              <w:right w:val="single" w:sz="4" w:space="0" w:color="auto"/>
            </w:tcBorders>
            <w:shd w:val="clear" w:color="auto" w:fill="auto"/>
            <w:noWrap/>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TODO</w:t>
            </w:r>
          </w:p>
        </w:tc>
        <w:tc>
          <w:tcPr>
            <w:tcW w:w="5480" w:type="dxa"/>
            <w:tcBorders>
              <w:top w:val="nil"/>
              <w:left w:val="nil"/>
              <w:bottom w:val="single" w:sz="4" w:space="0" w:color="auto"/>
              <w:right w:val="single" w:sz="4" w:space="0" w:color="auto"/>
            </w:tcBorders>
            <w:shd w:val="clear" w:color="auto" w:fill="auto"/>
            <w:vAlign w:val="center"/>
            <w:hideMark/>
          </w:tcPr>
          <w:p w:rsidR="00F12300" w:rsidRPr="007B240D" w:rsidRDefault="00F12300" w:rsidP="00971EE3">
            <w:pPr>
              <w:spacing w:after="0" w:line="240" w:lineRule="auto"/>
              <w:jc w:val="center"/>
              <w:rPr>
                <w:rFonts w:ascii="Arial Narrow" w:eastAsia="Times New Roman" w:hAnsi="Arial Narrow"/>
                <w:color w:val="000000"/>
                <w:sz w:val="16"/>
                <w:szCs w:val="16"/>
                <w:lang w:val="es-PE" w:eastAsia="es-PE"/>
              </w:rPr>
            </w:pPr>
            <w:r w:rsidRPr="007B240D">
              <w:rPr>
                <w:rFonts w:ascii="Arial Narrow" w:eastAsia="Times New Roman" w:hAnsi="Arial Narrow"/>
                <w:color w:val="000000"/>
                <w:sz w:val="16"/>
                <w:szCs w:val="16"/>
                <w:lang w:val="es-PE" w:eastAsia="es-PE"/>
              </w:rPr>
              <w:t>EL APLICATIVO NO PERMITE COPIAR NI PEGAR EN CASO DE TENER DATOS IGUALES EN DOS COLUMNAS DIFERENTES.</w:t>
            </w:r>
          </w:p>
        </w:tc>
      </w:tr>
    </w:tbl>
    <w:p w:rsidR="00BE53D5" w:rsidRDefault="00BE53D5" w:rsidP="00BE53D5">
      <w:pPr>
        <w:tabs>
          <w:tab w:val="left" w:pos="3694"/>
        </w:tabs>
        <w:spacing w:after="0" w:line="240" w:lineRule="auto"/>
        <w:rPr>
          <w:rFonts w:ascii="Arial Narrow" w:hAnsi="Arial Narrow"/>
          <w:sz w:val="22"/>
          <w:szCs w:val="22"/>
        </w:rPr>
      </w:pPr>
      <w:r w:rsidRPr="00A20AA2">
        <w:rPr>
          <w:rFonts w:ascii="Arial Narrow" w:hAnsi="Arial Narrow"/>
          <w:sz w:val="22"/>
          <w:szCs w:val="22"/>
        </w:rPr>
        <w:t xml:space="preserve">            </w:t>
      </w:r>
    </w:p>
    <w:p w:rsidR="00BE53D5" w:rsidRPr="00A20AA2" w:rsidRDefault="00BE53D5" w:rsidP="00BE53D5">
      <w:pPr>
        <w:ind w:left="708"/>
        <w:jc w:val="both"/>
        <w:rPr>
          <w:rFonts w:ascii="Arial Narrow" w:hAnsi="Arial Narrow"/>
          <w:i/>
          <w:sz w:val="22"/>
          <w:szCs w:val="22"/>
        </w:rPr>
      </w:pPr>
    </w:p>
    <w:p w:rsidR="00BE53D5" w:rsidRPr="00A20AA2" w:rsidRDefault="00BE53D5" w:rsidP="00BE53D5">
      <w:pPr>
        <w:ind w:firstLine="708"/>
        <w:jc w:val="both"/>
        <w:rPr>
          <w:rFonts w:ascii="Arial Narrow" w:hAnsi="Arial Narrow"/>
          <w:i/>
          <w:sz w:val="22"/>
          <w:szCs w:val="22"/>
          <w:highlight w:val="yellow"/>
        </w:rPr>
      </w:pPr>
    </w:p>
    <w:p w:rsidR="00EF2E63" w:rsidRPr="00E730DE" w:rsidRDefault="00EF2E63" w:rsidP="001B1E70">
      <w:pPr>
        <w:pStyle w:val="Ttulo1"/>
        <w:spacing w:before="0" w:line="360" w:lineRule="auto"/>
        <w:ind w:left="426" w:hanging="360"/>
        <w:jc w:val="both"/>
        <w:rPr>
          <w:rFonts w:ascii="Arial Narrow" w:hAnsi="Arial Narrow"/>
          <w:b w:val="0"/>
          <w:color w:val="auto"/>
          <w:sz w:val="22"/>
          <w:szCs w:val="22"/>
          <w:u w:val="single"/>
          <w:lang w:val="es-PE"/>
        </w:rPr>
      </w:pPr>
      <w:r w:rsidRPr="00E730DE">
        <w:rPr>
          <w:rFonts w:ascii="Arial Narrow" w:hAnsi="Arial Narrow"/>
          <w:b w:val="0"/>
          <w:color w:val="auto"/>
          <w:sz w:val="22"/>
          <w:szCs w:val="22"/>
          <w:u w:val="single"/>
          <w:lang w:val="es-PE"/>
        </w:rPr>
        <w:t>Los archivos digitales generados fueron los siguientes</w:t>
      </w:r>
      <w:r w:rsidRPr="00426E04">
        <w:rPr>
          <w:rFonts w:ascii="Arial Narrow" w:hAnsi="Arial Narrow"/>
          <w:b w:val="0"/>
          <w:color w:val="auto"/>
          <w:sz w:val="22"/>
          <w:szCs w:val="22"/>
          <w:u w:val="single"/>
          <w:lang w:val="es-PE"/>
        </w:rPr>
        <w:t>:</w:t>
      </w:r>
      <w:r w:rsidR="00D6082E" w:rsidRPr="00426E04">
        <w:rPr>
          <w:rFonts w:ascii="Arial Narrow" w:hAnsi="Arial Narrow"/>
          <w:b w:val="0"/>
          <w:color w:val="auto"/>
          <w:sz w:val="22"/>
          <w:szCs w:val="22"/>
          <w:u w:val="single"/>
          <w:lang w:val="es-PE"/>
        </w:rPr>
        <w:t>( anexo</w:t>
      </w:r>
      <w:r w:rsidR="005A6D93" w:rsidRPr="00426E04">
        <w:rPr>
          <w:rFonts w:ascii="Arial Narrow" w:hAnsi="Arial Narrow"/>
          <w:b w:val="0"/>
          <w:color w:val="auto"/>
          <w:sz w:val="22"/>
          <w:szCs w:val="22"/>
          <w:u w:val="single"/>
          <w:lang w:val="es-PE"/>
        </w:rPr>
        <w:t xml:space="preserve"> 07</w:t>
      </w:r>
      <w:r w:rsidR="00D6082E" w:rsidRPr="00426E04">
        <w:rPr>
          <w:rFonts w:ascii="Arial Narrow" w:hAnsi="Arial Narrow"/>
          <w:b w:val="0"/>
          <w:color w:val="auto"/>
          <w:sz w:val="22"/>
          <w:szCs w:val="22"/>
          <w:u w:val="single"/>
          <w:lang w:val="es-PE"/>
        </w:rPr>
        <w:t>)</w:t>
      </w:r>
      <w:r w:rsidR="00D6082E">
        <w:rPr>
          <w:rFonts w:ascii="Arial Narrow" w:hAnsi="Arial Narrow"/>
          <w:b w:val="0"/>
          <w:color w:val="auto"/>
          <w:sz w:val="22"/>
          <w:szCs w:val="22"/>
          <w:u w:val="single"/>
          <w:lang w:val="es-PE"/>
        </w:rPr>
        <w:t xml:space="preserve"> </w:t>
      </w:r>
    </w:p>
    <w:p w:rsidR="00EF2E63" w:rsidRPr="00E730DE" w:rsidRDefault="00EF2E63" w:rsidP="001B1E70">
      <w:pPr>
        <w:pStyle w:val="Prrafodelista"/>
        <w:numPr>
          <w:ilvl w:val="0"/>
          <w:numId w:val="13"/>
        </w:numPr>
        <w:spacing w:after="0" w:line="360" w:lineRule="auto"/>
        <w:ind w:left="426"/>
        <w:jc w:val="both"/>
        <w:outlineLvl w:val="0"/>
        <w:rPr>
          <w:rFonts w:ascii="Arial Narrow" w:hAnsi="Arial Narrow" w:cs="Arial"/>
          <w:b/>
          <w:sz w:val="22"/>
          <w:szCs w:val="22"/>
          <w:lang w:val="es-PE"/>
        </w:rPr>
      </w:pPr>
      <w:r w:rsidRPr="00E730DE">
        <w:rPr>
          <w:rFonts w:ascii="Arial Narrow" w:hAnsi="Arial Narrow" w:cs="Arial"/>
          <w:b/>
          <w:sz w:val="22"/>
          <w:szCs w:val="22"/>
        </w:rPr>
        <w:t>Formato de Enumeración – FASE 2 carpeta FormatoEnumeracionFASE2</w:t>
      </w:r>
    </w:p>
    <w:p w:rsidR="00EF2E63" w:rsidRPr="00E730DE" w:rsidRDefault="00EF2E63" w:rsidP="001B1E70">
      <w:pPr>
        <w:pStyle w:val="Prrafodelista"/>
        <w:numPr>
          <w:ilvl w:val="0"/>
          <w:numId w:val="12"/>
        </w:numPr>
        <w:spacing w:after="0" w:line="360" w:lineRule="auto"/>
        <w:ind w:left="426"/>
        <w:jc w:val="both"/>
        <w:outlineLvl w:val="0"/>
        <w:rPr>
          <w:rFonts w:ascii="Arial Narrow" w:hAnsi="Arial Narrow" w:cs="Arial"/>
          <w:sz w:val="22"/>
          <w:szCs w:val="22"/>
          <w:lang w:val="es-PE"/>
        </w:rPr>
      </w:pPr>
      <w:r w:rsidRPr="00E730DE">
        <w:rPr>
          <w:rFonts w:ascii="Arial Narrow" w:hAnsi="Arial Narrow" w:cs="Arial"/>
          <w:sz w:val="22"/>
          <w:szCs w:val="22"/>
        </w:rPr>
        <w:t>FormatoEnumeracionFASE2.prj; 1KB</w:t>
      </w:r>
    </w:p>
    <w:p w:rsidR="00EF2E63" w:rsidRPr="00E730DE" w:rsidRDefault="00EF2E63" w:rsidP="001B1E70">
      <w:pPr>
        <w:pStyle w:val="Prrafodelista"/>
        <w:numPr>
          <w:ilvl w:val="0"/>
          <w:numId w:val="12"/>
        </w:numPr>
        <w:spacing w:after="0" w:line="360" w:lineRule="auto"/>
        <w:ind w:left="426"/>
        <w:jc w:val="both"/>
        <w:outlineLvl w:val="0"/>
        <w:rPr>
          <w:rFonts w:ascii="Arial Narrow" w:hAnsi="Arial Narrow" w:cs="Arial"/>
          <w:sz w:val="22"/>
          <w:szCs w:val="22"/>
          <w:lang w:val="es-PE"/>
        </w:rPr>
      </w:pPr>
      <w:r w:rsidRPr="00E730DE">
        <w:rPr>
          <w:rFonts w:ascii="Arial Narrow" w:hAnsi="Arial Narrow" w:cs="Arial"/>
          <w:sz w:val="22"/>
          <w:szCs w:val="22"/>
        </w:rPr>
        <w:t>FormatoEnumeraciónFASE2.mdb; 740KB</w:t>
      </w:r>
    </w:p>
    <w:p w:rsidR="00EF2E63" w:rsidRPr="00E730DE" w:rsidRDefault="00EF2E63" w:rsidP="001B1E70">
      <w:pPr>
        <w:pStyle w:val="Prrafodelista"/>
        <w:spacing w:after="0" w:line="360" w:lineRule="auto"/>
        <w:ind w:left="426" w:hanging="360"/>
        <w:jc w:val="both"/>
        <w:outlineLvl w:val="0"/>
        <w:rPr>
          <w:rFonts w:ascii="Arial Narrow" w:hAnsi="Arial Narrow" w:cs="Arial"/>
          <w:sz w:val="22"/>
          <w:szCs w:val="22"/>
          <w:lang w:val="es-PE"/>
        </w:rPr>
      </w:pPr>
    </w:p>
    <w:p w:rsidR="00EF2E63" w:rsidRPr="00E730DE" w:rsidRDefault="00EF2E63" w:rsidP="001B1E70">
      <w:pPr>
        <w:pStyle w:val="Prrafodelista"/>
        <w:numPr>
          <w:ilvl w:val="0"/>
          <w:numId w:val="13"/>
        </w:numPr>
        <w:spacing w:after="0" w:line="360" w:lineRule="auto"/>
        <w:ind w:left="426"/>
        <w:jc w:val="both"/>
        <w:outlineLvl w:val="0"/>
        <w:rPr>
          <w:rFonts w:ascii="Arial Narrow" w:hAnsi="Arial Narrow" w:cs="Arial"/>
          <w:b/>
          <w:sz w:val="22"/>
          <w:szCs w:val="22"/>
          <w:lang w:val="es-PE"/>
        </w:rPr>
      </w:pPr>
      <w:r w:rsidRPr="00E730DE">
        <w:rPr>
          <w:rFonts w:ascii="Arial Narrow" w:hAnsi="Arial Narrow" w:cs="Arial"/>
          <w:b/>
          <w:sz w:val="22"/>
          <w:szCs w:val="22"/>
        </w:rPr>
        <w:t>Formato de Enumeración – FASE 3 y 4 carpeta FormatoEnumeracionFASE3y4</w:t>
      </w:r>
    </w:p>
    <w:p w:rsidR="00EF2E63" w:rsidRPr="00E730DE" w:rsidRDefault="00EF2E63" w:rsidP="001B1E70">
      <w:pPr>
        <w:pStyle w:val="Prrafodelista"/>
        <w:numPr>
          <w:ilvl w:val="0"/>
          <w:numId w:val="12"/>
        </w:numPr>
        <w:spacing w:after="0" w:line="360" w:lineRule="auto"/>
        <w:ind w:left="426"/>
        <w:jc w:val="both"/>
        <w:outlineLvl w:val="0"/>
        <w:rPr>
          <w:rFonts w:ascii="Arial Narrow" w:hAnsi="Arial Narrow" w:cs="Arial"/>
          <w:sz w:val="22"/>
          <w:szCs w:val="22"/>
          <w:lang w:val="es-PE"/>
        </w:rPr>
      </w:pPr>
      <w:r w:rsidRPr="00E730DE">
        <w:rPr>
          <w:rFonts w:ascii="Arial Narrow" w:hAnsi="Arial Narrow" w:cs="Arial"/>
          <w:sz w:val="22"/>
          <w:szCs w:val="22"/>
        </w:rPr>
        <w:t>FormatoEnumeracionFASE2.prj; 1KB</w:t>
      </w:r>
    </w:p>
    <w:p w:rsidR="00EF2E63" w:rsidRPr="00E730DE" w:rsidRDefault="00EF2E63" w:rsidP="001B1E70">
      <w:pPr>
        <w:pStyle w:val="Prrafodelista"/>
        <w:numPr>
          <w:ilvl w:val="0"/>
          <w:numId w:val="12"/>
        </w:numPr>
        <w:spacing w:after="0" w:line="360" w:lineRule="auto"/>
        <w:ind w:left="426"/>
        <w:jc w:val="both"/>
        <w:outlineLvl w:val="0"/>
        <w:rPr>
          <w:rFonts w:ascii="Arial Narrow" w:hAnsi="Arial Narrow" w:cs="Arial"/>
          <w:sz w:val="22"/>
          <w:szCs w:val="22"/>
          <w:lang w:val="es-PE"/>
        </w:rPr>
      </w:pPr>
      <w:r w:rsidRPr="00E730DE">
        <w:rPr>
          <w:rFonts w:ascii="Arial Narrow" w:hAnsi="Arial Narrow" w:cs="Arial"/>
          <w:sz w:val="22"/>
          <w:szCs w:val="22"/>
        </w:rPr>
        <w:t>FormatoEnumeraciónFASE2.mdb; 624KB</w:t>
      </w:r>
    </w:p>
    <w:p w:rsidR="005A301F" w:rsidRPr="005A301F" w:rsidRDefault="005A301F" w:rsidP="001B1E70">
      <w:pPr>
        <w:pStyle w:val="Prrafodelista"/>
        <w:spacing w:after="0" w:line="360" w:lineRule="auto"/>
        <w:ind w:left="426" w:hanging="360"/>
        <w:jc w:val="both"/>
        <w:outlineLvl w:val="0"/>
        <w:rPr>
          <w:rFonts w:ascii="Arial Narrow" w:hAnsi="Arial Narrow" w:cs="Arial"/>
          <w:b/>
          <w:sz w:val="22"/>
          <w:szCs w:val="22"/>
          <w:lang w:val="es-PE"/>
        </w:rPr>
      </w:pPr>
    </w:p>
    <w:p w:rsidR="00EF2E63" w:rsidRPr="00E730DE" w:rsidRDefault="00EF2E63" w:rsidP="001B1E70">
      <w:pPr>
        <w:pStyle w:val="Prrafodelista"/>
        <w:numPr>
          <w:ilvl w:val="0"/>
          <w:numId w:val="13"/>
        </w:numPr>
        <w:spacing w:after="0" w:line="360" w:lineRule="auto"/>
        <w:ind w:left="426"/>
        <w:jc w:val="both"/>
        <w:outlineLvl w:val="0"/>
        <w:rPr>
          <w:rFonts w:ascii="Arial Narrow" w:hAnsi="Arial Narrow" w:cs="Arial"/>
          <w:b/>
          <w:sz w:val="22"/>
          <w:szCs w:val="22"/>
          <w:lang w:val="es-PE"/>
        </w:rPr>
      </w:pPr>
      <w:r w:rsidRPr="00E730DE">
        <w:rPr>
          <w:rFonts w:ascii="Arial Narrow" w:hAnsi="Arial Narrow" w:cs="Arial"/>
          <w:b/>
          <w:sz w:val="22"/>
          <w:szCs w:val="22"/>
        </w:rPr>
        <w:t>ENCUESTA SIMPLE DE CONSUMO</w:t>
      </w:r>
      <w:r w:rsidR="00B35E8B">
        <w:rPr>
          <w:rFonts w:ascii="Arial Narrow" w:hAnsi="Arial Narrow" w:cs="Arial"/>
          <w:b/>
          <w:sz w:val="22"/>
          <w:szCs w:val="22"/>
        </w:rPr>
        <w:t xml:space="preserve"> </w:t>
      </w:r>
      <w:r w:rsidRPr="00E730DE">
        <w:rPr>
          <w:rFonts w:ascii="Arial Narrow" w:hAnsi="Arial Narrow" w:cs="Arial"/>
          <w:b/>
          <w:sz w:val="22"/>
          <w:szCs w:val="22"/>
        </w:rPr>
        <w:t xml:space="preserve">carpeta </w:t>
      </w:r>
      <w:proofErr w:type="spellStart"/>
      <w:r w:rsidRPr="00E730DE">
        <w:rPr>
          <w:rFonts w:ascii="Arial Narrow" w:hAnsi="Arial Narrow" w:cs="Arial"/>
          <w:b/>
          <w:sz w:val="22"/>
          <w:szCs w:val="22"/>
        </w:rPr>
        <w:t>EncuestaSimple</w:t>
      </w:r>
      <w:proofErr w:type="spellEnd"/>
      <w:r w:rsidRPr="00E730DE">
        <w:rPr>
          <w:rFonts w:ascii="Arial Narrow" w:hAnsi="Arial Narrow" w:cs="Arial"/>
          <w:b/>
          <w:sz w:val="22"/>
          <w:szCs w:val="22"/>
        </w:rPr>
        <w:t>:</w:t>
      </w:r>
    </w:p>
    <w:p w:rsidR="00EF2E63" w:rsidRPr="00E730DE" w:rsidRDefault="00B35E8B" w:rsidP="001B1E70">
      <w:pPr>
        <w:pStyle w:val="Prrafodelista"/>
        <w:numPr>
          <w:ilvl w:val="0"/>
          <w:numId w:val="12"/>
        </w:numPr>
        <w:spacing w:after="0" w:line="360" w:lineRule="auto"/>
        <w:ind w:left="426"/>
        <w:jc w:val="both"/>
        <w:outlineLvl w:val="0"/>
        <w:rPr>
          <w:rFonts w:ascii="Arial Narrow" w:hAnsi="Arial Narrow" w:cs="Arial"/>
          <w:sz w:val="22"/>
          <w:szCs w:val="22"/>
          <w:lang w:val="es-PE"/>
        </w:rPr>
      </w:pPr>
      <w:r>
        <w:rPr>
          <w:rFonts w:ascii="Arial Narrow" w:hAnsi="Arial Narrow" w:cs="Arial"/>
          <w:sz w:val="22"/>
          <w:szCs w:val="22"/>
        </w:rPr>
        <w:t>Encuesta</w:t>
      </w:r>
      <w:r w:rsidR="00EF2E63" w:rsidRPr="00E730DE">
        <w:rPr>
          <w:rFonts w:ascii="Arial Narrow" w:hAnsi="Arial Narrow" w:cs="Arial"/>
          <w:sz w:val="22"/>
          <w:szCs w:val="22"/>
        </w:rPr>
        <w:t>Simple.prj;1KB</w:t>
      </w:r>
    </w:p>
    <w:p w:rsidR="00EF2E63" w:rsidRPr="00E730DE" w:rsidRDefault="00EF2E63" w:rsidP="001B1E70">
      <w:pPr>
        <w:pStyle w:val="Prrafodelista"/>
        <w:numPr>
          <w:ilvl w:val="0"/>
          <w:numId w:val="12"/>
        </w:numPr>
        <w:spacing w:after="0" w:line="360" w:lineRule="auto"/>
        <w:ind w:left="426"/>
        <w:jc w:val="both"/>
        <w:outlineLvl w:val="0"/>
        <w:rPr>
          <w:rFonts w:ascii="Arial Narrow" w:hAnsi="Arial Narrow" w:cs="Arial"/>
          <w:sz w:val="22"/>
          <w:szCs w:val="22"/>
          <w:lang w:val="es-PE"/>
        </w:rPr>
      </w:pPr>
      <w:r w:rsidRPr="00E730DE">
        <w:rPr>
          <w:rFonts w:ascii="Arial Narrow" w:hAnsi="Arial Narrow" w:cs="Arial"/>
          <w:sz w:val="22"/>
          <w:szCs w:val="22"/>
        </w:rPr>
        <w:t>EncuestaSimple.mdb; 1,892KB</w:t>
      </w:r>
    </w:p>
    <w:p w:rsidR="005A301F" w:rsidRPr="005A301F" w:rsidRDefault="005A301F" w:rsidP="001B1E70">
      <w:pPr>
        <w:pStyle w:val="Prrafodelista"/>
        <w:spacing w:after="0" w:line="360" w:lineRule="auto"/>
        <w:ind w:left="426" w:hanging="360"/>
        <w:jc w:val="both"/>
        <w:outlineLvl w:val="0"/>
        <w:rPr>
          <w:rFonts w:ascii="Arial Narrow" w:hAnsi="Arial Narrow" w:cs="Arial"/>
          <w:b/>
          <w:sz w:val="22"/>
          <w:szCs w:val="22"/>
          <w:lang w:val="es-PE"/>
        </w:rPr>
      </w:pPr>
    </w:p>
    <w:p w:rsidR="00EF2E63" w:rsidRPr="005A301F" w:rsidRDefault="00EF2E63" w:rsidP="001B1E70">
      <w:pPr>
        <w:pStyle w:val="Prrafodelista"/>
        <w:numPr>
          <w:ilvl w:val="0"/>
          <w:numId w:val="13"/>
        </w:numPr>
        <w:spacing w:after="0" w:line="360" w:lineRule="auto"/>
        <w:ind w:left="426"/>
        <w:jc w:val="both"/>
        <w:outlineLvl w:val="0"/>
        <w:rPr>
          <w:rFonts w:ascii="Arial Narrow" w:hAnsi="Arial Narrow" w:cs="Arial"/>
          <w:b/>
          <w:sz w:val="22"/>
          <w:szCs w:val="22"/>
          <w:lang w:val="es-PE"/>
        </w:rPr>
      </w:pPr>
      <w:r w:rsidRPr="005A301F">
        <w:rPr>
          <w:rFonts w:ascii="Arial Narrow" w:hAnsi="Arial Narrow" w:cs="Arial"/>
          <w:b/>
          <w:sz w:val="22"/>
          <w:szCs w:val="22"/>
        </w:rPr>
        <w:t>ENCUESTA DE CONSUMO RECORDATORIO 24 HORAS</w:t>
      </w:r>
      <w:r w:rsidR="00B35E8B">
        <w:rPr>
          <w:rFonts w:ascii="Arial Narrow" w:hAnsi="Arial Narrow" w:cs="Arial"/>
          <w:b/>
          <w:sz w:val="22"/>
          <w:szCs w:val="22"/>
        </w:rPr>
        <w:t xml:space="preserve"> </w:t>
      </w:r>
      <w:r w:rsidRPr="005A301F">
        <w:rPr>
          <w:rFonts w:ascii="Arial Narrow" w:hAnsi="Arial Narrow" w:cs="Arial"/>
          <w:b/>
          <w:sz w:val="22"/>
          <w:szCs w:val="22"/>
        </w:rPr>
        <w:t xml:space="preserve">carpeta </w:t>
      </w:r>
      <w:proofErr w:type="spellStart"/>
      <w:r w:rsidRPr="005A301F">
        <w:rPr>
          <w:rFonts w:ascii="Arial Narrow" w:hAnsi="Arial Narrow" w:cs="Arial"/>
          <w:b/>
          <w:sz w:val="22"/>
          <w:szCs w:val="22"/>
        </w:rPr>
        <w:t>EncuestaRecordatorio</w:t>
      </w:r>
      <w:proofErr w:type="spellEnd"/>
      <w:r w:rsidRPr="005A301F">
        <w:rPr>
          <w:rFonts w:ascii="Arial Narrow" w:hAnsi="Arial Narrow" w:cs="Arial"/>
          <w:b/>
          <w:sz w:val="22"/>
          <w:szCs w:val="22"/>
        </w:rPr>
        <w:t>:</w:t>
      </w:r>
    </w:p>
    <w:p w:rsidR="00EF2E63" w:rsidRPr="00E730DE" w:rsidRDefault="00EF2E63" w:rsidP="001B1E70">
      <w:pPr>
        <w:pStyle w:val="Prrafodelista"/>
        <w:numPr>
          <w:ilvl w:val="0"/>
          <w:numId w:val="12"/>
        </w:numPr>
        <w:spacing w:after="0" w:line="360" w:lineRule="auto"/>
        <w:ind w:left="426"/>
        <w:jc w:val="both"/>
        <w:outlineLvl w:val="0"/>
        <w:rPr>
          <w:rFonts w:ascii="Arial Narrow" w:hAnsi="Arial Narrow" w:cs="Arial"/>
          <w:sz w:val="22"/>
          <w:szCs w:val="22"/>
          <w:lang w:val="es-PE"/>
        </w:rPr>
      </w:pPr>
      <w:proofErr w:type="spellStart"/>
      <w:r w:rsidRPr="00E730DE">
        <w:rPr>
          <w:rFonts w:ascii="Arial Narrow" w:hAnsi="Arial Narrow" w:cs="Arial"/>
          <w:sz w:val="22"/>
          <w:szCs w:val="22"/>
        </w:rPr>
        <w:t>EncuestaRecordatorio.prj</w:t>
      </w:r>
      <w:proofErr w:type="spellEnd"/>
      <w:r w:rsidRPr="00E730DE">
        <w:rPr>
          <w:rFonts w:ascii="Arial Narrow" w:hAnsi="Arial Narrow" w:cs="Arial"/>
          <w:sz w:val="22"/>
          <w:szCs w:val="22"/>
        </w:rPr>
        <w:t>; 1KB</w:t>
      </w:r>
    </w:p>
    <w:p w:rsidR="00EF2E63" w:rsidRPr="005765DB" w:rsidRDefault="00EF2E63" w:rsidP="005765DB">
      <w:pPr>
        <w:pStyle w:val="Prrafodelista"/>
        <w:numPr>
          <w:ilvl w:val="0"/>
          <w:numId w:val="12"/>
        </w:numPr>
        <w:spacing w:after="0" w:line="360" w:lineRule="auto"/>
        <w:ind w:left="426"/>
        <w:jc w:val="both"/>
        <w:outlineLvl w:val="0"/>
        <w:rPr>
          <w:rFonts w:ascii="Arial Narrow" w:hAnsi="Arial Narrow" w:cs="Arial"/>
          <w:sz w:val="22"/>
          <w:szCs w:val="22"/>
          <w:lang w:val="es-PE"/>
        </w:rPr>
      </w:pPr>
      <w:r w:rsidRPr="00E730DE">
        <w:rPr>
          <w:rFonts w:ascii="Arial Narrow" w:hAnsi="Arial Narrow" w:cs="Arial"/>
          <w:sz w:val="22"/>
          <w:szCs w:val="22"/>
        </w:rPr>
        <w:t>EncuestaRecordatorio.mdb; 2,116KB</w:t>
      </w:r>
    </w:p>
    <w:p w:rsidR="00EF2E63" w:rsidRDefault="00EF2E63" w:rsidP="00E34A75">
      <w:pPr>
        <w:autoSpaceDE w:val="0"/>
        <w:autoSpaceDN w:val="0"/>
        <w:adjustRightInd w:val="0"/>
        <w:spacing w:after="0" w:line="360" w:lineRule="auto"/>
        <w:jc w:val="both"/>
        <w:rPr>
          <w:rFonts w:ascii="Arial Narrow" w:hAnsi="Arial Narrow"/>
          <w:b/>
          <w:sz w:val="22"/>
          <w:szCs w:val="22"/>
        </w:rPr>
      </w:pPr>
    </w:p>
    <w:p w:rsidR="00426E04" w:rsidRDefault="00426E04" w:rsidP="00E34A75">
      <w:pPr>
        <w:autoSpaceDE w:val="0"/>
        <w:autoSpaceDN w:val="0"/>
        <w:adjustRightInd w:val="0"/>
        <w:spacing w:after="0" w:line="360" w:lineRule="auto"/>
        <w:jc w:val="both"/>
        <w:rPr>
          <w:rFonts w:ascii="Arial Narrow" w:hAnsi="Arial Narrow"/>
          <w:b/>
          <w:sz w:val="22"/>
          <w:szCs w:val="22"/>
        </w:rPr>
      </w:pPr>
    </w:p>
    <w:p w:rsidR="00A71B68" w:rsidRPr="00A71B68" w:rsidRDefault="005765DB" w:rsidP="00E34A75">
      <w:pPr>
        <w:autoSpaceDE w:val="0"/>
        <w:autoSpaceDN w:val="0"/>
        <w:adjustRightInd w:val="0"/>
        <w:spacing w:after="0" w:line="360" w:lineRule="auto"/>
        <w:jc w:val="both"/>
        <w:rPr>
          <w:rFonts w:ascii="Arial Narrow" w:hAnsi="Arial Narrow" w:cs="Arial"/>
          <w:b/>
          <w:sz w:val="22"/>
          <w:szCs w:val="22"/>
          <w:lang w:val="es-PE"/>
        </w:rPr>
      </w:pPr>
      <w:r>
        <w:rPr>
          <w:rFonts w:ascii="Arial Narrow" w:hAnsi="Arial Narrow" w:cs="Arial"/>
          <w:b/>
          <w:sz w:val="22"/>
          <w:szCs w:val="22"/>
          <w:lang w:val="es-PE"/>
        </w:rPr>
        <w:t xml:space="preserve">6.3 </w:t>
      </w:r>
      <w:r w:rsidR="00A71B68" w:rsidRPr="00A71B68">
        <w:rPr>
          <w:rFonts w:ascii="Arial Narrow" w:hAnsi="Arial Narrow" w:cs="Arial"/>
          <w:b/>
          <w:sz w:val="22"/>
          <w:szCs w:val="22"/>
          <w:lang w:val="es-PE"/>
        </w:rPr>
        <w:t xml:space="preserve"> Procesamiento de datos</w:t>
      </w:r>
    </w:p>
    <w:p w:rsidR="00A71B68" w:rsidRDefault="00B9055D" w:rsidP="00E34A75">
      <w:pPr>
        <w:autoSpaceDE w:val="0"/>
        <w:autoSpaceDN w:val="0"/>
        <w:adjustRightInd w:val="0"/>
        <w:spacing w:after="0" w:line="360" w:lineRule="auto"/>
        <w:jc w:val="both"/>
        <w:rPr>
          <w:rFonts w:ascii="Arial Narrow" w:hAnsi="Arial Narrow" w:cs="Arial"/>
          <w:sz w:val="22"/>
          <w:szCs w:val="22"/>
          <w:lang w:val="es-PE"/>
        </w:rPr>
      </w:pPr>
      <w:r>
        <w:rPr>
          <w:rFonts w:ascii="Arial Narrow" w:hAnsi="Arial Narrow" w:cs="Arial"/>
          <w:sz w:val="22"/>
          <w:szCs w:val="22"/>
          <w:lang w:val="es-PE"/>
        </w:rPr>
        <w:t xml:space="preserve"> </w:t>
      </w:r>
    </w:p>
    <w:p w:rsidR="00C11A3A" w:rsidRPr="00426E04" w:rsidRDefault="00C11A3A" w:rsidP="00426E04">
      <w:pPr>
        <w:autoSpaceDE w:val="0"/>
        <w:autoSpaceDN w:val="0"/>
        <w:adjustRightInd w:val="0"/>
        <w:spacing w:after="0" w:line="360" w:lineRule="auto"/>
        <w:jc w:val="both"/>
        <w:rPr>
          <w:rFonts w:ascii="Arial Narrow" w:hAnsi="Arial Narrow"/>
          <w:sz w:val="22"/>
          <w:szCs w:val="22"/>
        </w:rPr>
      </w:pPr>
      <w:r>
        <w:rPr>
          <w:rFonts w:ascii="Arial Narrow" w:hAnsi="Arial Narrow" w:cs="Arial"/>
          <w:sz w:val="22"/>
          <w:szCs w:val="22"/>
          <w:lang w:val="es-PE"/>
        </w:rPr>
        <w:t xml:space="preserve">Con el objetivo de estimar el error de la tasa de </w:t>
      </w:r>
      <w:r w:rsidR="004278B6">
        <w:rPr>
          <w:rFonts w:ascii="Arial Narrow" w:hAnsi="Arial Narrow" w:cs="Arial"/>
          <w:sz w:val="22"/>
          <w:szCs w:val="22"/>
          <w:lang w:val="es-PE"/>
        </w:rPr>
        <w:t>digitación,</w:t>
      </w:r>
      <w:r>
        <w:rPr>
          <w:rFonts w:ascii="Arial Narrow" w:hAnsi="Arial Narrow" w:cs="Arial"/>
          <w:sz w:val="22"/>
          <w:szCs w:val="22"/>
          <w:lang w:val="es-PE"/>
        </w:rPr>
        <w:t xml:space="preserve"> se </w:t>
      </w:r>
      <w:r w:rsidR="004278B6">
        <w:rPr>
          <w:rFonts w:ascii="Arial Narrow" w:hAnsi="Arial Narrow" w:cs="Arial"/>
          <w:sz w:val="22"/>
          <w:szCs w:val="22"/>
          <w:lang w:val="es-PE"/>
        </w:rPr>
        <w:t>procedió</w:t>
      </w:r>
      <w:r>
        <w:rPr>
          <w:rFonts w:ascii="Arial Narrow" w:hAnsi="Arial Narrow" w:cs="Arial"/>
          <w:sz w:val="22"/>
          <w:szCs w:val="22"/>
          <w:lang w:val="es-PE"/>
        </w:rPr>
        <w:t xml:space="preserve"> a</w:t>
      </w:r>
      <w:r w:rsidR="00C80E40">
        <w:rPr>
          <w:rFonts w:ascii="Arial Narrow" w:hAnsi="Arial Narrow" w:cs="Arial"/>
          <w:sz w:val="22"/>
          <w:szCs w:val="22"/>
          <w:lang w:val="es-PE"/>
        </w:rPr>
        <w:t xml:space="preserve"> estimar una muestra aleatoria de preguntas de la encuesta. </w:t>
      </w:r>
      <w:r w:rsidR="00C80E40" w:rsidRPr="004278B6">
        <w:rPr>
          <w:rFonts w:ascii="Arial Narrow" w:hAnsi="Arial Narrow" w:cs="Arial"/>
          <w:sz w:val="22"/>
          <w:szCs w:val="22"/>
          <w:lang w:val="es-PE"/>
        </w:rPr>
        <w:t>L</w:t>
      </w:r>
      <w:r w:rsidRPr="004278B6">
        <w:rPr>
          <w:rFonts w:ascii="Arial Narrow" w:hAnsi="Arial Narrow"/>
          <w:sz w:val="22"/>
          <w:szCs w:val="22"/>
        </w:rPr>
        <w:t>a muestra total fue 252 NADM,  84 NADM</w:t>
      </w:r>
      <w:r w:rsidR="00C80E40" w:rsidRPr="004278B6">
        <w:rPr>
          <w:rFonts w:ascii="Arial Narrow" w:hAnsi="Arial Narrow"/>
          <w:sz w:val="22"/>
          <w:szCs w:val="22"/>
        </w:rPr>
        <w:t xml:space="preserve"> por fase de estudio </w:t>
      </w:r>
      <w:r w:rsidRPr="004278B6">
        <w:rPr>
          <w:rFonts w:ascii="Arial Narrow" w:hAnsi="Arial Narrow"/>
          <w:sz w:val="22"/>
          <w:szCs w:val="22"/>
        </w:rPr>
        <w:t xml:space="preserve"> y </w:t>
      </w:r>
      <w:r w:rsidR="004278B6">
        <w:rPr>
          <w:rFonts w:ascii="Arial Narrow" w:hAnsi="Arial Narrow"/>
          <w:sz w:val="22"/>
          <w:szCs w:val="22"/>
        </w:rPr>
        <w:t>la m</w:t>
      </w:r>
      <w:r w:rsidR="00426E04">
        <w:rPr>
          <w:rFonts w:ascii="Arial Narrow" w:hAnsi="Arial Narrow"/>
          <w:sz w:val="22"/>
          <w:szCs w:val="22"/>
        </w:rPr>
        <w:t>itad para cada  equipo de campo (</w:t>
      </w:r>
      <w:r w:rsidR="00EF55E1" w:rsidRPr="00426E04">
        <w:rPr>
          <w:rFonts w:ascii="Arial Narrow" w:hAnsi="Arial Narrow"/>
          <w:sz w:val="22"/>
          <w:szCs w:val="22"/>
        </w:rPr>
        <w:t xml:space="preserve">Anexo </w:t>
      </w:r>
      <w:r w:rsidR="00426E04" w:rsidRPr="00426E04">
        <w:rPr>
          <w:rFonts w:ascii="Arial Narrow" w:hAnsi="Arial Narrow"/>
          <w:sz w:val="22"/>
          <w:szCs w:val="22"/>
        </w:rPr>
        <w:t>8)</w:t>
      </w:r>
      <w:r w:rsidR="00426E04">
        <w:rPr>
          <w:rFonts w:ascii="Arial Narrow" w:hAnsi="Arial Narrow"/>
          <w:sz w:val="22"/>
          <w:szCs w:val="22"/>
        </w:rPr>
        <w:t>.</w:t>
      </w:r>
    </w:p>
    <w:p w:rsidR="00C11A3A" w:rsidRDefault="00C11A3A" w:rsidP="00C11A3A">
      <w:pPr>
        <w:pStyle w:val="Prrafodelista"/>
        <w:ind w:left="1425"/>
        <w:jc w:val="both"/>
        <w:rPr>
          <w:i/>
        </w:rPr>
      </w:pPr>
      <w:r>
        <w:rPr>
          <w:i/>
        </w:rPr>
        <w:t xml:space="preserve"> </w:t>
      </w:r>
    </w:p>
    <w:p w:rsidR="005D216C" w:rsidRDefault="005D216C" w:rsidP="00C11A3A">
      <w:pPr>
        <w:pStyle w:val="Prrafodelista"/>
        <w:ind w:left="1425"/>
        <w:jc w:val="both"/>
        <w:rPr>
          <w:b/>
          <w:i/>
        </w:rPr>
      </w:pPr>
    </w:p>
    <w:p w:rsidR="005D216C" w:rsidRDefault="005D216C" w:rsidP="00C11A3A">
      <w:pPr>
        <w:pStyle w:val="Prrafodelista"/>
        <w:ind w:left="1425"/>
        <w:jc w:val="both"/>
        <w:rPr>
          <w:b/>
          <w:i/>
        </w:rPr>
      </w:pPr>
    </w:p>
    <w:p w:rsidR="005D216C" w:rsidRDefault="005D216C" w:rsidP="00C11A3A">
      <w:pPr>
        <w:pStyle w:val="Prrafodelista"/>
        <w:ind w:left="1425"/>
        <w:jc w:val="both"/>
        <w:rPr>
          <w:b/>
          <w:i/>
        </w:rPr>
      </w:pPr>
    </w:p>
    <w:p w:rsidR="00C11A3A" w:rsidRPr="008351E5" w:rsidRDefault="005D216C" w:rsidP="00C11A3A">
      <w:pPr>
        <w:pStyle w:val="Prrafodelista"/>
        <w:ind w:left="1425"/>
        <w:jc w:val="both"/>
        <w:rPr>
          <w:b/>
        </w:rPr>
      </w:pPr>
      <w:r w:rsidRPr="005D216C">
        <w:rPr>
          <w:b/>
          <w:i/>
        </w:rPr>
        <w:t>Tabla 7:</w:t>
      </w:r>
      <w:r>
        <w:rPr>
          <w:i/>
        </w:rPr>
        <w:t xml:space="preserve"> </w:t>
      </w:r>
      <w:r w:rsidR="00C11A3A">
        <w:rPr>
          <w:i/>
        </w:rPr>
        <w:t xml:space="preserve">  </w:t>
      </w:r>
      <w:r>
        <w:rPr>
          <w:i/>
        </w:rPr>
        <w:t>M</w:t>
      </w:r>
      <w:r w:rsidR="00C11A3A" w:rsidRPr="008351E5">
        <w:rPr>
          <w:b/>
          <w:i/>
        </w:rPr>
        <w:t>uestra seleccionada para la revisión digital</w:t>
      </w:r>
    </w:p>
    <w:tbl>
      <w:tblPr>
        <w:tblW w:w="6533" w:type="dxa"/>
        <w:tblInd w:w="990" w:type="dxa"/>
        <w:tblCellMar>
          <w:left w:w="70" w:type="dxa"/>
          <w:right w:w="70" w:type="dxa"/>
        </w:tblCellMar>
        <w:tblLook w:val="04A0" w:firstRow="1" w:lastRow="0" w:firstColumn="1" w:lastColumn="0" w:noHBand="0" w:noVBand="1"/>
      </w:tblPr>
      <w:tblGrid>
        <w:gridCol w:w="1860"/>
        <w:gridCol w:w="2051"/>
        <w:gridCol w:w="2622"/>
      </w:tblGrid>
      <w:tr w:rsidR="00C11A3A" w:rsidRPr="003F0838" w:rsidTr="00971EE3">
        <w:trPr>
          <w:trHeight w:val="349"/>
        </w:trPr>
        <w:tc>
          <w:tcPr>
            <w:tcW w:w="1860" w:type="dxa"/>
            <w:tcBorders>
              <w:top w:val="single" w:sz="4" w:space="0" w:color="4F81BD"/>
              <w:left w:val="nil"/>
              <w:bottom w:val="single" w:sz="4" w:space="0" w:color="4F81BD"/>
              <w:right w:val="nil"/>
            </w:tcBorders>
            <w:shd w:val="clear" w:color="000000" w:fill="D9E1F2"/>
            <w:noWrap/>
            <w:vAlign w:val="center"/>
            <w:hideMark/>
          </w:tcPr>
          <w:p w:rsidR="00C11A3A" w:rsidRPr="00971EE3" w:rsidRDefault="00C11A3A" w:rsidP="00971EE3">
            <w:pPr>
              <w:spacing w:after="0" w:line="240" w:lineRule="auto"/>
              <w:jc w:val="center"/>
              <w:rPr>
                <w:rFonts w:ascii="Arial Narrow" w:eastAsia="Times New Roman" w:hAnsi="Arial Narrow"/>
                <w:bCs/>
                <w:color w:val="000000"/>
                <w:sz w:val="22"/>
                <w:szCs w:val="22"/>
                <w:lang w:val="es-PE" w:eastAsia="es-PE"/>
              </w:rPr>
            </w:pPr>
            <w:r w:rsidRPr="00971EE3">
              <w:rPr>
                <w:rFonts w:ascii="Arial Narrow" w:eastAsia="Times New Roman" w:hAnsi="Arial Narrow"/>
                <w:bCs/>
                <w:color w:val="000000"/>
                <w:sz w:val="22"/>
                <w:szCs w:val="22"/>
                <w:lang w:val="es-PE" w:eastAsia="es-PE"/>
              </w:rPr>
              <w:t>FASE</w:t>
            </w:r>
          </w:p>
        </w:tc>
        <w:tc>
          <w:tcPr>
            <w:tcW w:w="2051" w:type="dxa"/>
            <w:tcBorders>
              <w:top w:val="single" w:sz="4" w:space="0" w:color="4F81BD"/>
              <w:left w:val="nil"/>
              <w:bottom w:val="single" w:sz="4" w:space="0" w:color="4F81BD"/>
              <w:right w:val="nil"/>
            </w:tcBorders>
            <w:shd w:val="clear" w:color="000000" w:fill="D9E1F2"/>
            <w:noWrap/>
            <w:vAlign w:val="center"/>
            <w:hideMark/>
          </w:tcPr>
          <w:p w:rsidR="00C11A3A" w:rsidRPr="00971EE3" w:rsidRDefault="00C11A3A" w:rsidP="00971EE3">
            <w:pPr>
              <w:spacing w:after="0" w:line="240" w:lineRule="auto"/>
              <w:jc w:val="center"/>
              <w:rPr>
                <w:rFonts w:ascii="Arial Narrow" w:eastAsia="Times New Roman" w:hAnsi="Arial Narrow"/>
                <w:bCs/>
                <w:color w:val="000000"/>
                <w:sz w:val="22"/>
                <w:szCs w:val="22"/>
                <w:lang w:val="es-PE" w:eastAsia="es-PE"/>
              </w:rPr>
            </w:pPr>
            <w:r w:rsidRPr="00971EE3">
              <w:rPr>
                <w:rFonts w:ascii="Arial Narrow" w:eastAsia="Times New Roman" w:hAnsi="Arial Narrow"/>
                <w:bCs/>
                <w:color w:val="000000"/>
                <w:sz w:val="22"/>
                <w:szCs w:val="22"/>
                <w:lang w:val="es-PE" w:eastAsia="es-PE"/>
              </w:rPr>
              <w:t>EQP</w:t>
            </w:r>
          </w:p>
        </w:tc>
        <w:tc>
          <w:tcPr>
            <w:tcW w:w="2622" w:type="dxa"/>
            <w:tcBorders>
              <w:top w:val="single" w:sz="4" w:space="0" w:color="4F81BD"/>
              <w:left w:val="nil"/>
              <w:bottom w:val="single" w:sz="4" w:space="0" w:color="4F81BD"/>
              <w:right w:val="nil"/>
            </w:tcBorders>
            <w:shd w:val="clear" w:color="000000" w:fill="D9E1F2"/>
            <w:noWrap/>
            <w:vAlign w:val="center"/>
            <w:hideMark/>
          </w:tcPr>
          <w:p w:rsidR="00C11A3A" w:rsidRPr="00971EE3" w:rsidRDefault="00C11A3A" w:rsidP="00971EE3">
            <w:pPr>
              <w:spacing w:after="0" w:line="240" w:lineRule="auto"/>
              <w:jc w:val="center"/>
              <w:rPr>
                <w:rFonts w:ascii="Arial Narrow" w:eastAsia="Times New Roman" w:hAnsi="Arial Narrow"/>
                <w:bCs/>
                <w:color w:val="000000"/>
                <w:sz w:val="22"/>
                <w:szCs w:val="22"/>
                <w:lang w:val="es-PE" w:eastAsia="es-PE"/>
              </w:rPr>
            </w:pPr>
            <w:r w:rsidRPr="00971EE3">
              <w:rPr>
                <w:rFonts w:ascii="Arial Narrow" w:eastAsia="Times New Roman" w:hAnsi="Arial Narrow"/>
                <w:bCs/>
                <w:color w:val="000000"/>
                <w:sz w:val="22"/>
                <w:szCs w:val="22"/>
                <w:lang w:val="es-PE" w:eastAsia="es-PE"/>
              </w:rPr>
              <w:t>Cuenta de NADM</w:t>
            </w:r>
          </w:p>
        </w:tc>
      </w:tr>
      <w:tr w:rsidR="00C11A3A" w:rsidRPr="003F0838" w:rsidTr="00971EE3">
        <w:trPr>
          <w:trHeight w:val="279"/>
        </w:trPr>
        <w:tc>
          <w:tcPr>
            <w:tcW w:w="1860"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bCs/>
                <w:color w:val="000000"/>
                <w:sz w:val="22"/>
                <w:szCs w:val="22"/>
                <w:lang w:val="es-PE" w:eastAsia="es-PE"/>
              </w:rPr>
            </w:pPr>
            <w:r w:rsidRPr="00971EE3">
              <w:rPr>
                <w:rFonts w:ascii="Arial Narrow" w:eastAsia="Times New Roman" w:hAnsi="Arial Narrow"/>
                <w:bCs/>
                <w:color w:val="000000"/>
                <w:sz w:val="22"/>
                <w:szCs w:val="22"/>
                <w:lang w:val="es-PE" w:eastAsia="es-PE"/>
              </w:rPr>
              <w:t>2</w:t>
            </w:r>
          </w:p>
        </w:tc>
        <w:tc>
          <w:tcPr>
            <w:tcW w:w="2051"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1</w:t>
            </w:r>
          </w:p>
        </w:tc>
        <w:tc>
          <w:tcPr>
            <w:tcW w:w="2622"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42</w:t>
            </w:r>
          </w:p>
        </w:tc>
      </w:tr>
      <w:tr w:rsidR="00C11A3A" w:rsidRPr="003F0838" w:rsidTr="00971EE3">
        <w:trPr>
          <w:trHeight w:val="279"/>
        </w:trPr>
        <w:tc>
          <w:tcPr>
            <w:tcW w:w="1860" w:type="dxa"/>
            <w:tcBorders>
              <w:top w:val="nil"/>
              <w:left w:val="nil"/>
              <w:bottom w:val="single" w:sz="4" w:space="0" w:color="4F81BD"/>
              <w:right w:val="nil"/>
            </w:tcBorders>
            <w:shd w:val="clear" w:color="000000" w:fill="EBF1DE"/>
            <w:noWrap/>
            <w:vAlign w:val="bottom"/>
            <w:hideMark/>
          </w:tcPr>
          <w:p w:rsidR="00C11A3A" w:rsidRPr="00971EE3" w:rsidRDefault="00C11A3A" w:rsidP="00971EE3">
            <w:pPr>
              <w:spacing w:after="0" w:line="240" w:lineRule="auto"/>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 </w:t>
            </w:r>
          </w:p>
        </w:tc>
        <w:tc>
          <w:tcPr>
            <w:tcW w:w="2051" w:type="dxa"/>
            <w:tcBorders>
              <w:top w:val="nil"/>
              <w:left w:val="nil"/>
              <w:bottom w:val="single" w:sz="4" w:space="0" w:color="4F81BD"/>
              <w:right w:val="nil"/>
            </w:tcBorders>
            <w:shd w:val="clear" w:color="000000" w:fill="EBF1DE"/>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2</w:t>
            </w:r>
          </w:p>
        </w:tc>
        <w:tc>
          <w:tcPr>
            <w:tcW w:w="2622" w:type="dxa"/>
            <w:tcBorders>
              <w:top w:val="nil"/>
              <w:left w:val="nil"/>
              <w:bottom w:val="single" w:sz="4" w:space="0" w:color="4F81BD"/>
              <w:right w:val="nil"/>
            </w:tcBorders>
            <w:shd w:val="clear" w:color="000000" w:fill="EBF1DE"/>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42</w:t>
            </w:r>
          </w:p>
        </w:tc>
      </w:tr>
      <w:tr w:rsidR="00C11A3A" w:rsidRPr="003F0838" w:rsidTr="00971EE3">
        <w:trPr>
          <w:trHeight w:val="279"/>
        </w:trPr>
        <w:tc>
          <w:tcPr>
            <w:tcW w:w="1860"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bCs/>
                <w:color w:val="000000"/>
                <w:sz w:val="22"/>
                <w:szCs w:val="22"/>
                <w:lang w:val="es-PE" w:eastAsia="es-PE"/>
              </w:rPr>
            </w:pPr>
            <w:r w:rsidRPr="00971EE3">
              <w:rPr>
                <w:rFonts w:ascii="Arial Narrow" w:eastAsia="Times New Roman" w:hAnsi="Arial Narrow"/>
                <w:bCs/>
                <w:color w:val="000000"/>
                <w:sz w:val="22"/>
                <w:szCs w:val="22"/>
                <w:lang w:val="es-PE" w:eastAsia="es-PE"/>
              </w:rPr>
              <w:t>3</w:t>
            </w:r>
          </w:p>
        </w:tc>
        <w:tc>
          <w:tcPr>
            <w:tcW w:w="2051"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1</w:t>
            </w:r>
          </w:p>
        </w:tc>
        <w:tc>
          <w:tcPr>
            <w:tcW w:w="2622"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42</w:t>
            </w:r>
          </w:p>
        </w:tc>
      </w:tr>
      <w:tr w:rsidR="00C11A3A" w:rsidRPr="003F0838" w:rsidTr="00971EE3">
        <w:trPr>
          <w:trHeight w:val="279"/>
        </w:trPr>
        <w:tc>
          <w:tcPr>
            <w:tcW w:w="1860" w:type="dxa"/>
            <w:tcBorders>
              <w:top w:val="nil"/>
              <w:left w:val="nil"/>
              <w:bottom w:val="single" w:sz="4" w:space="0" w:color="4F81BD"/>
              <w:right w:val="nil"/>
            </w:tcBorders>
            <w:shd w:val="clear" w:color="000000" w:fill="EBF1DE"/>
            <w:noWrap/>
            <w:vAlign w:val="bottom"/>
            <w:hideMark/>
          </w:tcPr>
          <w:p w:rsidR="00C11A3A" w:rsidRPr="00971EE3" w:rsidRDefault="00C11A3A" w:rsidP="00971EE3">
            <w:pPr>
              <w:spacing w:after="0" w:line="240" w:lineRule="auto"/>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 </w:t>
            </w:r>
          </w:p>
        </w:tc>
        <w:tc>
          <w:tcPr>
            <w:tcW w:w="2051" w:type="dxa"/>
            <w:tcBorders>
              <w:top w:val="nil"/>
              <w:left w:val="nil"/>
              <w:bottom w:val="single" w:sz="4" w:space="0" w:color="4F81BD"/>
              <w:right w:val="nil"/>
            </w:tcBorders>
            <w:shd w:val="clear" w:color="000000" w:fill="EBF1DE"/>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2</w:t>
            </w:r>
          </w:p>
        </w:tc>
        <w:tc>
          <w:tcPr>
            <w:tcW w:w="2622" w:type="dxa"/>
            <w:tcBorders>
              <w:top w:val="nil"/>
              <w:left w:val="nil"/>
              <w:bottom w:val="single" w:sz="4" w:space="0" w:color="4F81BD"/>
              <w:right w:val="nil"/>
            </w:tcBorders>
            <w:shd w:val="clear" w:color="000000" w:fill="EBF1DE"/>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42</w:t>
            </w:r>
          </w:p>
        </w:tc>
      </w:tr>
      <w:tr w:rsidR="00C11A3A" w:rsidRPr="003F0838" w:rsidTr="00971EE3">
        <w:trPr>
          <w:trHeight w:val="279"/>
        </w:trPr>
        <w:tc>
          <w:tcPr>
            <w:tcW w:w="1860"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bCs/>
                <w:color w:val="000000"/>
                <w:sz w:val="22"/>
                <w:szCs w:val="22"/>
                <w:lang w:val="es-PE" w:eastAsia="es-PE"/>
              </w:rPr>
            </w:pPr>
            <w:r w:rsidRPr="00971EE3">
              <w:rPr>
                <w:rFonts w:ascii="Arial Narrow" w:eastAsia="Times New Roman" w:hAnsi="Arial Narrow"/>
                <w:bCs/>
                <w:color w:val="000000"/>
                <w:sz w:val="22"/>
                <w:szCs w:val="22"/>
                <w:lang w:val="es-PE" w:eastAsia="es-PE"/>
              </w:rPr>
              <w:t>4</w:t>
            </w:r>
          </w:p>
        </w:tc>
        <w:tc>
          <w:tcPr>
            <w:tcW w:w="2051"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1</w:t>
            </w:r>
          </w:p>
        </w:tc>
        <w:tc>
          <w:tcPr>
            <w:tcW w:w="2622" w:type="dxa"/>
            <w:tcBorders>
              <w:top w:val="nil"/>
              <w:left w:val="nil"/>
              <w:bottom w:val="nil"/>
              <w:right w:val="nil"/>
            </w:tcBorders>
            <w:shd w:val="clear" w:color="auto" w:fill="auto"/>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42</w:t>
            </w:r>
          </w:p>
        </w:tc>
      </w:tr>
      <w:tr w:rsidR="00C11A3A" w:rsidRPr="003F0838" w:rsidTr="00971EE3">
        <w:trPr>
          <w:trHeight w:val="279"/>
        </w:trPr>
        <w:tc>
          <w:tcPr>
            <w:tcW w:w="1860" w:type="dxa"/>
            <w:tcBorders>
              <w:top w:val="nil"/>
              <w:left w:val="nil"/>
              <w:bottom w:val="single" w:sz="4" w:space="0" w:color="4F81BD"/>
              <w:right w:val="nil"/>
            </w:tcBorders>
            <w:shd w:val="clear" w:color="000000" w:fill="EBF1DE"/>
            <w:noWrap/>
            <w:vAlign w:val="bottom"/>
            <w:hideMark/>
          </w:tcPr>
          <w:p w:rsidR="00C11A3A" w:rsidRPr="00971EE3" w:rsidRDefault="00C11A3A" w:rsidP="00971EE3">
            <w:pPr>
              <w:spacing w:after="0" w:line="240" w:lineRule="auto"/>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 </w:t>
            </w:r>
          </w:p>
        </w:tc>
        <w:tc>
          <w:tcPr>
            <w:tcW w:w="2051" w:type="dxa"/>
            <w:tcBorders>
              <w:top w:val="nil"/>
              <w:left w:val="nil"/>
              <w:bottom w:val="single" w:sz="4" w:space="0" w:color="4F81BD"/>
              <w:right w:val="nil"/>
            </w:tcBorders>
            <w:shd w:val="clear" w:color="000000" w:fill="EBF1DE"/>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2</w:t>
            </w:r>
          </w:p>
        </w:tc>
        <w:tc>
          <w:tcPr>
            <w:tcW w:w="2622" w:type="dxa"/>
            <w:tcBorders>
              <w:top w:val="nil"/>
              <w:left w:val="nil"/>
              <w:bottom w:val="single" w:sz="4" w:space="0" w:color="4F81BD"/>
              <w:right w:val="nil"/>
            </w:tcBorders>
            <w:shd w:val="clear" w:color="000000" w:fill="EBF1DE"/>
            <w:noWrap/>
            <w:vAlign w:val="center"/>
            <w:hideMark/>
          </w:tcPr>
          <w:p w:rsidR="00C11A3A" w:rsidRPr="00971EE3" w:rsidRDefault="00C11A3A" w:rsidP="00971EE3">
            <w:pPr>
              <w:spacing w:after="0" w:line="240" w:lineRule="auto"/>
              <w:jc w:val="center"/>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42</w:t>
            </w:r>
          </w:p>
        </w:tc>
      </w:tr>
      <w:tr w:rsidR="00C11A3A" w:rsidRPr="003F0838" w:rsidTr="00971EE3">
        <w:trPr>
          <w:trHeight w:val="321"/>
        </w:trPr>
        <w:tc>
          <w:tcPr>
            <w:tcW w:w="1860" w:type="dxa"/>
            <w:tcBorders>
              <w:top w:val="nil"/>
              <w:left w:val="nil"/>
              <w:bottom w:val="single" w:sz="4" w:space="0" w:color="4F81BD"/>
              <w:right w:val="nil"/>
            </w:tcBorders>
            <w:shd w:val="clear" w:color="000000" w:fill="D9E1F2"/>
            <w:noWrap/>
            <w:vAlign w:val="center"/>
            <w:hideMark/>
          </w:tcPr>
          <w:p w:rsidR="00C11A3A" w:rsidRPr="00971EE3" w:rsidRDefault="00C11A3A" w:rsidP="00971EE3">
            <w:pPr>
              <w:spacing w:after="0" w:line="240" w:lineRule="auto"/>
              <w:jc w:val="center"/>
              <w:rPr>
                <w:rFonts w:ascii="Arial Narrow" w:eastAsia="Times New Roman" w:hAnsi="Arial Narrow"/>
                <w:bCs/>
                <w:color w:val="000000"/>
                <w:sz w:val="22"/>
                <w:szCs w:val="22"/>
                <w:lang w:val="es-PE" w:eastAsia="es-PE"/>
              </w:rPr>
            </w:pPr>
            <w:r w:rsidRPr="00971EE3">
              <w:rPr>
                <w:rFonts w:ascii="Arial Narrow" w:eastAsia="Times New Roman" w:hAnsi="Arial Narrow"/>
                <w:bCs/>
                <w:color w:val="000000"/>
                <w:sz w:val="22"/>
                <w:szCs w:val="22"/>
                <w:lang w:val="es-PE" w:eastAsia="es-PE"/>
              </w:rPr>
              <w:t>Total general</w:t>
            </w:r>
          </w:p>
        </w:tc>
        <w:tc>
          <w:tcPr>
            <w:tcW w:w="2051" w:type="dxa"/>
            <w:tcBorders>
              <w:top w:val="nil"/>
              <w:left w:val="nil"/>
              <w:bottom w:val="single" w:sz="4" w:space="0" w:color="4F81BD"/>
              <w:right w:val="nil"/>
            </w:tcBorders>
            <w:shd w:val="clear" w:color="000000" w:fill="D9E1F2"/>
            <w:noWrap/>
            <w:vAlign w:val="bottom"/>
            <w:hideMark/>
          </w:tcPr>
          <w:p w:rsidR="00C11A3A" w:rsidRPr="00971EE3" w:rsidRDefault="00C11A3A" w:rsidP="00971EE3">
            <w:pPr>
              <w:spacing w:after="0" w:line="240" w:lineRule="auto"/>
              <w:rPr>
                <w:rFonts w:ascii="Arial Narrow" w:eastAsia="Times New Roman" w:hAnsi="Arial Narrow"/>
                <w:color w:val="000000"/>
                <w:sz w:val="22"/>
                <w:szCs w:val="22"/>
                <w:lang w:val="es-PE" w:eastAsia="es-PE"/>
              </w:rPr>
            </w:pPr>
            <w:r w:rsidRPr="00971EE3">
              <w:rPr>
                <w:rFonts w:ascii="Arial Narrow" w:eastAsia="Times New Roman" w:hAnsi="Arial Narrow"/>
                <w:color w:val="000000"/>
                <w:sz w:val="22"/>
                <w:szCs w:val="22"/>
                <w:lang w:val="es-PE" w:eastAsia="es-PE"/>
              </w:rPr>
              <w:t> </w:t>
            </w:r>
          </w:p>
        </w:tc>
        <w:tc>
          <w:tcPr>
            <w:tcW w:w="2622" w:type="dxa"/>
            <w:tcBorders>
              <w:top w:val="nil"/>
              <w:left w:val="nil"/>
              <w:bottom w:val="single" w:sz="4" w:space="0" w:color="4F81BD"/>
              <w:right w:val="nil"/>
            </w:tcBorders>
            <w:shd w:val="clear" w:color="000000" w:fill="D9E1F2"/>
            <w:noWrap/>
            <w:vAlign w:val="center"/>
            <w:hideMark/>
          </w:tcPr>
          <w:p w:rsidR="00C11A3A" w:rsidRPr="00971EE3" w:rsidRDefault="00C11A3A" w:rsidP="00971EE3">
            <w:pPr>
              <w:spacing w:after="0" w:line="240" w:lineRule="auto"/>
              <w:jc w:val="center"/>
              <w:rPr>
                <w:rFonts w:ascii="Arial Narrow" w:eastAsia="Times New Roman" w:hAnsi="Arial Narrow"/>
                <w:bCs/>
                <w:color w:val="000000"/>
                <w:sz w:val="22"/>
                <w:szCs w:val="22"/>
                <w:lang w:val="es-PE" w:eastAsia="es-PE"/>
              </w:rPr>
            </w:pPr>
            <w:r w:rsidRPr="00971EE3">
              <w:rPr>
                <w:rFonts w:ascii="Arial Narrow" w:eastAsia="Times New Roman" w:hAnsi="Arial Narrow"/>
                <w:bCs/>
                <w:color w:val="000000"/>
                <w:sz w:val="22"/>
                <w:szCs w:val="22"/>
                <w:lang w:val="es-PE" w:eastAsia="es-PE"/>
              </w:rPr>
              <w:t>252</w:t>
            </w:r>
          </w:p>
        </w:tc>
      </w:tr>
    </w:tbl>
    <w:p w:rsidR="00C11A3A" w:rsidRPr="00F42787" w:rsidRDefault="00C11A3A" w:rsidP="00C11A3A"/>
    <w:p w:rsidR="004278B6" w:rsidRDefault="004278B6" w:rsidP="008D228B">
      <w:pPr>
        <w:jc w:val="both"/>
        <w:rPr>
          <w:b/>
          <w:i/>
        </w:rPr>
      </w:pPr>
    </w:p>
    <w:p w:rsidR="004278B6" w:rsidRDefault="004278B6" w:rsidP="008D228B">
      <w:pPr>
        <w:jc w:val="both"/>
        <w:rPr>
          <w:rFonts w:ascii="Arial Narrow" w:hAnsi="Arial Narrow"/>
          <w:sz w:val="22"/>
          <w:szCs w:val="22"/>
        </w:rPr>
      </w:pPr>
      <w:r w:rsidRPr="00971EE3">
        <w:rPr>
          <w:rFonts w:ascii="Arial Narrow" w:hAnsi="Arial Narrow"/>
          <w:sz w:val="22"/>
          <w:szCs w:val="22"/>
        </w:rPr>
        <w:t>El procedimiento de verificación fue realizada</w:t>
      </w:r>
      <w:r w:rsidR="00971EE3" w:rsidRPr="00971EE3">
        <w:rPr>
          <w:rFonts w:ascii="Arial Narrow" w:hAnsi="Arial Narrow"/>
          <w:sz w:val="22"/>
          <w:szCs w:val="22"/>
        </w:rPr>
        <w:t xml:space="preserve"> por el equipo de encuestadores</w:t>
      </w:r>
      <w:r w:rsidR="00690BD3">
        <w:rPr>
          <w:rFonts w:ascii="Arial Narrow" w:hAnsi="Arial Narrow"/>
          <w:sz w:val="22"/>
          <w:szCs w:val="22"/>
        </w:rPr>
        <w:t xml:space="preserve">, con apoyo del </w:t>
      </w:r>
      <w:r w:rsidR="00971EE3" w:rsidRPr="00971EE3">
        <w:rPr>
          <w:rFonts w:ascii="Arial Narrow" w:hAnsi="Arial Narrow"/>
          <w:i/>
          <w:sz w:val="22"/>
          <w:szCs w:val="22"/>
        </w:rPr>
        <w:t>personal encuestador y supervisor de campo</w:t>
      </w:r>
      <w:r w:rsidR="00690BD3">
        <w:rPr>
          <w:rFonts w:ascii="Arial Narrow" w:hAnsi="Arial Narrow"/>
          <w:sz w:val="22"/>
          <w:szCs w:val="22"/>
        </w:rPr>
        <w:t xml:space="preserve">. </w:t>
      </w:r>
      <w:r w:rsidR="00690BD3" w:rsidRPr="00426E04">
        <w:rPr>
          <w:rFonts w:ascii="Arial Narrow" w:hAnsi="Arial Narrow"/>
          <w:sz w:val="22"/>
          <w:szCs w:val="22"/>
        </w:rPr>
        <w:t>E</w:t>
      </w:r>
      <w:r w:rsidR="00971EE3" w:rsidRPr="00426E04">
        <w:rPr>
          <w:rFonts w:ascii="Arial Narrow" w:hAnsi="Arial Narrow"/>
          <w:sz w:val="22"/>
          <w:szCs w:val="22"/>
        </w:rPr>
        <w:t>n An</w:t>
      </w:r>
      <w:r w:rsidR="00EF55E1" w:rsidRPr="00426E04">
        <w:rPr>
          <w:rFonts w:ascii="Arial Narrow" w:hAnsi="Arial Narrow"/>
          <w:sz w:val="22"/>
          <w:szCs w:val="22"/>
        </w:rPr>
        <w:t>exo 9,</w:t>
      </w:r>
      <w:r w:rsidR="00971EE3" w:rsidRPr="00426E04">
        <w:rPr>
          <w:rFonts w:ascii="Arial Narrow" w:hAnsi="Arial Narrow"/>
          <w:sz w:val="22"/>
          <w:szCs w:val="22"/>
        </w:rPr>
        <w:t xml:space="preserve"> </w:t>
      </w:r>
      <w:r w:rsidR="00690BD3" w:rsidRPr="00426E04">
        <w:rPr>
          <w:rFonts w:ascii="Arial Narrow" w:hAnsi="Arial Narrow"/>
          <w:sz w:val="22"/>
          <w:szCs w:val="22"/>
        </w:rPr>
        <w:t xml:space="preserve">se describe </w:t>
      </w:r>
      <w:r w:rsidR="00971EE3" w:rsidRPr="00426E04">
        <w:rPr>
          <w:rFonts w:ascii="Arial Narrow" w:hAnsi="Arial Narrow"/>
          <w:sz w:val="22"/>
          <w:szCs w:val="22"/>
        </w:rPr>
        <w:t>el diario de actividades desarrolladas en las instalaciones del CENAN</w:t>
      </w:r>
      <w:r w:rsidR="00EF55E1" w:rsidRPr="00426E04">
        <w:rPr>
          <w:rFonts w:ascii="Arial Narrow" w:hAnsi="Arial Narrow"/>
          <w:sz w:val="22"/>
          <w:szCs w:val="22"/>
        </w:rPr>
        <w:t>.</w:t>
      </w:r>
    </w:p>
    <w:p w:rsidR="004B5B15" w:rsidRDefault="00EB323A" w:rsidP="008D228B">
      <w:pPr>
        <w:jc w:val="both"/>
        <w:rPr>
          <w:rFonts w:ascii="Arial Narrow" w:hAnsi="Arial Narrow"/>
          <w:sz w:val="22"/>
          <w:szCs w:val="22"/>
        </w:rPr>
      </w:pPr>
      <w:r>
        <w:rPr>
          <w:rFonts w:ascii="Arial Narrow" w:hAnsi="Arial Narrow"/>
          <w:sz w:val="22"/>
          <w:szCs w:val="22"/>
        </w:rPr>
        <w:t>Así</w:t>
      </w:r>
      <w:r w:rsidR="004B5B15">
        <w:rPr>
          <w:rFonts w:ascii="Arial Narrow" w:hAnsi="Arial Narrow"/>
          <w:sz w:val="22"/>
          <w:szCs w:val="22"/>
        </w:rPr>
        <w:t xml:space="preserve"> mismo como parte de la revisión identificadas por el </w:t>
      </w:r>
      <w:r>
        <w:rPr>
          <w:rFonts w:ascii="Arial Narrow" w:hAnsi="Arial Narrow"/>
          <w:sz w:val="22"/>
          <w:szCs w:val="22"/>
        </w:rPr>
        <w:t>crítico</w:t>
      </w:r>
      <w:r w:rsidR="004B5B15">
        <w:rPr>
          <w:rFonts w:ascii="Arial Narrow" w:hAnsi="Arial Narrow"/>
          <w:sz w:val="22"/>
          <w:szCs w:val="22"/>
        </w:rPr>
        <w:t xml:space="preserve"> se </w:t>
      </w:r>
      <w:r>
        <w:rPr>
          <w:rFonts w:ascii="Arial Narrow" w:hAnsi="Arial Narrow"/>
          <w:sz w:val="22"/>
          <w:szCs w:val="22"/>
        </w:rPr>
        <w:t xml:space="preserve">identificaron otras observaciones durante </w:t>
      </w:r>
      <w:r w:rsidR="009B14B4">
        <w:rPr>
          <w:rFonts w:ascii="Arial Narrow" w:hAnsi="Arial Narrow"/>
          <w:sz w:val="22"/>
          <w:szCs w:val="22"/>
        </w:rPr>
        <w:t>el proceso de crítica a nivel central</w:t>
      </w:r>
      <w:r>
        <w:rPr>
          <w:rFonts w:ascii="Arial Narrow" w:hAnsi="Arial Narrow"/>
          <w:sz w:val="22"/>
          <w:szCs w:val="22"/>
        </w:rPr>
        <w:t xml:space="preserve">, esta información se encuentra en el </w:t>
      </w:r>
      <w:r w:rsidRPr="009B14B4">
        <w:rPr>
          <w:rFonts w:ascii="Arial Narrow" w:hAnsi="Arial Narrow"/>
          <w:sz w:val="22"/>
          <w:szCs w:val="22"/>
        </w:rPr>
        <w:t>anexo 9.1</w:t>
      </w:r>
    </w:p>
    <w:p w:rsidR="003B55E1" w:rsidRDefault="009B14B4" w:rsidP="00E34A75">
      <w:pPr>
        <w:autoSpaceDE w:val="0"/>
        <w:autoSpaceDN w:val="0"/>
        <w:adjustRightInd w:val="0"/>
        <w:spacing w:after="0" w:line="360" w:lineRule="auto"/>
        <w:jc w:val="both"/>
        <w:rPr>
          <w:rFonts w:ascii="Arial Narrow" w:hAnsi="Arial Narrow" w:cs="Arial"/>
          <w:sz w:val="22"/>
          <w:szCs w:val="22"/>
          <w:lang w:val="es-PE"/>
        </w:rPr>
      </w:pPr>
      <w:r>
        <w:rPr>
          <w:rFonts w:ascii="Arial Narrow" w:hAnsi="Arial Narrow" w:cs="Arial"/>
          <w:sz w:val="22"/>
          <w:szCs w:val="22"/>
          <w:lang w:val="es-PE"/>
        </w:rPr>
        <w:t>Los resultados sobre la tasa de error de digitación fueron los siguientes:</w:t>
      </w:r>
    </w:p>
    <w:p w:rsidR="0051504A" w:rsidRDefault="0051504A" w:rsidP="00E34A75">
      <w:pPr>
        <w:autoSpaceDE w:val="0"/>
        <w:autoSpaceDN w:val="0"/>
        <w:adjustRightInd w:val="0"/>
        <w:spacing w:after="0" w:line="360" w:lineRule="auto"/>
        <w:jc w:val="both"/>
        <w:rPr>
          <w:rFonts w:ascii="Arial Narrow" w:hAnsi="Arial Narrow" w:cs="Arial"/>
          <w:sz w:val="22"/>
          <w:szCs w:val="22"/>
          <w:lang w:val="es-PE"/>
        </w:rPr>
      </w:pPr>
    </w:p>
    <w:p w:rsidR="005D216C" w:rsidRPr="005D216C" w:rsidRDefault="005D216C" w:rsidP="005D216C">
      <w:pPr>
        <w:autoSpaceDE w:val="0"/>
        <w:autoSpaceDN w:val="0"/>
        <w:adjustRightInd w:val="0"/>
        <w:spacing w:after="0" w:line="360" w:lineRule="auto"/>
        <w:ind w:left="1416" w:firstLine="708"/>
        <w:jc w:val="both"/>
        <w:rPr>
          <w:rFonts w:ascii="Arial Narrow" w:hAnsi="Arial Narrow" w:cs="Arial"/>
          <w:b/>
          <w:sz w:val="22"/>
          <w:szCs w:val="22"/>
          <w:lang w:val="es-PE"/>
        </w:rPr>
      </w:pPr>
      <w:r w:rsidRPr="005D216C">
        <w:rPr>
          <w:rFonts w:ascii="Arial Narrow" w:hAnsi="Arial Narrow" w:cs="Arial"/>
          <w:b/>
          <w:sz w:val="22"/>
          <w:szCs w:val="22"/>
          <w:lang w:val="es-PE"/>
        </w:rPr>
        <w:t xml:space="preserve">Tabla 8: Tasa de error  de digitación </w:t>
      </w:r>
    </w:p>
    <w:tbl>
      <w:tblPr>
        <w:tblpPr w:leftFromText="141" w:rightFromText="141" w:vertAnchor="text" w:horzAnchor="margin" w:tblpXSpec="center" w:tblpY="-88"/>
        <w:tblW w:w="4637" w:type="dxa"/>
        <w:tblCellMar>
          <w:left w:w="70" w:type="dxa"/>
          <w:right w:w="70" w:type="dxa"/>
        </w:tblCellMar>
        <w:tblLook w:val="04A0" w:firstRow="1" w:lastRow="0" w:firstColumn="1" w:lastColumn="0" w:noHBand="0" w:noVBand="1"/>
      </w:tblPr>
      <w:tblGrid>
        <w:gridCol w:w="1545"/>
        <w:gridCol w:w="1545"/>
        <w:gridCol w:w="1547"/>
      </w:tblGrid>
      <w:tr w:rsidR="003B7E54" w:rsidRPr="003B7E54" w:rsidTr="003B7E54">
        <w:trPr>
          <w:trHeight w:val="276"/>
        </w:trPr>
        <w:tc>
          <w:tcPr>
            <w:tcW w:w="4637" w:type="dxa"/>
            <w:gridSpan w:val="3"/>
            <w:tcBorders>
              <w:top w:val="single" w:sz="4" w:space="0" w:color="auto"/>
              <w:left w:val="single" w:sz="4" w:space="0" w:color="auto"/>
              <w:bottom w:val="single" w:sz="4" w:space="0" w:color="000000"/>
              <w:right w:val="single" w:sz="4" w:space="0" w:color="000000"/>
            </w:tcBorders>
            <w:shd w:val="clear" w:color="auto" w:fill="auto"/>
            <w:noWrap/>
            <w:vAlign w:val="bottom"/>
            <w:hideMark/>
          </w:tcPr>
          <w:p w:rsidR="003B7E54" w:rsidRPr="003B7E54" w:rsidRDefault="003B7E54" w:rsidP="003B7E54">
            <w:pPr>
              <w:spacing w:after="0" w:line="240" w:lineRule="auto"/>
              <w:jc w:val="center"/>
              <w:rPr>
                <w:rFonts w:ascii="Arial Narrow" w:eastAsia="Times New Roman" w:hAnsi="Arial Narrow"/>
                <w:b/>
                <w:color w:val="000000"/>
                <w:sz w:val="22"/>
                <w:szCs w:val="18"/>
                <w:lang w:eastAsia="es-MX"/>
              </w:rPr>
            </w:pPr>
            <w:r w:rsidRPr="003B7E54">
              <w:rPr>
                <w:rFonts w:ascii="Arial Narrow" w:eastAsia="Times New Roman" w:hAnsi="Arial Narrow"/>
                <w:b/>
                <w:color w:val="000000"/>
                <w:sz w:val="22"/>
                <w:szCs w:val="18"/>
                <w:lang w:eastAsia="es-MX"/>
              </w:rPr>
              <w:t xml:space="preserve">Tasa  de error </w:t>
            </w:r>
            <w:proofErr w:type="gramStart"/>
            <w:r w:rsidRPr="003B7E54">
              <w:rPr>
                <w:rFonts w:ascii="Arial Narrow" w:eastAsia="Times New Roman" w:hAnsi="Arial Narrow"/>
                <w:b/>
                <w:color w:val="000000"/>
                <w:sz w:val="22"/>
                <w:szCs w:val="18"/>
                <w:lang w:eastAsia="es-MX"/>
              </w:rPr>
              <w:t>( %</w:t>
            </w:r>
            <w:proofErr w:type="gramEnd"/>
            <w:r w:rsidRPr="003B7E54">
              <w:rPr>
                <w:rFonts w:ascii="Arial Narrow" w:eastAsia="Times New Roman" w:hAnsi="Arial Narrow"/>
                <w:b/>
                <w:color w:val="000000"/>
                <w:sz w:val="22"/>
                <w:szCs w:val="18"/>
                <w:lang w:eastAsia="es-MX"/>
              </w:rPr>
              <w:t>)</w:t>
            </w:r>
          </w:p>
        </w:tc>
      </w:tr>
      <w:tr w:rsidR="003B7E54" w:rsidRPr="003B7E54" w:rsidTr="003B7E54">
        <w:trPr>
          <w:trHeight w:val="276"/>
        </w:trPr>
        <w:tc>
          <w:tcPr>
            <w:tcW w:w="1545" w:type="dxa"/>
            <w:tcBorders>
              <w:top w:val="nil"/>
              <w:left w:val="single" w:sz="4" w:space="0" w:color="auto"/>
              <w:bottom w:val="single" w:sz="4" w:space="0" w:color="auto"/>
              <w:right w:val="single" w:sz="4" w:space="0" w:color="auto"/>
            </w:tcBorders>
            <w:shd w:val="clear" w:color="auto" w:fill="auto"/>
            <w:noWrap/>
            <w:vAlign w:val="bottom"/>
            <w:hideMark/>
          </w:tcPr>
          <w:p w:rsidR="003B7E54" w:rsidRPr="003B7E54" w:rsidRDefault="003B7E54" w:rsidP="003B7E54">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Valor</w:t>
            </w:r>
          </w:p>
        </w:tc>
        <w:tc>
          <w:tcPr>
            <w:tcW w:w="3092" w:type="dxa"/>
            <w:gridSpan w:val="2"/>
            <w:tcBorders>
              <w:top w:val="single" w:sz="4" w:space="0" w:color="auto"/>
              <w:left w:val="nil"/>
              <w:bottom w:val="single" w:sz="4" w:space="0" w:color="auto"/>
              <w:right w:val="single" w:sz="4" w:space="0" w:color="000000"/>
            </w:tcBorders>
            <w:shd w:val="clear" w:color="auto" w:fill="auto"/>
            <w:noWrap/>
            <w:vAlign w:val="bottom"/>
            <w:hideMark/>
          </w:tcPr>
          <w:p w:rsidR="003B7E54" w:rsidRPr="003B7E54" w:rsidRDefault="003B7E54" w:rsidP="003B7E54">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 xml:space="preserve">IC </w:t>
            </w:r>
          </w:p>
        </w:tc>
      </w:tr>
      <w:tr w:rsidR="003B7E54" w:rsidRPr="003B7E54" w:rsidTr="003B7E54">
        <w:trPr>
          <w:trHeight w:val="276"/>
        </w:trPr>
        <w:tc>
          <w:tcPr>
            <w:tcW w:w="1545" w:type="dxa"/>
            <w:tcBorders>
              <w:top w:val="nil"/>
              <w:left w:val="single" w:sz="4" w:space="0" w:color="auto"/>
              <w:bottom w:val="nil"/>
              <w:right w:val="single" w:sz="4" w:space="0" w:color="auto"/>
            </w:tcBorders>
            <w:shd w:val="clear" w:color="auto" w:fill="auto"/>
            <w:noWrap/>
            <w:vAlign w:val="bottom"/>
            <w:hideMark/>
          </w:tcPr>
          <w:p w:rsidR="003B7E54" w:rsidRPr="003B7E54" w:rsidRDefault="003B7E54" w:rsidP="003B7E54">
            <w:pPr>
              <w:spacing w:after="0" w:line="240" w:lineRule="auto"/>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 </w:t>
            </w:r>
          </w:p>
        </w:tc>
        <w:tc>
          <w:tcPr>
            <w:tcW w:w="1545" w:type="dxa"/>
            <w:tcBorders>
              <w:top w:val="nil"/>
              <w:left w:val="nil"/>
              <w:bottom w:val="single" w:sz="4" w:space="0" w:color="auto"/>
              <w:right w:val="single" w:sz="4" w:space="0" w:color="auto"/>
            </w:tcBorders>
            <w:shd w:val="clear" w:color="auto" w:fill="auto"/>
            <w:noWrap/>
            <w:vAlign w:val="bottom"/>
            <w:hideMark/>
          </w:tcPr>
          <w:p w:rsidR="003B7E54" w:rsidRPr="003B7E54" w:rsidRDefault="003B7E54" w:rsidP="003B7E54">
            <w:pPr>
              <w:spacing w:after="0" w:line="240" w:lineRule="auto"/>
              <w:jc w:val="center"/>
              <w:rPr>
                <w:rFonts w:ascii="Arial Narrow" w:eastAsia="Times New Roman" w:hAnsi="Arial Narrow"/>
                <w:color w:val="000000"/>
                <w:sz w:val="22"/>
                <w:szCs w:val="18"/>
                <w:lang w:eastAsia="es-MX"/>
              </w:rPr>
            </w:pPr>
            <w:proofErr w:type="spellStart"/>
            <w:r w:rsidRPr="003B7E54">
              <w:rPr>
                <w:rFonts w:ascii="Arial Narrow" w:eastAsia="Times New Roman" w:hAnsi="Arial Narrow"/>
                <w:color w:val="000000"/>
                <w:sz w:val="22"/>
                <w:szCs w:val="18"/>
                <w:lang w:eastAsia="es-MX"/>
              </w:rPr>
              <w:t>inf</w:t>
            </w:r>
            <w:proofErr w:type="spellEnd"/>
          </w:p>
        </w:tc>
        <w:tc>
          <w:tcPr>
            <w:tcW w:w="1547" w:type="dxa"/>
            <w:tcBorders>
              <w:top w:val="nil"/>
              <w:left w:val="nil"/>
              <w:bottom w:val="single" w:sz="4" w:space="0" w:color="auto"/>
              <w:right w:val="single" w:sz="4" w:space="0" w:color="auto"/>
            </w:tcBorders>
            <w:shd w:val="clear" w:color="auto" w:fill="auto"/>
            <w:noWrap/>
            <w:vAlign w:val="bottom"/>
            <w:hideMark/>
          </w:tcPr>
          <w:p w:rsidR="003B7E54" w:rsidRPr="003B7E54" w:rsidRDefault="003B7E54" w:rsidP="003B7E54">
            <w:pPr>
              <w:spacing w:after="0" w:line="240" w:lineRule="auto"/>
              <w:jc w:val="center"/>
              <w:rPr>
                <w:rFonts w:ascii="Arial Narrow" w:eastAsia="Times New Roman" w:hAnsi="Arial Narrow"/>
                <w:color w:val="000000"/>
                <w:sz w:val="22"/>
                <w:szCs w:val="18"/>
                <w:lang w:eastAsia="es-MX"/>
              </w:rPr>
            </w:pPr>
            <w:proofErr w:type="spellStart"/>
            <w:r w:rsidRPr="003B7E54">
              <w:rPr>
                <w:rFonts w:ascii="Arial Narrow" w:eastAsia="Times New Roman" w:hAnsi="Arial Narrow"/>
                <w:color w:val="000000"/>
                <w:sz w:val="22"/>
                <w:szCs w:val="18"/>
                <w:lang w:eastAsia="es-MX"/>
              </w:rPr>
              <w:t>Sup</w:t>
            </w:r>
            <w:proofErr w:type="spellEnd"/>
          </w:p>
        </w:tc>
      </w:tr>
      <w:tr w:rsidR="003B7E54" w:rsidRPr="003B7E54" w:rsidTr="003B7E54">
        <w:trPr>
          <w:trHeight w:val="276"/>
        </w:trPr>
        <w:tc>
          <w:tcPr>
            <w:tcW w:w="1545" w:type="dxa"/>
            <w:tcBorders>
              <w:top w:val="nil"/>
              <w:left w:val="single" w:sz="4" w:space="0" w:color="auto"/>
              <w:bottom w:val="single" w:sz="4" w:space="0" w:color="auto"/>
              <w:right w:val="single" w:sz="4" w:space="0" w:color="auto"/>
            </w:tcBorders>
            <w:shd w:val="clear" w:color="auto" w:fill="auto"/>
            <w:noWrap/>
            <w:vAlign w:val="bottom"/>
            <w:hideMark/>
          </w:tcPr>
          <w:p w:rsidR="003B7E54" w:rsidRPr="003B7E54" w:rsidRDefault="003B7E54" w:rsidP="003B7E54">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0.035</w:t>
            </w:r>
          </w:p>
        </w:tc>
        <w:tc>
          <w:tcPr>
            <w:tcW w:w="1545" w:type="dxa"/>
            <w:tcBorders>
              <w:top w:val="nil"/>
              <w:left w:val="nil"/>
              <w:bottom w:val="single" w:sz="4" w:space="0" w:color="auto"/>
              <w:right w:val="single" w:sz="4" w:space="0" w:color="auto"/>
            </w:tcBorders>
            <w:shd w:val="clear" w:color="auto" w:fill="auto"/>
            <w:noWrap/>
            <w:vAlign w:val="bottom"/>
            <w:hideMark/>
          </w:tcPr>
          <w:p w:rsidR="003B7E54" w:rsidRPr="003B7E54" w:rsidRDefault="003B7E54" w:rsidP="003B7E54">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0.023</w:t>
            </w:r>
          </w:p>
        </w:tc>
        <w:tc>
          <w:tcPr>
            <w:tcW w:w="1547" w:type="dxa"/>
            <w:tcBorders>
              <w:top w:val="nil"/>
              <w:left w:val="nil"/>
              <w:bottom w:val="single" w:sz="4" w:space="0" w:color="auto"/>
              <w:right w:val="single" w:sz="4" w:space="0" w:color="auto"/>
            </w:tcBorders>
            <w:shd w:val="clear" w:color="auto" w:fill="auto"/>
            <w:noWrap/>
            <w:vAlign w:val="bottom"/>
            <w:hideMark/>
          </w:tcPr>
          <w:p w:rsidR="003B7E54" w:rsidRPr="003B7E54" w:rsidRDefault="003B7E54" w:rsidP="003B7E54">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0.048</w:t>
            </w:r>
          </w:p>
        </w:tc>
      </w:tr>
    </w:tbl>
    <w:p w:rsidR="0051504A" w:rsidRPr="003B7E54" w:rsidRDefault="0051504A" w:rsidP="00E34A75">
      <w:pPr>
        <w:autoSpaceDE w:val="0"/>
        <w:autoSpaceDN w:val="0"/>
        <w:adjustRightInd w:val="0"/>
        <w:spacing w:after="0" w:line="360" w:lineRule="auto"/>
        <w:jc w:val="both"/>
        <w:rPr>
          <w:rFonts w:ascii="Arial Narrow" w:hAnsi="Arial Narrow" w:cs="Arial"/>
          <w:sz w:val="28"/>
          <w:szCs w:val="22"/>
          <w:lang w:val="es-PE"/>
        </w:rPr>
      </w:pPr>
    </w:p>
    <w:p w:rsidR="0051504A" w:rsidRPr="003B7E54" w:rsidRDefault="0051504A" w:rsidP="00E34A75">
      <w:pPr>
        <w:autoSpaceDE w:val="0"/>
        <w:autoSpaceDN w:val="0"/>
        <w:adjustRightInd w:val="0"/>
        <w:spacing w:after="0" w:line="360" w:lineRule="auto"/>
        <w:jc w:val="both"/>
        <w:rPr>
          <w:rFonts w:ascii="Arial Narrow" w:hAnsi="Arial Narrow" w:cs="Arial"/>
          <w:sz w:val="28"/>
          <w:szCs w:val="22"/>
          <w:lang w:val="es-PE"/>
        </w:rPr>
      </w:pPr>
    </w:p>
    <w:p w:rsidR="005D216C" w:rsidRDefault="005D216C" w:rsidP="00E34A75">
      <w:pPr>
        <w:autoSpaceDE w:val="0"/>
        <w:autoSpaceDN w:val="0"/>
        <w:adjustRightInd w:val="0"/>
        <w:spacing w:after="0" w:line="360" w:lineRule="auto"/>
        <w:jc w:val="both"/>
        <w:rPr>
          <w:rFonts w:ascii="Arial Narrow" w:hAnsi="Arial Narrow" w:cs="Arial"/>
          <w:b/>
          <w:sz w:val="22"/>
          <w:szCs w:val="22"/>
          <w:lang w:val="es-PE"/>
        </w:rPr>
      </w:pPr>
    </w:p>
    <w:p w:rsidR="0051504A" w:rsidRDefault="008D6C33" w:rsidP="005D216C">
      <w:pPr>
        <w:autoSpaceDE w:val="0"/>
        <w:autoSpaceDN w:val="0"/>
        <w:adjustRightInd w:val="0"/>
        <w:spacing w:after="0" w:line="360" w:lineRule="auto"/>
        <w:ind w:left="1416" w:firstLine="708"/>
        <w:jc w:val="both"/>
        <w:rPr>
          <w:rFonts w:ascii="Arial Narrow" w:hAnsi="Arial Narrow" w:cs="Arial"/>
          <w:sz w:val="28"/>
          <w:szCs w:val="22"/>
          <w:lang w:val="es-PE"/>
        </w:rPr>
      </w:pPr>
      <w:r w:rsidRPr="005D216C">
        <w:rPr>
          <w:rFonts w:ascii="Arial Narrow" w:hAnsi="Arial Narrow" w:cs="Arial"/>
          <w:b/>
          <w:sz w:val="22"/>
          <w:szCs w:val="22"/>
          <w:lang w:val="es-PE"/>
        </w:rPr>
        <w:t xml:space="preserve"> </w:t>
      </w:r>
      <w:r w:rsidR="005D216C" w:rsidRPr="005D216C">
        <w:rPr>
          <w:rFonts w:ascii="Arial Narrow" w:hAnsi="Arial Narrow" w:cs="Arial"/>
          <w:b/>
          <w:sz w:val="22"/>
          <w:szCs w:val="22"/>
          <w:lang w:val="es-PE"/>
        </w:rPr>
        <w:t xml:space="preserve">Tabla </w:t>
      </w:r>
      <w:r w:rsidR="005D216C">
        <w:rPr>
          <w:rFonts w:ascii="Arial Narrow" w:hAnsi="Arial Narrow" w:cs="Arial"/>
          <w:b/>
          <w:sz w:val="22"/>
          <w:szCs w:val="22"/>
          <w:lang w:val="es-PE"/>
        </w:rPr>
        <w:t>9</w:t>
      </w:r>
      <w:r w:rsidR="005D216C" w:rsidRPr="005D216C">
        <w:rPr>
          <w:rFonts w:ascii="Arial Narrow" w:hAnsi="Arial Narrow" w:cs="Arial"/>
          <w:b/>
          <w:sz w:val="22"/>
          <w:szCs w:val="22"/>
          <w:lang w:val="es-PE"/>
        </w:rPr>
        <w:t>: Tasa de error  de digitación</w:t>
      </w:r>
      <w:r w:rsidR="005D216C">
        <w:rPr>
          <w:rFonts w:ascii="Arial Narrow" w:hAnsi="Arial Narrow" w:cs="Arial"/>
          <w:b/>
          <w:sz w:val="22"/>
          <w:szCs w:val="22"/>
          <w:lang w:val="es-PE"/>
        </w:rPr>
        <w:t xml:space="preserve"> por fase de estudio</w:t>
      </w:r>
    </w:p>
    <w:tbl>
      <w:tblPr>
        <w:tblpPr w:leftFromText="141" w:rightFromText="141" w:vertAnchor="page" w:horzAnchor="margin" w:tblpXSpec="center" w:tblpY="9311"/>
        <w:tblW w:w="4626" w:type="dxa"/>
        <w:tblCellMar>
          <w:left w:w="70" w:type="dxa"/>
          <w:right w:w="70" w:type="dxa"/>
        </w:tblCellMar>
        <w:tblLook w:val="04A0" w:firstRow="1" w:lastRow="0" w:firstColumn="1" w:lastColumn="0" w:noHBand="0" w:noVBand="1"/>
      </w:tblPr>
      <w:tblGrid>
        <w:gridCol w:w="1253"/>
        <w:gridCol w:w="1124"/>
        <w:gridCol w:w="1124"/>
        <w:gridCol w:w="1125"/>
      </w:tblGrid>
      <w:tr w:rsidR="001D0F0C" w:rsidRPr="003B7E54" w:rsidTr="001D0F0C">
        <w:trPr>
          <w:trHeight w:val="267"/>
        </w:trPr>
        <w:tc>
          <w:tcPr>
            <w:tcW w:w="4626"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1D0F0C" w:rsidRPr="003B7E54" w:rsidRDefault="001D0F0C" w:rsidP="001D0F0C">
            <w:pPr>
              <w:tabs>
                <w:tab w:val="left" w:pos="967"/>
              </w:tabs>
              <w:spacing w:after="0" w:line="240" w:lineRule="auto"/>
              <w:jc w:val="center"/>
              <w:rPr>
                <w:rFonts w:ascii="Arial Narrow" w:eastAsia="Times New Roman" w:hAnsi="Arial Narrow"/>
                <w:b/>
                <w:color w:val="000000"/>
                <w:sz w:val="22"/>
                <w:szCs w:val="18"/>
                <w:lang w:eastAsia="es-MX"/>
              </w:rPr>
            </w:pPr>
            <w:r w:rsidRPr="003B7E54">
              <w:rPr>
                <w:rFonts w:ascii="Arial Narrow" w:eastAsia="Times New Roman" w:hAnsi="Arial Narrow"/>
                <w:b/>
                <w:color w:val="000000"/>
                <w:sz w:val="22"/>
                <w:szCs w:val="18"/>
                <w:lang w:eastAsia="es-MX"/>
              </w:rPr>
              <w:t>Tasa  de error por Fase  de estudio  %)</w:t>
            </w:r>
          </w:p>
        </w:tc>
      </w:tr>
      <w:tr w:rsidR="001D0F0C" w:rsidRPr="003B7E54" w:rsidTr="001D0F0C">
        <w:trPr>
          <w:trHeight w:val="267"/>
        </w:trPr>
        <w:tc>
          <w:tcPr>
            <w:tcW w:w="1253"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Fase</w:t>
            </w:r>
          </w:p>
        </w:tc>
        <w:tc>
          <w:tcPr>
            <w:tcW w:w="1124"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Valor</w:t>
            </w:r>
          </w:p>
        </w:tc>
        <w:tc>
          <w:tcPr>
            <w:tcW w:w="2249" w:type="dxa"/>
            <w:gridSpan w:val="2"/>
            <w:tcBorders>
              <w:top w:val="single" w:sz="4" w:space="0" w:color="auto"/>
              <w:left w:val="nil"/>
              <w:bottom w:val="single" w:sz="4" w:space="0" w:color="auto"/>
              <w:right w:val="single" w:sz="4" w:space="0" w:color="000000"/>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 xml:space="preserve">IC </w:t>
            </w:r>
          </w:p>
        </w:tc>
      </w:tr>
      <w:tr w:rsidR="001D0F0C" w:rsidRPr="003B7E54" w:rsidTr="001D0F0C">
        <w:trPr>
          <w:trHeight w:val="267"/>
        </w:trPr>
        <w:tc>
          <w:tcPr>
            <w:tcW w:w="1253" w:type="dxa"/>
            <w:vMerge/>
            <w:tcBorders>
              <w:top w:val="nil"/>
              <w:left w:val="single" w:sz="4" w:space="0" w:color="auto"/>
              <w:bottom w:val="single" w:sz="4" w:space="0" w:color="000000"/>
              <w:right w:val="single" w:sz="4" w:space="0" w:color="auto"/>
            </w:tcBorders>
            <w:vAlign w:val="center"/>
            <w:hideMark/>
          </w:tcPr>
          <w:p w:rsidR="001D0F0C" w:rsidRPr="003B7E54" w:rsidRDefault="001D0F0C" w:rsidP="001D0F0C">
            <w:pPr>
              <w:spacing w:after="0" w:line="240" w:lineRule="auto"/>
              <w:rPr>
                <w:rFonts w:ascii="Arial Narrow" w:eastAsia="Times New Roman" w:hAnsi="Arial Narrow"/>
                <w:color w:val="000000"/>
                <w:sz w:val="22"/>
                <w:szCs w:val="18"/>
                <w:lang w:eastAsia="es-MX"/>
              </w:rPr>
            </w:pPr>
          </w:p>
        </w:tc>
        <w:tc>
          <w:tcPr>
            <w:tcW w:w="1124" w:type="dxa"/>
            <w:vMerge/>
            <w:tcBorders>
              <w:top w:val="nil"/>
              <w:left w:val="single" w:sz="4" w:space="0" w:color="auto"/>
              <w:bottom w:val="single" w:sz="4" w:space="0" w:color="000000"/>
              <w:right w:val="single" w:sz="4" w:space="0" w:color="auto"/>
            </w:tcBorders>
            <w:vAlign w:val="center"/>
            <w:hideMark/>
          </w:tcPr>
          <w:p w:rsidR="001D0F0C" w:rsidRPr="003B7E54" w:rsidRDefault="001D0F0C" w:rsidP="001D0F0C">
            <w:pPr>
              <w:spacing w:after="0" w:line="240" w:lineRule="auto"/>
              <w:rPr>
                <w:rFonts w:ascii="Arial Narrow" w:eastAsia="Times New Roman" w:hAnsi="Arial Narrow"/>
                <w:color w:val="000000"/>
                <w:sz w:val="22"/>
                <w:szCs w:val="18"/>
                <w:lang w:eastAsia="es-MX"/>
              </w:rPr>
            </w:pPr>
          </w:p>
        </w:tc>
        <w:tc>
          <w:tcPr>
            <w:tcW w:w="1124"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proofErr w:type="spellStart"/>
            <w:r w:rsidRPr="003B7E54">
              <w:rPr>
                <w:rFonts w:ascii="Arial Narrow" w:eastAsia="Times New Roman" w:hAnsi="Arial Narrow"/>
                <w:color w:val="000000"/>
                <w:sz w:val="22"/>
                <w:szCs w:val="18"/>
                <w:lang w:eastAsia="es-MX"/>
              </w:rPr>
              <w:t>inf</w:t>
            </w:r>
            <w:proofErr w:type="spellEnd"/>
          </w:p>
        </w:tc>
        <w:tc>
          <w:tcPr>
            <w:tcW w:w="1125"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proofErr w:type="spellStart"/>
            <w:r w:rsidRPr="003B7E54">
              <w:rPr>
                <w:rFonts w:ascii="Arial Narrow" w:eastAsia="Times New Roman" w:hAnsi="Arial Narrow"/>
                <w:color w:val="000000"/>
                <w:sz w:val="22"/>
                <w:szCs w:val="18"/>
                <w:lang w:eastAsia="es-MX"/>
              </w:rPr>
              <w:t>Sup</w:t>
            </w:r>
            <w:proofErr w:type="spellEnd"/>
          </w:p>
        </w:tc>
      </w:tr>
      <w:tr w:rsidR="001D0F0C" w:rsidRPr="003B7E54" w:rsidTr="001D0F0C">
        <w:trPr>
          <w:trHeight w:val="267"/>
        </w:trPr>
        <w:tc>
          <w:tcPr>
            <w:tcW w:w="1253" w:type="dxa"/>
            <w:tcBorders>
              <w:top w:val="nil"/>
              <w:left w:val="single" w:sz="4" w:space="0" w:color="auto"/>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Fase 1</w:t>
            </w:r>
          </w:p>
        </w:tc>
        <w:tc>
          <w:tcPr>
            <w:tcW w:w="1124"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0.038</w:t>
            </w:r>
          </w:p>
        </w:tc>
        <w:tc>
          <w:tcPr>
            <w:tcW w:w="1124"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0.012</w:t>
            </w:r>
          </w:p>
        </w:tc>
        <w:tc>
          <w:tcPr>
            <w:tcW w:w="1125"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0.065</w:t>
            </w:r>
          </w:p>
        </w:tc>
      </w:tr>
      <w:tr w:rsidR="001D0F0C" w:rsidRPr="003B7E54" w:rsidTr="001D0F0C">
        <w:trPr>
          <w:trHeight w:val="267"/>
        </w:trPr>
        <w:tc>
          <w:tcPr>
            <w:tcW w:w="1253" w:type="dxa"/>
            <w:tcBorders>
              <w:top w:val="nil"/>
              <w:left w:val="single" w:sz="4" w:space="0" w:color="auto"/>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Fase 2</w:t>
            </w:r>
          </w:p>
        </w:tc>
        <w:tc>
          <w:tcPr>
            <w:tcW w:w="1124"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0.021</w:t>
            </w:r>
          </w:p>
        </w:tc>
        <w:tc>
          <w:tcPr>
            <w:tcW w:w="1124"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0.005</w:t>
            </w:r>
          </w:p>
        </w:tc>
        <w:tc>
          <w:tcPr>
            <w:tcW w:w="1125"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0.037</w:t>
            </w:r>
          </w:p>
        </w:tc>
      </w:tr>
      <w:tr w:rsidR="001D0F0C" w:rsidRPr="003B7E54" w:rsidTr="001D0F0C">
        <w:trPr>
          <w:trHeight w:val="267"/>
        </w:trPr>
        <w:tc>
          <w:tcPr>
            <w:tcW w:w="1253" w:type="dxa"/>
            <w:tcBorders>
              <w:top w:val="nil"/>
              <w:left w:val="single" w:sz="4" w:space="0" w:color="auto"/>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Fase 3</w:t>
            </w:r>
          </w:p>
        </w:tc>
        <w:tc>
          <w:tcPr>
            <w:tcW w:w="1124"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0.047</w:t>
            </w:r>
          </w:p>
        </w:tc>
        <w:tc>
          <w:tcPr>
            <w:tcW w:w="1124"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0.025</w:t>
            </w:r>
          </w:p>
        </w:tc>
        <w:tc>
          <w:tcPr>
            <w:tcW w:w="1125" w:type="dxa"/>
            <w:tcBorders>
              <w:top w:val="nil"/>
              <w:left w:val="nil"/>
              <w:bottom w:val="single" w:sz="4" w:space="0" w:color="auto"/>
              <w:right w:val="single" w:sz="4" w:space="0" w:color="auto"/>
            </w:tcBorders>
            <w:shd w:val="clear" w:color="auto" w:fill="auto"/>
            <w:noWrap/>
            <w:vAlign w:val="bottom"/>
            <w:hideMark/>
          </w:tcPr>
          <w:p w:rsidR="001D0F0C" w:rsidRPr="003B7E54" w:rsidRDefault="001D0F0C" w:rsidP="001D0F0C">
            <w:pPr>
              <w:spacing w:after="0" w:line="240" w:lineRule="auto"/>
              <w:jc w:val="center"/>
              <w:rPr>
                <w:rFonts w:ascii="Arial Narrow" w:eastAsia="Times New Roman" w:hAnsi="Arial Narrow"/>
                <w:color w:val="000000"/>
                <w:sz w:val="22"/>
                <w:szCs w:val="18"/>
                <w:lang w:eastAsia="es-MX"/>
              </w:rPr>
            </w:pPr>
            <w:r w:rsidRPr="003B7E54">
              <w:rPr>
                <w:rFonts w:ascii="Arial Narrow" w:eastAsia="Times New Roman" w:hAnsi="Arial Narrow"/>
                <w:color w:val="000000"/>
                <w:sz w:val="22"/>
                <w:szCs w:val="18"/>
                <w:lang w:eastAsia="es-MX"/>
              </w:rPr>
              <w:t>0.069</w:t>
            </w:r>
          </w:p>
        </w:tc>
      </w:tr>
    </w:tbl>
    <w:p w:rsidR="009B14B4" w:rsidRPr="003B7E54" w:rsidRDefault="009B14B4" w:rsidP="00E34A75">
      <w:pPr>
        <w:autoSpaceDE w:val="0"/>
        <w:autoSpaceDN w:val="0"/>
        <w:adjustRightInd w:val="0"/>
        <w:spacing w:after="0" w:line="360" w:lineRule="auto"/>
        <w:jc w:val="both"/>
        <w:rPr>
          <w:rFonts w:ascii="Arial Narrow" w:hAnsi="Arial Narrow" w:cs="Arial"/>
          <w:sz w:val="28"/>
          <w:szCs w:val="22"/>
          <w:lang w:val="es-PE"/>
        </w:rPr>
      </w:pPr>
    </w:p>
    <w:p w:rsidR="0051504A" w:rsidRDefault="0051504A" w:rsidP="00E34A75">
      <w:pPr>
        <w:autoSpaceDE w:val="0"/>
        <w:autoSpaceDN w:val="0"/>
        <w:adjustRightInd w:val="0"/>
        <w:spacing w:after="0" w:line="360" w:lineRule="auto"/>
        <w:jc w:val="both"/>
        <w:rPr>
          <w:rFonts w:ascii="Arial Narrow" w:hAnsi="Arial Narrow" w:cs="Arial"/>
          <w:sz w:val="22"/>
          <w:szCs w:val="22"/>
          <w:lang w:val="es-PE"/>
        </w:rPr>
      </w:pPr>
    </w:p>
    <w:p w:rsidR="009B14B4" w:rsidRDefault="009B14B4" w:rsidP="00E34A75">
      <w:pPr>
        <w:autoSpaceDE w:val="0"/>
        <w:autoSpaceDN w:val="0"/>
        <w:adjustRightInd w:val="0"/>
        <w:spacing w:after="0" w:line="360" w:lineRule="auto"/>
        <w:jc w:val="both"/>
        <w:rPr>
          <w:rFonts w:ascii="Arial Narrow" w:hAnsi="Arial Narrow" w:cs="Arial"/>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1D0F0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p>
    <w:p w:rsidR="009B14B4" w:rsidRPr="005D216C" w:rsidRDefault="001D0F0C" w:rsidP="005D216C">
      <w:pPr>
        <w:autoSpaceDE w:val="0"/>
        <w:autoSpaceDN w:val="0"/>
        <w:adjustRightInd w:val="0"/>
        <w:spacing w:after="0" w:line="360" w:lineRule="auto"/>
        <w:ind w:left="708" w:firstLine="708"/>
        <w:jc w:val="both"/>
        <w:rPr>
          <w:rFonts w:ascii="Arial Narrow" w:hAnsi="Arial Narrow" w:cs="Arial"/>
          <w:b/>
          <w:sz w:val="22"/>
          <w:szCs w:val="22"/>
          <w:lang w:val="es-PE"/>
        </w:rPr>
      </w:pPr>
      <w:r>
        <w:rPr>
          <w:rFonts w:ascii="Arial Narrow" w:hAnsi="Arial Narrow" w:cs="Arial"/>
          <w:b/>
          <w:sz w:val="22"/>
          <w:szCs w:val="22"/>
          <w:lang w:val="es-PE"/>
        </w:rPr>
        <w:t>G</w:t>
      </w:r>
      <w:r w:rsidR="005D216C" w:rsidRPr="005D216C">
        <w:rPr>
          <w:rFonts w:ascii="Arial Narrow" w:hAnsi="Arial Narrow" w:cs="Arial"/>
          <w:b/>
          <w:sz w:val="22"/>
          <w:szCs w:val="22"/>
          <w:lang w:val="es-PE"/>
        </w:rPr>
        <w:t>r</w:t>
      </w:r>
      <w:r w:rsidR="005D216C">
        <w:rPr>
          <w:rFonts w:ascii="Arial Narrow" w:hAnsi="Arial Narrow" w:cs="Arial"/>
          <w:b/>
          <w:sz w:val="22"/>
          <w:szCs w:val="22"/>
          <w:lang w:val="es-PE"/>
        </w:rPr>
        <w:t>á</w:t>
      </w:r>
      <w:r w:rsidR="005D216C" w:rsidRPr="005D216C">
        <w:rPr>
          <w:rFonts w:ascii="Arial Narrow" w:hAnsi="Arial Narrow" w:cs="Arial"/>
          <w:b/>
          <w:sz w:val="22"/>
          <w:szCs w:val="22"/>
          <w:lang w:val="es-PE"/>
        </w:rPr>
        <w:t>fico 4</w:t>
      </w:r>
      <w:r w:rsidR="002034B1" w:rsidRPr="005D216C">
        <w:rPr>
          <w:rFonts w:ascii="Arial Narrow" w:hAnsi="Arial Narrow" w:cs="Arial"/>
          <w:b/>
          <w:sz w:val="22"/>
          <w:szCs w:val="22"/>
          <w:lang w:val="es-PE"/>
        </w:rPr>
        <w:t>: Tasa</w:t>
      </w:r>
      <w:r w:rsidR="005D216C" w:rsidRPr="005D216C">
        <w:rPr>
          <w:rFonts w:ascii="Arial Narrow" w:hAnsi="Arial Narrow" w:cs="Arial"/>
          <w:b/>
          <w:sz w:val="22"/>
          <w:szCs w:val="22"/>
          <w:lang w:val="es-PE"/>
        </w:rPr>
        <w:t xml:space="preserve"> de error</w:t>
      </w:r>
      <w:r w:rsidR="005D216C">
        <w:rPr>
          <w:rFonts w:ascii="Arial Narrow" w:hAnsi="Arial Narrow" w:cs="Arial"/>
          <w:b/>
          <w:sz w:val="22"/>
          <w:szCs w:val="22"/>
          <w:lang w:val="es-PE"/>
        </w:rPr>
        <w:t xml:space="preserve"> de digitación </w:t>
      </w:r>
      <w:r w:rsidR="005D216C" w:rsidRPr="005D216C">
        <w:rPr>
          <w:rFonts w:ascii="Arial Narrow" w:hAnsi="Arial Narrow" w:cs="Arial"/>
          <w:b/>
          <w:sz w:val="22"/>
          <w:szCs w:val="22"/>
          <w:lang w:val="es-PE"/>
        </w:rPr>
        <w:t xml:space="preserve"> por encuestadores</w:t>
      </w:r>
    </w:p>
    <w:p w:rsidR="0051504A" w:rsidRDefault="0051504A" w:rsidP="00E34A75">
      <w:pPr>
        <w:autoSpaceDE w:val="0"/>
        <w:autoSpaceDN w:val="0"/>
        <w:adjustRightInd w:val="0"/>
        <w:spacing w:after="0" w:line="360" w:lineRule="auto"/>
        <w:jc w:val="both"/>
        <w:rPr>
          <w:rFonts w:ascii="Arial Narrow" w:hAnsi="Arial Narrow" w:cs="Arial"/>
          <w:sz w:val="22"/>
          <w:szCs w:val="22"/>
          <w:lang w:val="es-PE"/>
        </w:rPr>
      </w:pPr>
      <w:r>
        <w:rPr>
          <w:rFonts w:ascii="Arial Narrow" w:hAnsi="Arial Narrow" w:cs="Arial"/>
          <w:noProof/>
          <w:sz w:val="22"/>
          <w:szCs w:val="22"/>
          <w:lang w:eastAsia="es-MX"/>
        </w:rPr>
        <w:drawing>
          <wp:inline distT="0" distB="0" distL="0" distR="0">
            <wp:extent cx="4070350" cy="3597232"/>
            <wp:effectExtent l="19050" t="19050" r="25400" b="22860"/>
            <wp:docPr id="312" name="Imagen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103416" cy="3626455"/>
                    </a:xfrm>
                    <a:prstGeom prst="rect">
                      <a:avLst/>
                    </a:prstGeom>
                    <a:noFill/>
                    <a:ln>
                      <a:solidFill>
                        <a:schemeClr val="accent1"/>
                      </a:solidFill>
                    </a:ln>
                  </pic:spPr>
                </pic:pic>
              </a:graphicData>
            </a:graphic>
          </wp:inline>
        </w:drawing>
      </w:r>
    </w:p>
    <w:p w:rsidR="003B55E1" w:rsidRPr="002034B1" w:rsidRDefault="009B7202" w:rsidP="00E34A75">
      <w:pPr>
        <w:autoSpaceDE w:val="0"/>
        <w:autoSpaceDN w:val="0"/>
        <w:adjustRightInd w:val="0"/>
        <w:spacing w:after="0" w:line="360" w:lineRule="auto"/>
        <w:jc w:val="both"/>
        <w:rPr>
          <w:rFonts w:ascii="Arial Narrow" w:hAnsi="Arial Narrow" w:cs="Arial"/>
          <w:sz w:val="16"/>
          <w:szCs w:val="16"/>
          <w:lang w:val="es-PE"/>
        </w:rPr>
      </w:pPr>
      <w:r w:rsidRPr="002034B1">
        <w:rPr>
          <w:rFonts w:ascii="Arial Narrow" w:hAnsi="Arial Narrow" w:cs="Arial"/>
          <w:sz w:val="16"/>
          <w:szCs w:val="16"/>
          <w:lang w:val="es-PE"/>
        </w:rPr>
        <w:t xml:space="preserve">O= Números </w:t>
      </w:r>
      <w:r w:rsidR="00B228B0" w:rsidRPr="002034B1">
        <w:rPr>
          <w:rFonts w:ascii="Arial Narrow" w:hAnsi="Arial Narrow" w:cs="Arial"/>
          <w:sz w:val="16"/>
          <w:szCs w:val="16"/>
          <w:lang w:val="es-PE"/>
        </w:rPr>
        <w:t>(códigos</w:t>
      </w:r>
      <w:r w:rsidRPr="002034B1">
        <w:rPr>
          <w:rFonts w:ascii="Arial Narrow" w:hAnsi="Arial Narrow" w:cs="Arial"/>
          <w:sz w:val="16"/>
          <w:szCs w:val="16"/>
          <w:lang w:val="es-PE"/>
        </w:rPr>
        <w:t xml:space="preserve">  y demás)</w:t>
      </w:r>
    </w:p>
    <w:p w:rsidR="009B7202" w:rsidRPr="002034B1" w:rsidRDefault="009B7202" w:rsidP="00E34A75">
      <w:pPr>
        <w:autoSpaceDE w:val="0"/>
        <w:autoSpaceDN w:val="0"/>
        <w:adjustRightInd w:val="0"/>
        <w:spacing w:after="0" w:line="360" w:lineRule="auto"/>
        <w:jc w:val="both"/>
        <w:rPr>
          <w:rFonts w:ascii="Arial Narrow" w:hAnsi="Arial Narrow" w:cs="Arial"/>
          <w:sz w:val="16"/>
          <w:szCs w:val="16"/>
          <w:lang w:val="es-PE"/>
        </w:rPr>
      </w:pPr>
      <w:r w:rsidRPr="002034B1">
        <w:rPr>
          <w:rFonts w:ascii="Arial Narrow" w:hAnsi="Arial Narrow" w:cs="Arial"/>
          <w:sz w:val="16"/>
          <w:szCs w:val="16"/>
          <w:lang w:val="es-PE"/>
        </w:rPr>
        <w:t>E= Texto</w:t>
      </w:r>
    </w:p>
    <w:p w:rsidR="00B426D6" w:rsidRDefault="00B426D6" w:rsidP="008176A8">
      <w:pPr>
        <w:pStyle w:val="Prrafodelista"/>
        <w:numPr>
          <w:ilvl w:val="0"/>
          <w:numId w:val="36"/>
        </w:numPr>
        <w:spacing w:after="0" w:line="360" w:lineRule="auto"/>
        <w:jc w:val="both"/>
        <w:rPr>
          <w:rFonts w:ascii="Arial Narrow" w:hAnsi="Arial Narrow" w:cs="Arial"/>
          <w:b/>
          <w:sz w:val="22"/>
          <w:szCs w:val="22"/>
        </w:rPr>
      </w:pPr>
      <w:r w:rsidRPr="00E730DE">
        <w:rPr>
          <w:rFonts w:ascii="Arial Narrow" w:hAnsi="Arial Narrow" w:cs="Arial"/>
          <w:b/>
          <w:sz w:val="22"/>
          <w:szCs w:val="22"/>
        </w:rPr>
        <w:t>Presupuesto</w:t>
      </w:r>
    </w:p>
    <w:p w:rsidR="00CD2655" w:rsidRDefault="00A613D6" w:rsidP="00E34A75">
      <w:pPr>
        <w:spacing w:after="0" w:line="360" w:lineRule="auto"/>
        <w:jc w:val="both"/>
        <w:rPr>
          <w:rFonts w:ascii="Arial Narrow" w:hAnsi="Arial Narrow" w:cs="Arial"/>
          <w:b/>
          <w:sz w:val="22"/>
          <w:szCs w:val="22"/>
        </w:rPr>
      </w:pPr>
      <w:r>
        <w:rPr>
          <w:rFonts w:ascii="Arial Narrow" w:hAnsi="Arial Narrow" w:cs="Arial"/>
          <w:b/>
          <w:noProof/>
          <w:sz w:val="22"/>
          <w:szCs w:val="22"/>
          <w:lang w:eastAsia="es-MX"/>
        </w:rPr>
        <w:drawing>
          <wp:inline distT="0" distB="0" distL="0" distR="0">
            <wp:extent cx="4947313" cy="3788181"/>
            <wp:effectExtent l="0" t="0" r="5715" b="317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958522" cy="3796764"/>
                    </a:xfrm>
                    <a:prstGeom prst="rect">
                      <a:avLst/>
                    </a:prstGeom>
                    <a:noFill/>
                    <a:ln>
                      <a:noFill/>
                    </a:ln>
                  </pic:spPr>
                </pic:pic>
              </a:graphicData>
            </a:graphic>
          </wp:inline>
        </w:drawing>
      </w:r>
    </w:p>
    <w:p w:rsidR="00CD2655" w:rsidRPr="00A613D6" w:rsidRDefault="00A613D6" w:rsidP="00E34A75">
      <w:pPr>
        <w:spacing w:after="0" w:line="360" w:lineRule="auto"/>
        <w:jc w:val="both"/>
        <w:rPr>
          <w:rFonts w:ascii="Arial Narrow" w:hAnsi="Arial Narrow" w:cs="Arial"/>
          <w:b/>
          <w:sz w:val="18"/>
          <w:szCs w:val="18"/>
        </w:rPr>
      </w:pPr>
      <w:r w:rsidRPr="00A613D6">
        <w:rPr>
          <w:rFonts w:ascii="Arial Narrow" w:hAnsi="Arial Narrow" w:cs="Arial"/>
          <w:b/>
          <w:sz w:val="18"/>
          <w:szCs w:val="18"/>
        </w:rPr>
        <w:t>(*) Información brindada por el Área Administrativa DEVAN a octubre 2016</w:t>
      </w:r>
    </w:p>
    <w:p w:rsidR="005A301F" w:rsidRDefault="005A301F" w:rsidP="005A301F">
      <w:pPr>
        <w:pStyle w:val="Prrafodelista"/>
        <w:spacing w:after="0" w:line="360" w:lineRule="auto"/>
        <w:ind w:left="502"/>
        <w:jc w:val="both"/>
        <w:rPr>
          <w:rFonts w:ascii="Arial Narrow" w:hAnsi="Arial Narrow" w:cs="Arial"/>
          <w:b/>
          <w:sz w:val="22"/>
          <w:szCs w:val="22"/>
        </w:rPr>
      </w:pPr>
    </w:p>
    <w:p w:rsidR="001B1E70" w:rsidRDefault="001B1E70" w:rsidP="005A301F">
      <w:pPr>
        <w:pStyle w:val="Prrafodelista"/>
        <w:spacing w:after="0" w:line="360" w:lineRule="auto"/>
        <w:ind w:left="502"/>
        <w:jc w:val="both"/>
        <w:rPr>
          <w:rFonts w:ascii="Arial Narrow" w:hAnsi="Arial Narrow" w:cs="Arial"/>
          <w:b/>
          <w:sz w:val="22"/>
          <w:szCs w:val="22"/>
        </w:rPr>
      </w:pPr>
    </w:p>
    <w:p w:rsidR="003B55E1" w:rsidRDefault="003B55E1" w:rsidP="005A301F">
      <w:pPr>
        <w:pStyle w:val="Prrafodelista"/>
        <w:spacing w:after="0" w:line="360" w:lineRule="auto"/>
        <w:ind w:left="502"/>
        <w:jc w:val="both"/>
        <w:rPr>
          <w:rFonts w:ascii="Arial Narrow" w:hAnsi="Arial Narrow" w:cs="Arial"/>
          <w:b/>
          <w:sz w:val="22"/>
          <w:szCs w:val="22"/>
        </w:rPr>
      </w:pPr>
    </w:p>
    <w:p w:rsidR="00B426D6" w:rsidRDefault="008176A8" w:rsidP="008176A8">
      <w:pPr>
        <w:pStyle w:val="Prrafodelista"/>
        <w:spacing w:after="0" w:line="360" w:lineRule="auto"/>
        <w:ind w:left="502"/>
        <w:jc w:val="both"/>
        <w:rPr>
          <w:rFonts w:ascii="Arial Narrow" w:hAnsi="Arial Narrow" w:cs="Arial"/>
          <w:b/>
          <w:sz w:val="22"/>
          <w:szCs w:val="22"/>
        </w:rPr>
      </w:pPr>
      <w:proofErr w:type="gramStart"/>
      <w:r>
        <w:rPr>
          <w:rFonts w:ascii="Arial Narrow" w:hAnsi="Arial Narrow" w:cs="Arial"/>
          <w:b/>
          <w:sz w:val="22"/>
          <w:szCs w:val="22"/>
        </w:rPr>
        <w:t>8.</w:t>
      </w:r>
      <w:r w:rsidR="00D94145">
        <w:rPr>
          <w:rFonts w:ascii="Arial Narrow" w:hAnsi="Arial Narrow" w:cs="Arial"/>
          <w:b/>
          <w:sz w:val="22"/>
          <w:szCs w:val="22"/>
        </w:rPr>
        <w:t>Conclusiones</w:t>
      </w:r>
      <w:proofErr w:type="gramEnd"/>
    </w:p>
    <w:p w:rsidR="006164A6" w:rsidRDefault="006164A6"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Pr>
          <w:rFonts w:ascii="Arial Narrow" w:hAnsi="Arial Narrow" w:cs="Arial"/>
          <w:color w:val="000000" w:themeColor="text1"/>
          <w:sz w:val="22"/>
          <w:szCs w:val="22"/>
        </w:rPr>
        <w:t xml:space="preserve">Durante la fase 2 se logró captar en los establecimientos de salud el </w:t>
      </w:r>
      <w:r w:rsidR="002E0195">
        <w:rPr>
          <w:rFonts w:ascii="Arial Narrow" w:hAnsi="Arial Narrow" w:cs="Arial"/>
          <w:color w:val="000000" w:themeColor="text1"/>
          <w:sz w:val="22"/>
          <w:szCs w:val="22"/>
        </w:rPr>
        <w:t>59.4</w:t>
      </w:r>
      <w:r>
        <w:rPr>
          <w:rFonts w:ascii="Arial Narrow" w:hAnsi="Arial Narrow" w:cs="Arial"/>
          <w:color w:val="000000" w:themeColor="text1"/>
          <w:sz w:val="22"/>
          <w:szCs w:val="22"/>
        </w:rPr>
        <w:t xml:space="preserve">% de los niños programados para </w:t>
      </w:r>
      <w:r w:rsidR="00F839D1">
        <w:rPr>
          <w:rFonts w:ascii="Arial Narrow" w:hAnsi="Arial Narrow" w:cs="Arial"/>
          <w:color w:val="000000" w:themeColor="text1"/>
          <w:sz w:val="22"/>
          <w:szCs w:val="22"/>
        </w:rPr>
        <w:t>el estudio</w:t>
      </w:r>
      <w:r w:rsidR="007D0D53">
        <w:rPr>
          <w:rFonts w:ascii="Arial Narrow" w:hAnsi="Arial Narrow" w:cs="Arial"/>
          <w:color w:val="000000" w:themeColor="text1"/>
          <w:sz w:val="22"/>
          <w:szCs w:val="22"/>
        </w:rPr>
        <w:t>, esto debido a la ausencia de niños en las fechas programadas y a que en algunos casos la atención no fue regular.</w:t>
      </w:r>
    </w:p>
    <w:p w:rsidR="007D0D53" w:rsidRDefault="007D0D53"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Pr>
          <w:rFonts w:ascii="Arial Narrow" w:hAnsi="Arial Narrow" w:cs="Arial"/>
          <w:color w:val="000000" w:themeColor="text1"/>
          <w:sz w:val="22"/>
          <w:szCs w:val="22"/>
        </w:rPr>
        <w:t xml:space="preserve">Durante la </w:t>
      </w:r>
      <w:r w:rsidR="00F839D1">
        <w:rPr>
          <w:rFonts w:ascii="Arial Narrow" w:hAnsi="Arial Narrow" w:cs="Arial"/>
          <w:color w:val="000000" w:themeColor="text1"/>
          <w:sz w:val="22"/>
          <w:szCs w:val="22"/>
        </w:rPr>
        <w:t>fase 2 se logró ejecutar el 46.9</w:t>
      </w:r>
      <w:r>
        <w:rPr>
          <w:rFonts w:ascii="Arial Narrow" w:hAnsi="Arial Narrow" w:cs="Arial"/>
          <w:color w:val="000000" w:themeColor="text1"/>
          <w:sz w:val="22"/>
          <w:szCs w:val="22"/>
        </w:rPr>
        <w:t xml:space="preserve">% de encuestas programadas </w:t>
      </w:r>
      <w:r w:rsidR="00F839D1">
        <w:rPr>
          <w:rFonts w:ascii="Arial Narrow" w:hAnsi="Arial Narrow" w:cs="Arial"/>
          <w:color w:val="000000" w:themeColor="text1"/>
          <w:sz w:val="22"/>
          <w:szCs w:val="22"/>
        </w:rPr>
        <w:t>para el estudio</w:t>
      </w:r>
      <w:r>
        <w:rPr>
          <w:rFonts w:ascii="Arial Narrow" w:hAnsi="Arial Narrow" w:cs="Arial"/>
          <w:color w:val="000000" w:themeColor="text1"/>
          <w:sz w:val="22"/>
          <w:szCs w:val="22"/>
        </w:rPr>
        <w:t>, en cuanto al número de encuestas seg</w:t>
      </w:r>
      <w:r w:rsidR="00F839D1">
        <w:rPr>
          <w:rFonts w:ascii="Arial Narrow" w:hAnsi="Arial Narrow" w:cs="Arial"/>
          <w:color w:val="000000" w:themeColor="text1"/>
          <w:sz w:val="22"/>
          <w:szCs w:val="22"/>
        </w:rPr>
        <w:t>ún lo captado se ejecutó el 78.9</w:t>
      </w:r>
      <w:r>
        <w:rPr>
          <w:rFonts w:ascii="Arial Narrow" w:hAnsi="Arial Narrow" w:cs="Arial"/>
          <w:color w:val="000000" w:themeColor="text1"/>
          <w:sz w:val="22"/>
          <w:szCs w:val="22"/>
        </w:rPr>
        <w:t>% de encuestas.</w:t>
      </w:r>
    </w:p>
    <w:p w:rsidR="007D0D53" w:rsidRDefault="007D0D53"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Pr>
          <w:rFonts w:ascii="Arial Narrow" w:hAnsi="Arial Narrow" w:cs="Arial"/>
          <w:color w:val="000000" w:themeColor="text1"/>
          <w:sz w:val="22"/>
          <w:szCs w:val="22"/>
        </w:rPr>
        <w:t xml:space="preserve">Durante la fase 3 se logró captar en los conglomerados urbanos de la provincia de Huamanga el 100% de los niños programados para </w:t>
      </w:r>
      <w:r w:rsidR="00F839D1">
        <w:rPr>
          <w:rFonts w:ascii="Arial Narrow" w:hAnsi="Arial Narrow" w:cs="Arial"/>
          <w:color w:val="000000" w:themeColor="text1"/>
          <w:sz w:val="22"/>
          <w:szCs w:val="22"/>
        </w:rPr>
        <w:t>el estudio</w:t>
      </w:r>
      <w:r>
        <w:rPr>
          <w:rFonts w:ascii="Arial Narrow" w:hAnsi="Arial Narrow" w:cs="Arial"/>
          <w:color w:val="000000" w:themeColor="text1"/>
          <w:sz w:val="22"/>
          <w:szCs w:val="22"/>
        </w:rPr>
        <w:t>.</w:t>
      </w:r>
    </w:p>
    <w:p w:rsidR="007D0D53" w:rsidRPr="006164A6" w:rsidRDefault="007D0D53"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Pr>
          <w:rFonts w:ascii="Arial Narrow" w:hAnsi="Arial Narrow" w:cs="Arial"/>
          <w:color w:val="000000" w:themeColor="text1"/>
          <w:sz w:val="22"/>
          <w:szCs w:val="22"/>
        </w:rPr>
        <w:t>Durante la fase 3 se logró ejecutar el 7</w:t>
      </w:r>
      <w:r w:rsidR="00F839D1">
        <w:rPr>
          <w:rFonts w:ascii="Arial Narrow" w:hAnsi="Arial Narrow" w:cs="Arial"/>
          <w:color w:val="000000" w:themeColor="text1"/>
          <w:sz w:val="22"/>
          <w:szCs w:val="22"/>
        </w:rPr>
        <w:t>8.3</w:t>
      </w:r>
      <w:r>
        <w:rPr>
          <w:rFonts w:ascii="Arial Narrow" w:hAnsi="Arial Narrow" w:cs="Arial"/>
          <w:color w:val="000000" w:themeColor="text1"/>
          <w:sz w:val="22"/>
          <w:szCs w:val="22"/>
        </w:rPr>
        <w:t xml:space="preserve">% de encuestas programadas </w:t>
      </w:r>
      <w:r w:rsidR="00F839D1">
        <w:rPr>
          <w:rFonts w:ascii="Arial Narrow" w:hAnsi="Arial Narrow" w:cs="Arial"/>
          <w:color w:val="000000" w:themeColor="text1"/>
          <w:sz w:val="22"/>
          <w:szCs w:val="22"/>
        </w:rPr>
        <w:t>para el estudio</w:t>
      </w:r>
      <w:r>
        <w:rPr>
          <w:rFonts w:ascii="Arial Narrow" w:hAnsi="Arial Narrow" w:cs="Arial"/>
          <w:color w:val="000000" w:themeColor="text1"/>
          <w:sz w:val="22"/>
          <w:szCs w:val="22"/>
        </w:rPr>
        <w:t>.</w:t>
      </w:r>
    </w:p>
    <w:p w:rsidR="007D0D53" w:rsidRDefault="007D0D53"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Pr>
          <w:rFonts w:ascii="Arial Narrow" w:hAnsi="Arial Narrow" w:cs="Arial"/>
          <w:color w:val="000000" w:themeColor="text1"/>
          <w:sz w:val="22"/>
          <w:szCs w:val="22"/>
        </w:rPr>
        <w:t>Durante la fase 4 se logró captar en los conglomerados rurales de</w:t>
      </w:r>
      <w:r w:rsidR="00F839D1">
        <w:rPr>
          <w:rFonts w:ascii="Arial Narrow" w:hAnsi="Arial Narrow" w:cs="Arial"/>
          <w:color w:val="000000" w:themeColor="text1"/>
          <w:sz w:val="22"/>
          <w:szCs w:val="22"/>
        </w:rPr>
        <w:t>l distrito de San Miguel el 99.4</w:t>
      </w:r>
      <w:r>
        <w:rPr>
          <w:rFonts w:ascii="Arial Narrow" w:hAnsi="Arial Narrow" w:cs="Arial"/>
          <w:color w:val="000000" w:themeColor="text1"/>
          <w:sz w:val="22"/>
          <w:szCs w:val="22"/>
        </w:rPr>
        <w:t xml:space="preserve">% de los niños programados </w:t>
      </w:r>
      <w:r w:rsidR="00F839D1">
        <w:rPr>
          <w:rFonts w:ascii="Arial Narrow" w:hAnsi="Arial Narrow" w:cs="Arial"/>
          <w:color w:val="000000" w:themeColor="text1"/>
          <w:sz w:val="22"/>
          <w:szCs w:val="22"/>
        </w:rPr>
        <w:t>para el estudio</w:t>
      </w:r>
      <w:r w:rsidR="00A06DED">
        <w:rPr>
          <w:rFonts w:ascii="Arial Narrow" w:hAnsi="Arial Narrow" w:cs="Arial"/>
          <w:color w:val="000000" w:themeColor="text1"/>
          <w:sz w:val="22"/>
          <w:szCs w:val="22"/>
        </w:rPr>
        <w:t>, tan sólo un niño programado no pudo ser captado por problemas climatológicos.</w:t>
      </w:r>
    </w:p>
    <w:p w:rsidR="007D0D53" w:rsidRPr="00A06DED" w:rsidRDefault="007D0D53"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Pr>
          <w:rFonts w:ascii="Arial Narrow" w:hAnsi="Arial Narrow" w:cs="Arial"/>
          <w:color w:val="000000" w:themeColor="text1"/>
          <w:sz w:val="22"/>
          <w:szCs w:val="22"/>
        </w:rPr>
        <w:t xml:space="preserve">Durante la fase 4 se logró ejecutar el </w:t>
      </w:r>
      <w:r w:rsidR="00F839D1">
        <w:rPr>
          <w:rFonts w:ascii="Arial Narrow" w:hAnsi="Arial Narrow" w:cs="Arial"/>
          <w:color w:val="000000" w:themeColor="text1"/>
          <w:sz w:val="22"/>
          <w:szCs w:val="22"/>
        </w:rPr>
        <w:t>94</w:t>
      </w:r>
      <w:r>
        <w:rPr>
          <w:rFonts w:ascii="Arial Narrow" w:hAnsi="Arial Narrow" w:cs="Arial"/>
          <w:color w:val="000000" w:themeColor="text1"/>
          <w:sz w:val="22"/>
          <w:szCs w:val="22"/>
        </w:rPr>
        <w:t xml:space="preserve">% de encuestas programadas </w:t>
      </w:r>
      <w:r w:rsidR="00F839D1">
        <w:rPr>
          <w:rFonts w:ascii="Arial Narrow" w:hAnsi="Arial Narrow" w:cs="Arial"/>
          <w:color w:val="000000" w:themeColor="text1"/>
          <w:sz w:val="22"/>
          <w:szCs w:val="22"/>
        </w:rPr>
        <w:t>para el estudio</w:t>
      </w:r>
      <w:r>
        <w:rPr>
          <w:rFonts w:ascii="Arial Narrow" w:hAnsi="Arial Narrow" w:cs="Arial"/>
          <w:color w:val="000000" w:themeColor="text1"/>
          <w:sz w:val="22"/>
          <w:szCs w:val="22"/>
        </w:rPr>
        <w:t xml:space="preserve">, en cuanto al número de encuestas según lo captado se ejecutó el </w:t>
      </w:r>
      <w:r w:rsidR="00F839D1">
        <w:rPr>
          <w:rFonts w:ascii="Arial Narrow" w:hAnsi="Arial Narrow" w:cs="Arial"/>
          <w:color w:val="000000" w:themeColor="text1"/>
          <w:sz w:val="22"/>
          <w:szCs w:val="22"/>
        </w:rPr>
        <w:t>95.2</w:t>
      </w:r>
      <w:r>
        <w:rPr>
          <w:rFonts w:ascii="Arial Narrow" w:hAnsi="Arial Narrow" w:cs="Arial"/>
          <w:color w:val="000000" w:themeColor="text1"/>
          <w:sz w:val="22"/>
          <w:szCs w:val="22"/>
        </w:rPr>
        <w:t>% de encuestas.</w:t>
      </w:r>
    </w:p>
    <w:p w:rsidR="006646EB" w:rsidRPr="006164A6" w:rsidRDefault="006646EB"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sidRPr="006164A6">
        <w:rPr>
          <w:rFonts w:ascii="Arial Narrow" w:hAnsi="Arial Narrow" w:cs="Arial"/>
          <w:sz w:val="22"/>
          <w:szCs w:val="22"/>
        </w:rPr>
        <w:t xml:space="preserve">Del total de </w:t>
      </w:r>
      <w:r w:rsidRPr="006164A6">
        <w:rPr>
          <w:rFonts w:ascii="Arial Narrow" w:hAnsi="Arial Narrow" w:cs="Arial"/>
          <w:color w:val="000000" w:themeColor="text1"/>
          <w:sz w:val="22"/>
          <w:szCs w:val="22"/>
        </w:rPr>
        <w:t xml:space="preserve">encuestas </w:t>
      </w:r>
      <w:r w:rsidR="006164A6" w:rsidRPr="006164A6">
        <w:rPr>
          <w:rFonts w:ascii="Arial Narrow" w:hAnsi="Arial Narrow" w:cs="Arial"/>
          <w:color w:val="000000" w:themeColor="text1"/>
          <w:sz w:val="22"/>
          <w:szCs w:val="22"/>
        </w:rPr>
        <w:t>ejecutadas</w:t>
      </w:r>
      <w:r w:rsidR="00CC3FFC">
        <w:rPr>
          <w:rFonts w:ascii="Arial Narrow" w:hAnsi="Arial Narrow" w:cs="Arial"/>
          <w:color w:val="000000" w:themeColor="text1"/>
          <w:sz w:val="22"/>
          <w:szCs w:val="22"/>
        </w:rPr>
        <w:t xml:space="preserve"> </w:t>
      </w:r>
      <w:r w:rsidR="003B55E1">
        <w:rPr>
          <w:rFonts w:ascii="Arial Narrow" w:hAnsi="Arial Narrow" w:cs="Arial"/>
          <w:color w:val="000000" w:themeColor="text1"/>
          <w:sz w:val="22"/>
          <w:szCs w:val="22"/>
        </w:rPr>
        <w:t>durante el estudio</w:t>
      </w:r>
      <w:r w:rsidRPr="006164A6">
        <w:rPr>
          <w:rFonts w:ascii="Arial Narrow" w:hAnsi="Arial Narrow" w:cs="Arial"/>
          <w:color w:val="000000" w:themeColor="text1"/>
          <w:sz w:val="22"/>
          <w:szCs w:val="22"/>
        </w:rPr>
        <w:t xml:space="preserve">, en la Fase 2 </w:t>
      </w:r>
      <w:r w:rsidR="003B55E1">
        <w:rPr>
          <w:rFonts w:ascii="Arial Narrow" w:hAnsi="Arial Narrow" w:cs="Arial"/>
          <w:color w:val="000000" w:themeColor="text1"/>
          <w:sz w:val="22"/>
          <w:szCs w:val="22"/>
        </w:rPr>
        <w:t>se supervisó el 81</w:t>
      </w:r>
      <w:r w:rsidR="00A14FF0" w:rsidRPr="006164A6">
        <w:rPr>
          <w:rFonts w:ascii="Arial Narrow" w:hAnsi="Arial Narrow" w:cs="Arial"/>
          <w:color w:val="000000" w:themeColor="text1"/>
          <w:sz w:val="22"/>
          <w:szCs w:val="22"/>
        </w:rPr>
        <w:t>% de encuesta</w:t>
      </w:r>
      <w:r w:rsidR="006164A6" w:rsidRPr="006164A6">
        <w:rPr>
          <w:rFonts w:ascii="Arial Narrow" w:hAnsi="Arial Narrow" w:cs="Arial"/>
          <w:color w:val="000000" w:themeColor="text1"/>
          <w:sz w:val="22"/>
          <w:szCs w:val="22"/>
        </w:rPr>
        <w:t>s</w:t>
      </w:r>
      <w:r w:rsidR="00A14FF0" w:rsidRPr="006164A6">
        <w:rPr>
          <w:rFonts w:ascii="Arial Narrow" w:hAnsi="Arial Narrow" w:cs="Arial"/>
          <w:color w:val="000000" w:themeColor="text1"/>
          <w:sz w:val="22"/>
          <w:szCs w:val="22"/>
        </w:rPr>
        <w:t xml:space="preserve"> ejecutadas; durante la f</w:t>
      </w:r>
      <w:r w:rsidRPr="006164A6">
        <w:rPr>
          <w:rFonts w:ascii="Arial Narrow" w:hAnsi="Arial Narrow" w:cs="Arial"/>
          <w:color w:val="000000" w:themeColor="text1"/>
          <w:sz w:val="22"/>
          <w:szCs w:val="22"/>
        </w:rPr>
        <w:t xml:space="preserve">ase 3 </w:t>
      </w:r>
      <w:r w:rsidR="003B55E1">
        <w:rPr>
          <w:rFonts w:ascii="Arial Narrow" w:hAnsi="Arial Narrow" w:cs="Arial"/>
          <w:color w:val="000000" w:themeColor="text1"/>
          <w:sz w:val="22"/>
          <w:szCs w:val="22"/>
        </w:rPr>
        <w:t>se supervisó el 73</w:t>
      </w:r>
      <w:r w:rsidR="00A14FF0" w:rsidRPr="006164A6">
        <w:rPr>
          <w:rFonts w:ascii="Arial Narrow" w:hAnsi="Arial Narrow" w:cs="Arial"/>
          <w:color w:val="000000" w:themeColor="text1"/>
          <w:sz w:val="22"/>
          <w:szCs w:val="22"/>
        </w:rPr>
        <w:t>% de encuestas ejecutadas y dura</w:t>
      </w:r>
      <w:r w:rsidR="003B55E1">
        <w:rPr>
          <w:rFonts w:ascii="Arial Narrow" w:hAnsi="Arial Narrow" w:cs="Arial"/>
          <w:color w:val="000000" w:themeColor="text1"/>
          <w:sz w:val="22"/>
          <w:szCs w:val="22"/>
        </w:rPr>
        <w:t>nte la fase 4 se supervisó el 68</w:t>
      </w:r>
      <w:r w:rsidR="00A14FF0" w:rsidRPr="006164A6">
        <w:rPr>
          <w:rFonts w:ascii="Arial Narrow" w:hAnsi="Arial Narrow" w:cs="Arial"/>
          <w:color w:val="000000" w:themeColor="text1"/>
          <w:sz w:val="22"/>
          <w:szCs w:val="22"/>
        </w:rPr>
        <w:t>% de encuestas ejecutadas.</w:t>
      </w:r>
    </w:p>
    <w:p w:rsidR="006164A6" w:rsidRPr="006164A6" w:rsidRDefault="006646EB"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sidRPr="006164A6">
        <w:rPr>
          <w:rFonts w:ascii="Arial Narrow" w:hAnsi="Arial Narrow" w:cs="Arial"/>
          <w:color w:val="000000" w:themeColor="text1"/>
          <w:sz w:val="22"/>
          <w:szCs w:val="22"/>
        </w:rPr>
        <w:t xml:space="preserve">Del total de encuestas </w:t>
      </w:r>
      <w:r w:rsidR="006164A6" w:rsidRPr="006164A6">
        <w:rPr>
          <w:rFonts w:ascii="Arial Narrow" w:hAnsi="Arial Narrow" w:cs="Arial"/>
          <w:color w:val="000000" w:themeColor="text1"/>
          <w:sz w:val="22"/>
          <w:szCs w:val="22"/>
        </w:rPr>
        <w:t>ej</w:t>
      </w:r>
      <w:r w:rsidR="003B55E1">
        <w:rPr>
          <w:rFonts w:ascii="Arial Narrow" w:hAnsi="Arial Narrow" w:cs="Arial"/>
          <w:color w:val="000000" w:themeColor="text1"/>
          <w:sz w:val="22"/>
          <w:szCs w:val="22"/>
        </w:rPr>
        <w:t>ecutadas durante el estudio</w:t>
      </w:r>
      <w:r w:rsidRPr="006164A6">
        <w:rPr>
          <w:rFonts w:ascii="Arial Narrow" w:hAnsi="Arial Narrow" w:cs="Arial"/>
          <w:color w:val="000000" w:themeColor="text1"/>
          <w:sz w:val="22"/>
          <w:szCs w:val="22"/>
        </w:rPr>
        <w:t xml:space="preserve">, </w:t>
      </w:r>
      <w:r w:rsidR="006164A6" w:rsidRPr="006164A6">
        <w:rPr>
          <w:rFonts w:ascii="Arial Narrow" w:hAnsi="Arial Narrow" w:cs="Arial"/>
          <w:color w:val="000000" w:themeColor="text1"/>
          <w:sz w:val="22"/>
          <w:szCs w:val="22"/>
        </w:rPr>
        <w:t>la supervisora de campo realizó la crítica del 50% del total de encuestas, existe un porcentaje de encuestas criticadas por parte del equipo técnico.</w:t>
      </w:r>
    </w:p>
    <w:p w:rsidR="00D94145" w:rsidRDefault="00203150"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sidRPr="006164A6">
        <w:rPr>
          <w:rFonts w:ascii="Arial Narrow" w:hAnsi="Arial Narrow" w:cs="Arial"/>
          <w:color w:val="000000" w:themeColor="text1"/>
          <w:sz w:val="22"/>
          <w:szCs w:val="22"/>
        </w:rPr>
        <w:t>Se cuenta con la base de datos de lo trabajado, con la identificación de inconsistencias</w:t>
      </w:r>
      <w:r w:rsidR="009E25AB" w:rsidRPr="006164A6">
        <w:rPr>
          <w:rFonts w:ascii="Arial Narrow" w:hAnsi="Arial Narrow" w:cs="Arial"/>
          <w:color w:val="000000" w:themeColor="text1"/>
          <w:sz w:val="22"/>
          <w:szCs w:val="22"/>
        </w:rPr>
        <w:t>.</w:t>
      </w:r>
    </w:p>
    <w:p w:rsidR="00163084" w:rsidRPr="006164A6" w:rsidRDefault="00163084" w:rsidP="001B1E70">
      <w:pPr>
        <w:pStyle w:val="Prrafodelista"/>
        <w:numPr>
          <w:ilvl w:val="0"/>
          <w:numId w:val="15"/>
        </w:numPr>
        <w:spacing w:after="0" w:line="360" w:lineRule="auto"/>
        <w:ind w:left="709"/>
        <w:jc w:val="both"/>
        <w:rPr>
          <w:rFonts w:ascii="Arial Narrow" w:hAnsi="Arial Narrow" w:cs="Arial"/>
          <w:color w:val="000000" w:themeColor="text1"/>
          <w:sz w:val="22"/>
          <w:szCs w:val="22"/>
        </w:rPr>
      </w:pPr>
      <w:r>
        <w:rPr>
          <w:rFonts w:ascii="Arial Narrow" w:hAnsi="Arial Narrow" w:cs="Arial"/>
          <w:color w:val="000000" w:themeColor="text1"/>
          <w:sz w:val="22"/>
          <w:szCs w:val="22"/>
        </w:rPr>
        <w:t>Los resultados de la tasa error de digitación permitirá continuar con el proceso de análisis de resultados</w:t>
      </w:r>
    </w:p>
    <w:p w:rsidR="00D94145" w:rsidRDefault="00D94145" w:rsidP="00E34A75">
      <w:pPr>
        <w:pStyle w:val="Prrafodelista"/>
        <w:spacing w:after="0" w:line="360" w:lineRule="auto"/>
        <w:ind w:left="502"/>
        <w:jc w:val="both"/>
        <w:rPr>
          <w:rFonts w:ascii="Arial Narrow" w:hAnsi="Arial Narrow" w:cs="Arial"/>
          <w:b/>
          <w:sz w:val="22"/>
          <w:szCs w:val="22"/>
        </w:rPr>
      </w:pPr>
    </w:p>
    <w:p w:rsidR="00A05758" w:rsidRDefault="00A05758" w:rsidP="00E34A75">
      <w:pPr>
        <w:pStyle w:val="Prrafodelista"/>
        <w:spacing w:after="0" w:line="360" w:lineRule="auto"/>
        <w:ind w:left="502"/>
        <w:jc w:val="both"/>
        <w:rPr>
          <w:rFonts w:ascii="Arial Narrow" w:hAnsi="Arial Narrow" w:cs="Arial"/>
          <w:b/>
          <w:sz w:val="22"/>
          <w:szCs w:val="22"/>
        </w:rPr>
      </w:pPr>
    </w:p>
    <w:p w:rsidR="00A05758" w:rsidRDefault="00A05758" w:rsidP="00E34A75">
      <w:pPr>
        <w:pStyle w:val="Prrafodelista"/>
        <w:spacing w:after="0" w:line="360" w:lineRule="auto"/>
        <w:ind w:left="502"/>
        <w:jc w:val="both"/>
        <w:rPr>
          <w:rFonts w:ascii="Arial Narrow" w:hAnsi="Arial Narrow" w:cs="Arial"/>
          <w:b/>
          <w:sz w:val="22"/>
          <w:szCs w:val="22"/>
        </w:rPr>
      </w:pPr>
    </w:p>
    <w:p w:rsidR="007E2916" w:rsidRPr="00E730DE" w:rsidRDefault="007E2916" w:rsidP="008176A8">
      <w:pPr>
        <w:pStyle w:val="Prrafodelista"/>
        <w:numPr>
          <w:ilvl w:val="0"/>
          <w:numId w:val="21"/>
        </w:numPr>
        <w:spacing w:after="0" w:line="360" w:lineRule="auto"/>
        <w:jc w:val="both"/>
        <w:rPr>
          <w:rFonts w:ascii="Arial Narrow" w:hAnsi="Arial Narrow" w:cs="Arial"/>
          <w:b/>
          <w:sz w:val="22"/>
          <w:szCs w:val="22"/>
        </w:rPr>
      </w:pPr>
      <w:r w:rsidRPr="00E730DE">
        <w:rPr>
          <w:rFonts w:ascii="Arial Narrow" w:hAnsi="Arial Narrow" w:cs="Arial"/>
          <w:b/>
          <w:sz w:val="22"/>
          <w:szCs w:val="22"/>
        </w:rPr>
        <w:t>Anexos</w:t>
      </w:r>
      <w:r w:rsidR="00B86120">
        <w:rPr>
          <w:rFonts w:ascii="Arial Narrow" w:hAnsi="Arial Narrow" w:cs="Arial"/>
          <w:b/>
          <w:sz w:val="22"/>
          <w:szCs w:val="22"/>
        </w:rPr>
        <w:t xml:space="preserve">  ( CD</w:t>
      </w:r>
      <w:r w:rsidR="00E50326">
        <w:rPr>
          <w:rFonts w:ascii="Arial Narrow" w:hAnsi="Arial Narrow" w:cs="Arial"/>
          <w:b/>
          <w:sz w:val="22"/>
          <w:szCs w:val="22"/>
        </w:rPr>
        <w:t xml:space="preserve"> adjunto</w:t>
      </w:r>
      <w:r w:rsidR="00B86120">
        <w:rPr>
          <w:rFonts w:ascii="Arial Narrow" w:hAnsi="Arial Narrow" w:cs="Arial"/>
          <w:b/>
          <w:sz w:val="22"/>
          <w:szCs w:val="22"/>
        </w:rPr>
        <w:t>)</w:t>
      </w:r>
    </w:p>
    <w:p w:rsidR="00CD2655" w:rsidRPr="004427A6" w:rsidRDefault="00CD2655" w:rsidP="00E34A75">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Anexo 1: Cronograma de Capacitación</w:t>
      </w:r>
    </w:p>
    <w:p w:rsidR="007E2916" w:rsidRPr="004427A6" w:rsidRDefault="008F2838" w:rsidP="00E34A75">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 xml:space="preserve">Anexo </w:t>
      </w:r>
      <w:r w:rsidR="00CD2655" w:rsidRPr="004427A6">
        <w:rPr>
          <w:rFonts w:ascii="Arial Narrow" w:hAnsi="Arial Narrow" w:cs="Arial"/>
          <w:sz w:val="22"/>
          <w:szCs w:val="22"/>
        </w:rPr>
        <w:t>2</w:t>
      </w:r>
      <w:r w:rsidRPr="004427A6">
        <w:rPr>
          <w:rFonts w:ascii="Arial Narrow" w:hAnsi="Arial Narrow" w:cs="Arial"/>
          <w:sz w:val="22"/>
          <w:szCs w:val="22"/>
        </w:rPr>
        <w:t>:</w:t>
      </w:r>
      <w:r w:rsidR="00E16346" w:rsidRPr="004427A6">
        <w:rPr>
          <w:rFonts w:ascii="Arial Narrow" w:hAnsi="Arial Narrow" w:cs="Arial"/>
          <w:color w:val="000000" w:themeColor="text1"/>
          <w:sz w:val="22"/>
          <w:szCs w:val="22"/>
        </w:rPr>
        <w:t xml:space="preserve"> </w:t>
      </w:r>
      <w:r w:rsidR="00F01ABF" w:rsidRPr="004427A6">
        <w:rPr>
          <w:rFonts w:ascii="Arial Narrow" w:hAnsi="Arial Narrow" w:cs="Arial"/>
          <w:sz w:val="22"/>
          <w:szCs w:val="22"/>
        </w:rPr>
        <w:t xml:space="preserve">Documentos </w:t>
      </w:r>
      <w:r w:rsidR="002E271D">
        <w:rPr>
          <w:rFonts w:ascii="Arial Narrow" w:hAnsi="Arial Narrow" w:cs="Arial"/>
          <w:sz w:val="22"/>
          <w:szCs w:val="22"/>
        </w:rPr>
        <w:t xml:space="preserve">para </w:t>
      </w:r>
      <w:r w:rsidR="00F01ABF" w:rsidRPr="004427A6">
        <w:rPr>
          <w:rFonts w:ascii="Arial Narrow" w:hAnsi="Arial Narrow" w:cs="Arial"/>
          <w:sz w:val="22"/>
          <w:szCs w:val="22"/>
        </w:rPr>
        <w:t xml:space="preserve"> el desarrollo del trabajo</w:t>
      </w:r>
      <w:r w:rsidR="002E271D">
        <w:rPr>
          <w:rFonts w:ascii="Arial Narrow" w:hAnsi="Arial Narrow" w:cs="Arial"/>
          <w:sz w:val="22"/>
          <w:szCs w:val="22"/>
        </w:rPr>
        <w:t xml:space="preserve"> de campo</w:t>
      </w:r>
    </w:p>
    <w:p w:rsidR="008F2838" w:rsidRPr="004427A6" w:rsidRDefault="008F2838" w:rsidP="00E34A75">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 xml:space="preserve">Anexo </w:t>
      </w:r>
      <w:r w:rsidR="00CD2655" w:rsidRPr="004427A6">
        <w:rPr>
          <w:rFonts w:ascii="Arial Narrow" w:hAnsi="Arial Narrow" w:cs="Arial"/>
          <w:sz w:val="22"/>
          <w:szCs w:val="22"/>
        </w:rPr>
        <w:t>3</w:t>
      </w:r>
      <w:r w:rsidRPr="004427A6">
        <w:rPr>
          <w:rFonts w:ascii="Arial Narrow" w:hAnsi="Arial Narrow" w:cs="Arial"/>
          <w:sz w:val="22"/>
          <w:szCs w:val="22"/>
        </w:rPr>
        <w:t xml:space="preserve">: </w:t>
      </w:r>
      <w:r w:rsidR="00F01ABF" w:rsidRPr="004427A6">
        <w:rPr>
          <w:rFonts w:ascii="Arial Narrow" w:hAnsi="Arial Narrow" w:cs="Arial"/>
          <w:sz w:val="22"/>
          <w:szCs w:val="22"/>
        </w:rPr>
        <w:t>Consolidado de ejecución diaria de encuestas</w:t>
      </w:r>
    </w:p>
    <w:p w:rsidR="004F00EA" w:rsidRPr="004427A6" w:rsidRDefault="004F00EA" w:rsidP="00E34A75">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Anexo</w:t>
      </w:r>
      <w:r w:rsidR="00F01ABF" w:rsidRPr="004427A6">
        <w:rPr>
          <w:rFonts w:ascii="Arial Narrow" w:hAnsi="Arial Narrow" w:cs="Arial"/>
          <w:sz w:val="22"/>
          <w:szCs w:val="22"/>
        </w:rPr>
        <w:t xml:space="preserve"> 4: Reporte de incidencias diaria</w:t>
      </w:r>
      <w:r w:rsidR="002E271D">
        <w:rPr>
          <w:rFonts w:ascii="Arial Narrow" w:hAnsi="Arial Narrow" w:cs="Arial"/>
          <w:sz w:val="22"/>
          <w:szCs w:val="22"/>
        </w:rPr>
        <w:t>s</w:t>
      </w:r>
      <w:r w:rsidR="00F01ABF" w:rsidRPr="004427A6">
        <w:rPr>
          <w:rFonts w:ascii="Arial Narrow" w:hAnsi="Arial Narrow" w:cs="Arial"/>
          <w:sz w:val="22"/>
          <w:szCs w:val="22"/>
        </w:rPr>
        <w:t>.</w:t>
      </w:r>
    </w:p>
    <w:p w:rsidR="00762776" w:rsidRPr="004427A6" w:rsidRDefault="00762776" w:rsidP="00E34A75">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 xml:space="preserve">Anexo 5: Acuerdos y aclaraciones de procedimientos </w:t>
      </w:r>
      <w:r w:rsidR="001C7EBC">
        <w:rPr>
          <w:rFonts w:ascii="Arial Narrow" w:hAnsi="Arial Narrow" w:cs="Arial"/>
          <w:sz w:val="22"/>
          <w:szCs w:val="22"/>
        </w:rPr>
        <w:t>durante ejecución.</w:t>
      </w:r>
    </w:p>
    <w:p w:rsidR="006B29FF" w:rsidRPr="004427A6" w:rsidRDefault="006B29FF" w:rsidP="006B29FF">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 xml:space="preserve">Anexo 6: Plantilla de crítica </w:t>
      </w:r>
    </w:p>
    <w:p w:rsidR="008668DC" w:rsidRPr="004427A6" w:rsidRDefault="008668DC" w:rsidP="008668DC">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 xml:space="preserve">Anexo 6.1: </w:t>
      </w:r>
      <w:r w:rsidR="002F3822" w:rsidRPr="004427A6">
        <w:rPr>
          <w:rFonts w:ascii="Arial Narrow" w:hAnsi="Arial Narrow" w:cs="Arial"/>
          <w:sz w:val="22"/>
          <w:szCs w:val="22"/>
        </w:rPr>
        <w:t>Archivo con información</w:t>
      </w:r>
      <w:r w:rsidR="001C7EBC">
        <w:rPr>
          <w:rFonts w:ascii="Arial Narrow" w:hAnsi="Arial Narrow" w:cs="Arial"/>
          <w:sz w:val="22"/>
          <w:szCs w:val="22"/>
        </w:rPr>
        <w:t xml:space="preserve"> pendiente de digitación</w:t>
      </w:r>
      <w:r w:rsidR="002F3822" w:rsidRPr="004427A6">
        <w:rPr>
          <w:rFonts w:ascii="Arial Narrow" w:hAnsi="Arial Narrow" w:cs="Arial"/>
          <w:sz w:val="22"/>
          <w:szCs w:val="22"/>
        </w:rPr>
        <w:t xml:space="preserve"> </w:t>
      </w:r>
    </w:p>
    <w:p w:rsidR="005A6D93" w:rsidRPr="004427A6" w:rsidRDefault="005A6D93" w:rsidP="005A6D93">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Anexo 7: Archivos Producto de la Digitación</w:t>
      </w:r>
    </w:p>
    <w:p w:rsidR="00EF55E1" w:rsidRPr="004427A6" w:rsidRDefault="00EF55E1" w:rsidP="00EF55E1">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 xml:space="preserve">Anexo 8: Archivos para Verificación </w:t>
      </w:r>
    </w:p>
    <w:p w:rsidR="00EF55E1" w:rsidRPr="004427A6" w:rsidRDefault="00EF55E1" w:rsidP="00EF55E1">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 xml:space="preserve">Anexo 9: </w:t>
      </w:r>
      <w:r w:rsidR="00B86120">
        <w:rPr>
          <w:rFonts w:ascii="Arial Narrow" w:hAnsi="Arial Narrow" w:cs="Arial"/>
          <w:sz w:val="22"/>
          <w:szCs w:val="22"/>
        </w:rPr>
        <w:t xml:space="preserve">Diario de </w:t>
      </w:r>
      <w:r w:rsidRPr="004427A6">
        <w:rPr>
          <w:rFonts w:ascii="Arial Narrow" w:hAnsi="Arial Narrow" w:cs="Arial"/>
          <w:sz w:val="22"/>
          <w:szCs w:val="22"/>
        </w:rPr>
        <w:t>Procedimiento de levantamiento de observaciones y verificación de información digitada.</w:t>
      </w:r>
    </w:p>
    <w:p w:rsidR="002F3822" w:rsidRPr="004427A6" w:rsidRDefault="002F3822" w:rsidP="002F3822">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 xml:space="preserve">Anexo 9.1: </w:t>
      </w:r>
      <w:r w:rsidR="00B86120">
        <w:rPr>
          <w:rFonts w:ascii="Arial Narrow" w:hAnsi="Arial Narrow" w:cs="Arial"/>
          <w:sz w:val="22"/>
          <w:szCs w:val="22"/>
        </w:rPr>
        <w:t>resultado de Critica grupal</w:t>
      </w:r>
    </w:p>
    <w:p w:rsidR="00B86120" w:rsidRDefault="005765DB" w:rsidP="003B7E54">
      <w:pPr>
        <w:pStyle w:val="Prrafodelista"/>
        <w:spacing w:after="0" w:line="360" w:lineRule="auto"/>
        <w:jc w:val="both"/>
        <w:rPr>
          <w:rFonts w:ascii="Arial Narrow" w:hAnsi="Arial Narrow" w:cs="Arial"/>
          <w:sz w:val="22"/>
          <w:szCs w:val="22"/>
        </w:rPr>
      </w:pPr>
      <w:r w:rsidRPr="004427A6">
        <w:rPr>
          <w:rFonts w:ascii="Arial Narrow" w:hAnsi="Arial Narrow" w:cs="Arial"/>
          <w:sz w:val="22"/>
          <w:szCs w:val="22"/>
        </w:rPr>
        <w:t>Anexo 10:</w:t>
      </w:r>
      <w:r w:rsidR="003B7E54" w:rsidRPr="004427A6">
        <w:rPr>
          <w:rFonts w:ascii="Arial Narrow" w:hAnsi="Arial Narrow" w:cs="Arial"/>
          <w:sz w:val="22"/>
          <w:szCs w:val="22"/>
        </w:rPr>
        <w:t xml:space="preserve"> </w:t>
      </w:r>
      <w:r w:rsidR="00B86120">
        <w:rPr>
          <w:rFonts w:ascii="Arial Narrow" w:hAnsi="Arial Narrow" w:cs="Arial"/>
          <w:sz w:val="22"/>
          <w:szCs w:val="22"/>
        </w:rPr>
        <w:t>Consolidado de revisión digital</w:t>
      </w:r>
    </w:p>
    <w:p w:rsidR="003B7E54" w:rsidRDefault="003B7E54" w:rsidP="005765DB">
      <w:pPr>
        <w:pStyle w:val="Prrafodelista"/>
        <w:spacing w:after="0" w:line="360" w:lineRule="auto"/>
        <w:jc w:val="both"/>
        <w:rPr>
          <w:rFonts w:ascii="Arial Narrow" w:hAnsi="Arial Narrow" w:cs="Arial"/>
          <w:b/>
          <w:sz w:val="22"/>
          <w:szCs w:val="22"/>
        </w:rPr>
      </w:pPr>
    </w:p>
    <w:sectPr w:rsidR="003B7E54" w:rsidSect="00D26AB4">
      <w:footerReference w:type="default" r:id="rId51"/>
      <w:pgSz w:w="11906" w:h="16838" w:code="9"/>
      <w:pgMar w:top="567" w:right="567" w:bottom="39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27D61" w:rsidRDefault="00B27D61" w:rsidP="00173CD9">
      <w:pPr>
        <w:spacing w:after="0" w:line="240" w:lineRule="auto"/>
      </w:pPr>
      <w:r>
        <w:separator/>
      </w:r>
    </w:p>
  </w:endnote>
  <w:endnote w:type="continuationSeparator" w:id="0">
    <w:p w:rsidR="00B27D61" w:rsidRDefault="00B27D61" w:rsidP="00173C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60337596"/>
      <w:docPartObj>
        <w:docPartGallery w:val="Page Numbers (Bottom of Page)"/>
        <w:docPartUnique/>
      </w:docPartObj>
    </w:sdtPr>
    <w:sdtEndPr/>
    <w:sdtContent>
      <w:p w:rsidR="00D118F5" w:rsidRDefault="00D118F5">
        <w:pPr>
          <w:pStyle w:val="Piedepgina"/>
          <w:jc w:val="right"/>
        </w:pPr>
        <w:r>
          <w:fldChar w:fldCharType="begin"/>
        </w:r>
        <w:r>
          <w:instrText>PAGE   \* MERGEFORMAT</w:instrText>
        </w:r>
        <w:r>
          <w:fldChar w:fldCharType="separate"/>
        </w:r>
        <w:r w:rsidR="009D3B82" w:rsidRPr="009D3B82">
          <w:rPr>
            <w:noProof/>
            <w:lang w:val="es-ES"/>
          </w:rPr>
          <w:t>20</w:t>
        </w:r>
        <w:r>
          <w:rPr>
            <w:noProof/>
            <w:lang w:val="es-ES"/>
          </w:rPr>
          <w:fldChar w:fldCharType="end"/>
        </w:r>
      </w:p>
    </w:sdtContent>
  </w:sdt>
  <w:p w:rsidR="00D118F5" w:rsidRDefault="00D118F5">
    <w:pPr>
      <w:pStyle w:val="Piedepgina"/>
    </w:pPr>
  </w:p>
  <w:p w:rsidR="00D118F5" w:rsidRDefault="00D118F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27D61" w:rsidRDefault="00B27D61" w:rsidP="00173CD9">
      <w:pPr>
        <w:spacing w:after="0" w:line="240" w:lineRule="auto"/>
      </w:pPr>
      <w:r>
        <w:separator/>
      </w:r>
    </w:p>
  </w:footnote>
  <w:footnote w:type="continuationSeparator" w:id="0">
    <w:p w:rsidR="00B27D61" w:rsidRDefault="00B27D61" w:rsidP="00173CD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01A42"/>
    <w:multiLevelType w:val="hybridMultilevel"/>
    <w:tmpl w:val="F774A130"/>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 w15:restartNumberingAfterBreak="0">
    <w:nsid w:val="09193AD7"/>
    <w:multiLevelType w:val="multilevel"/>
    <w:tmpl w:val="C5C4790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B7533F5"/>
    <w:multiLevelType w:val="hybridMultilevel"/>
    <w:tmpl w:val="ECF63766"/>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 w15:restartNumberingAfterBreak="0">
    <w:nsid w:val="0B8640EB"/>
    <w:multiLevelType w:val="multilevel"/>
    <w:tmpl w:val="5554106C"/>
    <w:lvl w:ilvl="0">
      <w:start w:val="6"/>
      <w:numFmt w:val="decimal"/>
      <w:lvlText w:val="%1"/>
      <w:lvlJc w:val="left"/>
      <w:pPr>
        <w:ind w:left="405" w:hanging="405"/>
      </w:pPr>
      <w:rPr>
        <w:rFonts w:hint="default"/>
      </w:rPr>
    </w:lvl>
    <w:lvl w:ilvl="1">
      <w:start w:val="4"/>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1731E48"/>
    <w:multiLevelType w:val="hybridMultilevel"/>
    <w:tmpl w:val="AD228A24"/>
    <w:lvl w:ilvl="0" w:tplc="280A0001">
      <w:start w:val="1"/>
      <w:numFmt w:val="bullet"/>
      <w:lvlText w:val=""/>
      <w:lvlJc w:val="left"/>
      <w:pPr>
        <w:ind w:left="2520" w:hanging="360"/>
      </w:pPr>
      <w:rPr>
        <w:rFonts w:ascii="Symbol" w:hAnsi="Symbol" w:hint="default"/>
      </w:rPr>
    </w:lvl>
    <w:lvl w:ilvl="1" w:tplc="280A0003" w:tentative="1">
      <w:start w:val="1"/>
      <w:numFmt w:val="bullet"/>
      <w:lvlText w:val="o"/>
      <w:lvlJc w:val="left"/>
      <w:pPr>
        <w:ind w:left="3240" w:hanging="360"/>
      </w:pPr>
      <w:rPr>
        <w:rFonts w:ascii="Courier New" w:hAnsi="Courier New" w:cs="Courier New" w:hint="default"/>
      </w:rPr>
    </w:lvl>
    <w:lvl w:ilvl="2" w:tplc="280A0005" w:tentative="1">
      <w:start w:val="1"/>
      <w:numFmt w:val="bullet"/>
      <w:lvlText w:val=""/>
      <w:lvlJc w:val="left"/>
      <w:pPr>
        <w:ind w:left="3960" w:hanging="360"/>
      </w:pPr>
      <w:rPr>
        <w:rFonts w:ascii="Wingdings" w:hAnsi="Wingdings" w:hint="default"/>
      </w:rPr>
    </w:lvl>
    <w:lvl w:ilvl="3" w:tplc="280A0001" w:tentative="1">
      <w:start w:val="1"/>
      <w:numFmt w:val="bullet"/>
      <w:lvlText w:val=""/>
      <w:lvlJc w:val="left"/>
      <w:pPr>
        <w:ind w:left="4680" w:hanging="360"/>
      </w:pPr>
      <w:rPr>
        <w:rFonts w:ascii="Symbol" w:hAnsi="Symbol" w:hint="default"/>
      </w:rPr>
    </w:lvl>
    <w:lvl w:ilvl="4" w:tplc="280A0003" w:tentative="1">
      <w:start w:val="1"/>
      <w:numFmt w:val="bullet"/>
      <w:lvlText w:val="o"/>
      <w:lvlJc w:val="left"/>
      <w:pPr>
        <w:ind w:left="5400" w:hanging="360"/>
      </w:pPr>
      <w:rPr>
        <w:rFonts w:ascii="Courier New" w:hAnsi="Courier New" w:cs="Courier New" w:hint="default"/>
      </w:rPr>
    </w:lvl>
    <w:lvl w:ilvl="5" w:tplc="280A0005" w:tentative="1">
      <w:start w:val="1"/>
      <w:numFmt w:val="bullet"/>
      <w:lvlText w:val=""/>
      <w:lvlJc w:val="left"/>
      <w:pPr>
        <w:ind w:left="6120" w:hanging="360"/>
      </w:pPr>
      <w:rPr>
        <w:rFonts w:ascii="Wingdings" w:hAnsi="Wingdings" w:hint="default"/>
      </w:rPr>
    </w:lvl>
    <w:lvl w:ilvl="6" w:tplc="280A0001" w:tentative="1">
      <w:start w:val="1"/>
      <w:numFmt w:val="bullet"/>
      <w:lvlText w:val=""/>
      <w:lvlJc w:val="left"/>
      <w:pPr>
        <w:ind w:left="6840" w:hanging="360"/>
      </w:pPr>
      <w:rPr>
        <w:rFonts w:ascii="Symbol" w:hAnsi="Symbol" w:hint="default"/>
      </w:rPr>
    </w:lvl>
    <w:lvl w:ilvl="7" w:tplc="280A0003" w:tentative="1">
      <w:start w:val="1"/>
      <w:numFmt w:val="bullet"/>
      <w:lvlText w:val="o"/>
      <w:lvlJc w:val="left"/>
      <w:pPr>
        <w:ind w:left="7560" w:hanging="360"/>
      </w:pPr>
      <w:rPr>
        <w:rFonts w:ascii="Courier New" w:hAnsi="Courier New" w:cs="Courier New" w:hint="default"/>
      </w:rPr>
    </w:lvl>
    <w:lvl w:ilvl="8" w:tplc="280A0005" w:tentative="1">
      <w:start w:val="1"/>
      <w:numFmt w:val="bullet"/>
      <w:lvlText w:val=""/>
      <w:lvlJc w:val="left"/>
      <w:pPr>
        <w:ind w:left="8280" w:hanging="360"/>
      </w:pPr>
      <w:rPr>
        <w:rFonts w:ascii="Wingdings" w:hAnsi="Wingdings" w:hint="default"/>
      </w:rPr>
    </w:lvl>
  </w:abstractNum>
  <w:abstractNum w:abstractNumId="5" w15:restartNumberingAfterBreak="0">
    <w:nsid w:val="17140D6C"/>
    <w:multiLevelType w:val="hybridMultilevel"/>
    <w:tmpl w:val="C4BAC19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15:restartNumberingAfterBreak="0">
    <w:nsid w:val="179555B8"/>
    <w:multiLevelType w:val="hybridMultilevel"/>
    <w:tmpl w:val="35A0AD9A"/>
    <w:lvl w:ilvl="0" w:tplc="89144DF6">
      <w:start w:val="1"/>
      <w:numFmt w:val="lowerLetter"/>
      <w:lvlText w:val="%1)"/>
      <w:lvlJc w:val="left"/>
      <w:pPr>
        <w:ind w:left="644" w:hanging="360"/>
      </w:pPr>
      <w:rPr>
        <w:rFonts w:hint="default"/>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7" w15:restartNumberingAfterBreak="0">
    <w:nsid w:val="199D63AE"/>
    <w:multiLevelType w:val="hybridMultilevel"/>
    <w:tmpl w:val="D6CE5F7E"/>
    <w:lvl w:ilvl="0" w:tplc="A05C9968">
      <w:start w:val="2"/>
      <w:numFmt w:val="bullet"/>
      <w:lvlText w:val="-"/>
      <w:lvlJc w:val="left"/>
      <w:pPr>
        <w:ind w:left="1080" w:hanging="360"/>
      </w:pPr>
      <w:rPr>
        <w:rFonts w:ascii="Arial" w:eastAsia="Times New Roman" w:hAnsi="Arial" w:cs="Aria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8" w15:restartNumberingAfterBreak="0">
    <w:nsid w:val="1F094F88"/>
    <w:multiLevelType w:val="hybridMultilevel"/>
    <w:tmpl w:val="B5E6B68A"/>
    <w:lvl w:ilvl="0" w:tplc="0C0A0001">
      <w:start w:val="1"/>
      <w:numFmt w:val="bullet"/>
      <w:lvlText w:val=""/>
      <w:lvlJc w:val="left"/>
      <w:pPr>
        <w:ind w:left="502"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FC462AD"/>
    <w:multiLevelType w:val="multilevel"/>
    <w:tmpl w:val="1E1C797A"/>
    <w:lvl w:ilvl="0">
      <w:start w:val="1"/>
      <w:numFmt w:val="decimal"/>
      <w:lvlText w:val="%1."/>
      <w:lvlJc w:val="left"/>
      <w:pPr>
        <w:ind w:left="502" w:hanging="360"/>
      </w:pPr>
      <w:rPr>
        <w:rFonts w:hint="default"/>
      </w:rPr>
    </w:lvl>
    <w:lvl w:ilvl="1">
      <w:start w:val="1"/>
      <w:numFmt w:val="decimal"/>
      <w:isLgl/>
      <w:lvlText w:val="%1.%2"/>
      <w:lvlJc w:val="left"/>
      <w:pPr>
        <w:ind w:left="1215" w:hanging="49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0" w15:restartNumberingAfterBreak="0">
    <w:nsid w:val="2088416E"/>
    <w:multiLevelType w:val="multilevel"/>
    <w:tmpl w:val="8884B36E"/>
    <w:lvl w:ilvl="0">
      <w:start w:val="1"/>
      <w:numFmt w:val="upperRoman"/>
      <w:lvlText w:val="%1."/>
      <w:lvlJc w:val="left"/>
      <w:pPr>
        <w:ind w:left="1425" w:hanging="720"/>
      </w:pPr>
      <w:rPr>
        <w:rFonts w:hint="default"/>
        <w:b/>
        <w:i/>
      </w:rPr>
    </w:lvl>
    <w:lvl w:ilvl="1">
      <w:start w:val="1"/>
      <w:numFmt w:val="decimal"/>
      <w:isLgl/>
      <w:lvlText w:val="%1.%2."/>
      <w:lvlJc w:val="left"/>
      <w:pPr>
        <w:ind w:left="1065" w:hanging="360"/>
      </w:pPr>
      <w:rPr>
        <w:rFonts w:hint="default"/>
      </w:rPr>
    </w:lvl>
    <w:lvl w:ilvl="2">
      <w:start w:val="1"/>
      <w:numFmt w:val="decimal"/>
      <w:isLgl/>
      <w:lvlText w:val="%1.%2.%3."/>
      <w:lvlJc w:val="left"/>
      <w:pPr>
        <w:ind w:left="1425" w:hanging="720"/>
      </w:pPr>
      <w:rPr>
        <w:rFonts w:hint="default"/>
      </w:rPr>
    </w:lvl>
    <w:lvl w:ilvl="3">
      <w:start w:val="1"/>
      <w:numFmt w:val="decimal"/>
      <w:isLgl/>
      <w:lvlText w:val="%1.%2.%3.%4."/>
      <w:lvlJc w:val="left"/>
      <w:pPr>
        <w:ind w:left="1425" w:hanging="720"/>
      </w:pPr>
      <w:rPr>
        <w:rFonts w:hint="default"/>
      </w:rPr>
    </w:lvl>
    <w:lvl w:ilvl="4">
      <w:start w:val="1"/>
      <w:numFmt w:val="decimal"/>
      <w:isLgl/>
      <w:lvlText w:val="%1.%2.%3.%4.%5."/>
      <w:lvlJc w:val="left"/>
      <w:pPr>
        <w:ind w:left="1785" w:hanging="1080"/>
      </w:pPr>
      <w:rPr>
        <w:rFonts w:hint="default"/>
      </w:rPr>
    </w:lvl>
    <w:lvl w:ilvl="5">
      <w:start w:val="1"/>
      <w:numFmt w:val="decimal"/>
      <w:isLgl/>
      <w:lvlText w:val="%1.%2.%3.%4.%5.%6."/>
      <w:lvlJc w:val="left"/>
      <w:pPr>
        <w:ind w:left="1785" w:hanging="1080"/>
      </w:pPr>
      <w:rPr>
        <w:rFonts w:hint="default"/>
      </w:rPr>
    </w:lvl>
    <w:lvl w:ilvl="6">
      <w:start w:val="1"/>
      <w:numFmt w:val="decimal"/>
      <w:isLgl/>
      <w:lvlText w:val="%1.%2.%3.%4.%5.%6.%7."/>
      <w:lvlJc w:val="left"/>
      <w:pPr>
        <w:ind w:left="2145" w:hanging="1440"/>
      </w:pPr>
      <w:rPr>
        <w:rFonts w:hint="default"/>
      </w:rPr>
    </w:lvl>
    <w:lvl w:ilvl="7">
      <w:start w:val="1"/>
      <w:numFmt w:val="decimal"/>
      <w:isLgl/>
      <w:lvlText w:val="%1.%2.%3.%4.%5.%6.%7.%8."/>
      <w:lvlJc w:val="left"/>
      <w:pPr>
        <w:ind w:left="2145" w:hanging="1440"/>
      </w:pPr>
      <w:rPr>
        <w:rFonts w:hint="default"/>
      </w:rPr>
    </w:lvl>
    <w:lvl w:ilvl="8">
      <w:start w:val="1"/>
      <w:numFmt w:val="decimal"/>
      <w:isLgl/>
      <w:lvlText w:val="%1.%2.%3.%4.%5.%6.%7.%8.%9."/>
      <w:lvlJc w:val="left"/>
      <w:pPr>
        <w:ind w:left="2505" w:hanging="1800"/>
      </w:pPr>
      <w:rPr>
        <w:rFonts w:hint="default"/>
      </w:rPr>
    </w:lvl>
  </w:abstractNum>
  <w:abstractNum w:abstractNumId="11" w15:restartNumberingAfterBreak="0">
    <w:nsid w:val="25113171"/>
    <w:multiLevelType w:val="hybridMultilevel"/>
    <w:tmpl w:val="E0D632E8"/>
    <w:lvl w:ilvl="0" w:tplc="3828A030">
      <w:start w:val="1"/>
      <w:numFmt w:val="lowerLetter"/>
      <w:lvlText w:val="%1)"/>
      <w:lvlJc w:val="left"/>
      <w:pPr>
        <w:ind w:left="862" w:hanging="360"/>
      </w:pPr>
      <w:rPr>
        <w:rFonts w:hint="default"/>
      </w:rPr>
    </w:lvl>
    <w:lvl w:ilvl="1" w:tplc="0C0A0019">
      <w:start w:val="1"/>
      <w:numFmt w:val="lowerLetter"/>
      <w:lvlText w:val="%2."/>
      <w:lvlJc w:val="left"/>
      <w:pPr>
        <w:ind w:left="1582" w:hanging="360"/>
      </w:pPr>
    </w:lvl>
    <w:lvl w:ilvl="2" w:tplc="0C0A001B" w:tentative="1">
      <w:start w:val="1"/>
      <w:numFmt w:val="lowerRoman"/>
      <w:lvlText w:val="%3."/>
      <w:lvlJc w:val="right"/>
      <w:pPr>
        <w:ind w:left="2302" w:hanging="180"/>
      </w:pPr>
    </w:lvl>
    <w:lvl w:ilvl="3" w:tplc="0C0A000F" w:tentative="1">
      <w:start w:val="1"/>
      <w:numFmt w:val="decimal"/>
      <w:lvlText w:val="%4."/>
      <w:lvlJc w:val="left"/>
      <w:pPr>
        <w:ind w:left="3022" w:hanging="360"/>
      </w:pPr>
    </w:lvl>
    <w:lvl w:ilvl="4" w:tplc="0C0A0019" w:tentative="1">
      <w:start w:val="1"/>
      <w:numFmt w:val="lowerLetter"/>
      <w:lvlText w:val="%5."/>
      <w:lvlJc w:val="left"/>
      <w:pPr>
        <w:ind w:left="3742" w:hanging="360"/>
      </w:pPr>
    </w:lvl>
    <w:lvl w:ilvl="5" w:tplc="0C0A001B" w:tentative="1">
      <w:start w:val="1"/>
      <w:numFmt w:val="lowerRoman"/>
      <w:lvlText w:val="%6."/>
      <w:lvlJc w:val="right"/>
      <w:pPr>
        <w:ind w:left="4462" w:hanging="180"/>
      </w:pPr>
    </w:lvl>
    <w:lvl w:ilvl="6" w:tplc="0C0A000F" w:tentative="1">
      <w:start w:val="1"/>
      <w:numFmt w:val="decimal"/>
      <w:lvlText w:val="%7."/>
      <w:lvlJc w:val="left"/>
      <w:pPr>
        <w:ind w:left="5182" w:hanging="360"/>
      </w:pPr>
    </w:lvl>
    <w:lvl w:ilvl="7" w:tplc="0C0A0019" w:tentative="1">
      <w:start w:val="1"/>
      <w:numFmt w:val="lowerLetter"/>
      <w:lvlText w:val="%8."/>
      <w:lvlJc w:val="left"/>
      <w:pPr>
        <w:ind w:left="5902" w:hanging="360"/>
      </w:pPr>
    </w:lvl>
    <w:lvl w:ilvl="8" w:tplc="0C0A001B" w:tentative="1">
      <w:start w:val="1"/>
      <w:numFmt w:val="lowerRoman"/>
      <w:lvlText w:val="%9."/>
      <w:lvlJc w:val="right"/>
      <w:pPr>
        <w:ind w:left="6622" w:hanging="180"/>
      </w:pPr>
    </w:lvl>
  </w:abstractNum>
  <w:abstractNum w:abstractNumId="12" w15:restartNumberingAfterBreak="0">
    <w:nsid w:val="2524097F"/>
    <w:multiLevelType w:val="hybridMultilevel"/>
    <w:tmpl w:val="3A506826"/>
    <w:lvl w:ilvl="0" w:tplc="280A0017">
      <w:start w:val="1"/>
      <w:numFmt w:val="lowerLetter"/>
      <w:lvlText w:val="%1)"/>
      <w:lvlJc w:val="left"/>
      <w:pPr>
        <w:ind w:left="720" w:hanging="360"/>
      </w:pPr>
      <w:rPr>
        <w:rFonts w:hint="default"/>
        <w:i w:val="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3" w15:restartNumberingAfterBreak="0">
    <w:nsid w:val="29FE3E94"/>
    <w:multiLevelType w:val="hybridMultilevel"/>
    <w:tmpl w:val="EB8867AA"/>
    <w:lvl w:ilvl="0" w:tplc="2C669FF4">
      <w:start w:val="1"/>
      <w:numFmt w:val="lowerLetter"/>
      <w:lvlText w:val="%1)"/>
      <w:lvlJc w:val="left"/>
      <w:pPr>
        <w:ind w:left="1065" w:hanging="360"/>
      </w:pPr>
      <w:rPr>
        <w:rFonts w:hint="default"/>
        <w:b/>
        <w:u w:val="single"/>
      </w:rPr>
    </w:lvl>
    <w:lvl w:ilvl="1" w:tplc="080A0019" w:tentative="1">
      <w:start w:val="1"/>
      <w:numFmt w:val="lowerLetter"/>
      <w:lvlText w:val="%2."/>
      <w:lvlJc w:val="left"/>
      <w:pPr>
        <w:ind w:left="1785" w:hanging="360"/>
      </w:pPr>
    </w:lvl>
    <w:lvl w:ilvl="2" w:tplc="080A001B" w:tentative="1">
      <w:start w:val="1"/>
      <w:numFmt w:val="lowerRoman"/>
      <w:lvlText w:val="%3."/>
      <w:lvlJc w:val="right"/>
      <w:pPr>
        <w:ind w:left="2505" w:hanging="180"/>
      </w:pPr>
    </w:lvl>
    <w:lvl w:ilvl="3" w:tplc="080A000F" w:tentative="1">
      <w:start w:val="1"/>
      <w:numFmt w:val="decimal"/>
      <w:lvlText w:val="%4."/>
      <w:lvlJc w:val="left"/>
      <w:pPr>
        <w:ind w:left="3225" w:hanging="360"/>
      </w:pPr>
    </w:lvl>
    <w:lvl w:ilvl="4" w:tplc="080A0019" w:tentative="1">
      <w:start w:val="1"/>
      <w:numFmt w:val="lowerLetter"/>
      <w:lvlText w:val="%5."/>
      <w:lvlJc w:val="left"/>
      <w:pPr>
        <w:ind w:left="3945" w:hanging="360"/>
      </w:pPr>
    </w:lvl>
    <w:lvl w:ilvl="5" w:tplc="080A001B" w:tentative="1">
      <w:start w:val="1"/>
      <w:numFmt w:val="lowerRoman"/>
      <w:lvlText w:val="%6."/>
      <w:lvlJc w:val="right"/>
      <w:pPr>
        <w:ind w:left="4665" w:hanging="180"/>
      </w:pPr>
    </w:lvl>
    <w:lvl w:ilvl="6" w:tplc="080A000F" w:tentative="1">
      <w:start w:val="1"/>
      <w:numFmt w:val="decimal"/>
      <w:lvlText w:val="%7."/>
      <w:lvlJc w:val="left"/>
      <w:pPr>
        <w:ind w:left="5385" w:hanging="360"/>
      </w:pPr>
    </w:lvl>
    <w:lvl w:ilvl="7" w:tplc="080A0019" w:tentative="1">
      <w:start w:val="1"/>
      <w:numFmt w:val="lowerLetter"/>
      <w:lvlText w:val="%8."/>
      <w:lvlJc w:val="left"/>
      <w:pPr>
        <w:ind w:left="6105" w:hanging="360"/>
      </w:pPr>
    </w:lvl>
    <w:lvl w:ilvl="8" w:tplc="080A001B" w:tentative="1">
      <w:start w:val="1"/>
      <w:numFmt w:val="lowerRoman"/>
      <w:lvlText w:val="%9."/>
      <w:lvlJc w:val="right"/>
      <w:pPr>
        <w:ind w:left="6825" w:hanging="180"/>
      </w:pPr>
    </w:lvl>
  </w:abstractNum>
  <w:abstractNum w:abstractNumId="14" w15:restartNumberingAfterBreak="0">
    <w:nsid w:val="2C1E478A"/>
    <w:multiLevelType w:val="hybridMultilevel"/>
    <w:tmpl w:val="E5A22FB6"/>
    <w:lvl w:ilvl="0" w:tplc="C546AB64">
      <w:start w:val="1"/>
      <w:numFmt w:val="decimal"/>
      <w:lvlText w:val="%1."/>
      <w:lvlJc w:val="left"/>
      <w:pPr>
        <w:ind w:left="1575" w:hanging="360"/>
      </w:pPr>
      <w:rPr>
        <w:rFonts w:hint="default"/>
        <w:color w:val="000000" w:themeColor="text1"/>
      </w:rPr>
    </w:lvl>
    <w:lvl w:ilvl="1" w:tplc="280A0019" w:tentative="1">
      <w:start w:val="1"/>
      <w:numFmt w:val="lowerLetter"/>
      <w:lvlText w:val="%2."/>
      <w:lvlJc w:val="left"/>
      <w:pPr>
        <w:ind w:left="2295" w:hanging="360"/>
      </w:pPr>
    </w:lvl>
    <w:lvl w:ilvl="2" w:tplc="280A001B" w:tentative="1">
      <w:start w:val="1"/>
      <w:numFmt w:val="lowerRoman"/>
      <w:lvlText w:val="%3."/>
      <w:lvlJc w:val="right"/>
      <w:pPr>
        <w:ind w:left="3015" w:hanging="180"/>
      </w:pPr>
    </w:lvl>
    <w:lvl w:ilvl="3" w:tplc="280A000F" w:tentative="1">
      <w:start w:val="1"/>
      <w:numFmt w:val="decimal"/>
      <w:lvlText w:val="%4."/>
      <w:lvlJc w:val="left"/>
      <w:pPr>
        <w:ind w:left="3735" w:hanging="360"/>
      </w:pPr>
    </w:lvl>
    <w:lvl w:ilvl="4" w:tplc="280A0019" w:tentative="1">
      <w:start w:val="1"/>
      <w:numFmt w:val="lowerLetter"/>
      <w:lvlText w:val="%5."/>
      <w:lvlJc w:val="left"/>
      <w:pPr>
        <w:ind w:left="4455" w:hanging="360"/>
      </w:pPr>
    </w:lvl>
    <w:lvl w:ilvl="5" w:tplc="280A001B" w:tentative="1">
      <w:start w:val="1"/>
      <w:numFmt w:val="lowerRoman"/>
      <w:lvlText w:val="%6."/>
      <w:lvlJc w:val="right"/>
      <w:pPr>
        <w:ind w:left="5175" w:hanging="180"/>
      </w:pPr>
    </w:lvl>
    <w:lvl w:ilvl="6" w:tplc="280A000F" w:tentative="1">
      <w:start w:val="1"/>
      <w:numFmt w:val="decimal"/>
      <w:lvlText w:val="%7."/>
      <w:lvlJc w:val="left"/>
      <w:pPr>
        <w:ind w:left="5895" w:hanging="360"/>
      </w:pPr>
    </w:lvl>
    <w:lvl w:ilvl="7" w:tplc="280A0019" w:tentative="1">
      <w:start w:val="1"/>
      <w:numFmt w:val="lowerLetter"/>
      <w:lvlText w:val="%8."/>
      <w:lvlJc w:val="left"/>
      <w:pPr>
        <w:ind w:left="6615" w:hanging="360"/>
      </w:pPr>
    </w:lvl>
    <w:lvl w:ilvl="8" w:tplc="280A001B" w:tentative="1">
      <w:start w:val="1"/>
      <w:numFmt w:val="lowerRoman"/>
      <w:lvlText w:val="%9."/>
      <w:lvlJc w:val="right"/>
      <w:pPr>
        <w:ind w:left="7335" w:hanging="180"/>
      </w:pPr>
    </w:lvl>
  </w:abstractNum>
  <w:abstractNum w:abstractNumId="15" w15:restartNumberingAfterBreak="0">
    <w:nsid w:val="2D0541B6"/>
    <w:multiLevelType w:val="hybridMultilevel"/>
    <w:tmpl w:val="2F507A24"/>
    <w:lvl w:ilvl="0" w:tplc="11C62C62">
      <w:start w:val="7"/>
      <w:numFmt w:val="decimal"/>
      <w:lvlText w:val="%1."/>
      <w:lvlJc w:val="left"/>
      <w:pPr>
        <w:ind w:left="862" w:hanging="360"/>
      </w:pPr>
      <w:rPr>
        <w:rFonts w:hint="default"/>
      </w:rPr>
    </w:lvl>
    <w:lvl w:ilvl="1" w:tplc="080A0019" w:tentative="1">
      <w:start w:val="1"/>
      <w:numFmt w:val="lowerLetter"/>
      <w:lvlText w:val="%2."/>
      <w:lvlJc w:val="left"/>
      <w:pPr>
        <w:ind w:left="1582" w:hanging="360"/>
      </w:pPr>
    </w:lvl>
    <w:lvl w:ilvl="2" w:tplc="080A001B" w:tentative="1">
      <w:start w:val="1"/>
      <w:numFmt w:val="lowerRoman"/>
      <w:lvlText w:val="%3."/>
      <w:lvlJc w:val="right"/>
      <w:pPr>
        <w:ind w:left="2302" w:hanging="180"/>
      </w:pPr>
    </w:lvl>
    <w:lvl w:ilvl="3" w:tplc="080A000F" w:tentative="1">
      <w:start w:val="1"/>
      <w:numFmt w:val="decimal"/>
      <w:lvlText w:val="%4."/>
      <w:lvlJc w:val="left"/>
      <w:pPr>
        <w:ind w:left="3022" w:hanging="360"/>
      </w:pPr>
    </w:lvl>
    <w:lvl w:ilvl="4" w:tplc="080A0019" w:tentative="1">
      <w:start w:val="1"/>
      <w:numFmt w:val="lowerLetter"/>
      <w:lvlText w:val="%5."/>
      <w:lvlJc w:val="left"/>
      <w:pPr>
        <w:ind w:left="3742" w:hanging="360"/>
      </w:pPr>
    </w:lvl>
    <w:lvl w:ilvl="5" w:tplc="080A001B" w:tentative="1">
      <w:start w:val="1"/>
      <w:numFmt w:val="lowerRoman"/>
      <w:lvlText w:val="%6."/>
      <w:lvlJc w:val="right"/>
      <w:pPr>
        <w:ind w:left="4462" w:hanging="180"/>
      </w:pPr>
    </w:lvl>
    <w:lvl w:ilvl="6" w:tplc="080A000F" w:tentative="1">
      <w:start w:val="1"/>
      <w:numFmt w:val="decimal"/>
      <w:lvlText w:val="%7."/>
      <w:lvlJc w:val="left"/>
      <w:pPr>
        <w:ind w:left="5182" w:hanging="360"/>
      </w:pPr>
    </w:lvl>
    <w:lvl w:ilvl="7" w:tplc="080A0019" w:tentative="1">
      <w:start w:val="1"/>
      <w:numFmt w:val="lowerLetter"/>
      <w:lvlText w:val="%8."/>
      <w:lvlJc w:val="left"/>
      <w:pPr>
        <w:ind w:left="5902" w:hanging="360"/>
      </w:pPr>
    </w:lvl>
    <w:lvl w:ilvl="8" w:tplc="080A001B" w:tentative="1">
      <w:start w:val="1"/>
      <w:numFmt w:val="lowerRoman"/>
      <w:lvlText w:val="%9."/>
      <w:lvlJc w:val="right"/>
      <w:pPr>
        <w:ind w:left="6622" w:hanging="180"/>
      </w:pPr>
    </w:lvl>
  </w:abstractNum>
  <w:abstractNum w:abstractNumId="16" w15:restartNumberingAfterBreak="0">
    <w:nsid w:val="30D76C91"/>
    <w:multiLevelType w:val="hybridMultilevel"/>
    <w:tmpl w:val="77D83DE4"/>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7" w15:restartNumberingAfterBreak="0">
    <w:nsid w:val="3E9B0E43"/>
    <w:multiLevelType w:val="hybridMultilevel"/>
    <w:tmpl w:val="B5368C6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EDE0DCC"/>
    <w:multiLevelType w:val="hybridMultilevel"/>
    <w:tmpl w:val="D084DD7C"/>
    <w:lvl w:ilvl="0" w:tplc="280A0001">
      <w:start w:val="1"/>
      <w:numFmt w:val="bullet"/>
      <w:lvlText w:val=""/>
      <w:lvlJc w:val="left"/>
      <w:pPr>
        <w:ind w:left="1222" w:hanging="360"/>
      </w:pPr>
      <w:rPr>
        <w:rFonts w:ascii="Symbol" w:hAnsi="Symbol" w:hint="default"/>
      </w:rPr>
    </w:lvl>
    <w:lvl w:ilvl="1" w:tplc="280A0003" w:tentative="1">
      <w:start w:val="1"/>
      <w:numFmt w:val="bullet"/>
      <w:lvlText w:val="o"/>
      <w:lvlJc w:val="left"/>
      <w:pPr>
        <w:ind w:left="1942" w:hanging="360"/>
      </w:pPr>
      <w:rPr>
        <w:rFonts w:ascii="Courier New" w:hAnsi="Courier New" w:cs="Courier New" w:hint="default"/>
      </w:rPr>
    </w:lvl>
    <w:lvl w:ilvl="2" w:tplc="280A0005" w:tentative="1">
      <w:start w:val="1"/>
      <w:numFmt w:val="bullet"/>
      <w:lvlText w:val=""/>
      <w:lvlJc w:val="left"/>
      <w:pPr>
        <w:ind w:left="2662" w:hanging="360"/>
      </w:pPr>
      <w:rPr>
        <w:rFonts w:ascii="Wingdings" w:hAnsi="Wingdings" w:hint="default"/>
      </w:rPr>
    </w:lvl>
    <w:lvl w:ilvl="3" w:tplc="280A0001" w:tentative="1">
      <w:start w:val="1"/>
      <w:numFmt w:val="bullet"/>
      <w:lvlText w:val=""/>
      <w:lvlJc w:val="left"/>
      <w:pPr>
        <w:ind w:left="3382" w:hanging="360"/>
      </w:pPr>
      <w:rPr>
        <w:rFonts w:ascii="Symbol" w:hAnsi="Symbol" w:hint="default"/>
      </w:rPr>
    </w:lvl>
    <w:lvl w:ilvl="4" w:tplc="280A0003" w:tentative="1">
      <w:start w:val="1"/>
      <w:numFmt w:val="bullet"/>
      <w:lvlText w:val="o"/>
      <w:lvlJc w:val="left"/>
      <w:pPr>
        <w:ind w:left="4102" w:hanging="360"/>
      </w:pPr>
      <w:rPr>
        <w:rFonts w:ascii="Courier New" w:hAnsi="Courier New" w:cs="Courier New" w:hint="default"/>
      </w:rPr>
    </w:lvl>
    <w:lvl w:ilvl="5" w:tplc="280A0005" w:tentative="1">
      <w:start w:val="1"/>
      <w:numFmt w:val="bullet"/>
      <w:lvlText w:val=""/>
      <w:lvlJc w:val="left"/>
      <w:pPr>
        <w:ind w:left="4822" w:hanging="360"/>
      </w:pPr>
      <w:rPr>
        <w:rFonts w:ascii="Wingdings" w:hAnsi="Wingdings" w:hint="default"/>
      </w:rPr>
    </w:lvl>
    <w:lvl w:ilvl="6" w:tplc="280A0001" w:tentative="1">
      <w:start w:val="1"/>
      <w:numFmt w:val="bullet"/>
      <w:lvlText w:val=""/>
      <w:lvlJc w:val="left"/>
      <w:pPr>
        <w:ind w:left="5542" w:hanging="360"/>
      </w:pPr>
      <w:rPr>
        <w:rFonts w:ascii="Symbol" w:hAnsi="Symbol" w:hint="default"/>
      </w:rPr>
    </w:lvl>
    <w:lvl w:ilvl="7" w:tplc="280A0003" w:tentative="1">
      <w:start w:val="1"/>
      <w:numFmt w:val="bullet"/>
      <w:lvlText w:val="o"/>
      <w:lvlJc w:val="left"/>
      <w:pPr>
        <w:ind w:left="6262" w:hanging="360"/>
      </w:pPr>
      <w:rPr>
        <w:rFonts w:ascii="Courier New" w:hAnsi="Courier New" w:cs="Courier New" w:hint="default"/>
      </w:rPr>
    </w:lvl>
    <w:lvl w:ilvl="8" w:tplc="280A0005" w:tentative="1">
      <w:start w:val="1"/>
      <w:numFmt w:val="bullet"/>
      <w:lvlText w:val=""/>
      <w:lvlJc w:val="left"/>
      <w:pPr>
        <w:ind w:left="6982" w:hanging="360"/>
      </w:pPr>
      <w:rPr>
        <w:rFonts w:ascii="Wingdings" w:hAnsi="Wingdings" w:hint="default"/>
      </w:rPr>
    </w:lvl>
  </w:abstractNum>
  <w:abstractNum w:abstractNumId="19" w15:restartNumberingAfterBreak="0">
    <w:nsid w:val="3EDE11AC"/>
    <w:multiLevelType w:val="hybridMultilevel"/>
    <w:tmpl w:val="12B03778"/>
    <w:lvl w:ilvl="0" w:tplc="E4EE2E96">
      <w:start w:val="1"/>
      <w:numFmt w:val="bullet"/>
      <w:pStyle w:val="BullNormal"/>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0EE3713"/>
    <w:multiLevelType w:val="hybridMultilevel"/>
    <w:tmpl w:val="3430A154"/>
    <w:lvl w:ilvl="0" w:tplc="280A0001">
      <w:start w:val="1"/>
      <w:numFmt w:val="bullet"/>
      <w:lvlText w:val=""/>
      <w:lvlJc w:val="left"/>
      <w:pPr>
        <w:ind w:left="2520" w:hanging="360"/>
      </w:pPr>
      <w:rPr>
        <w:rFonts w:ascii="Symbol" w:hAnsi="Symbol" w:hint="default"/>
      </w:rPr>
    </w:lvl>
    <w:lvl w:ilvl="1" w:tplc="280A0003" w:tentative="1">
      <w:start w:val="1"/>
      <w:numFmt w:val="bullet"/>
      <w:lvlText w:val="o"/>
      <w:lvlJc w:val="left"/>
      <w:pPr>
        <w:ind w:left="3240" w:hanging="360"/>
      </w:pPr>
      <w:rPr>
        <w:rFonts w:ascii="Courier New" w:hAnsi="Courier New" w:cs="Courier New" w:hint="default"/>
      </w:rPr>
    </w:lvl>
    <w:lvl w:ilvl="2" w:tplc="280A0005" w:tentative="1">
      <w:start w:val="1"/>
      <w:numFmt w:val="bullet"/>
      <w:lvlText w:val=""/>
      <w:lvlJc w:val="left"/>
      <w:pPr>
        <w:ind w:left="3960" w:hanging="360"/>
      </w:pPr>
      <w:rPr>
        <w:rFonts w:ascii="Wingdings" w:hAnsi="Wingdings" w:hint="default"/>
      </w:rPr>
    </w:lvl>
    <w:lvl w:ilvl="3" w:tplc="280A0001" w:tentative="1">
      <w:start w:val="1"/>
      <w:numFmt w:val="bullet"/>
      <w:lvlText w:val=""/>
      <w:lvlJc w:val="left"/>
      <w:pPr>
        <w:ind w:left="4680" w:hanging="360"/>
      </w:pPr>
      <w:rPr>
        <w:rFonts w:ascii="Symbol" w:hAnsi="Symbol" w:hint="default"/>
      </w:rPr>
    </w:lvl>
    <w:lvl w:ilvl="4" w:tplc="280A0003" w:tentative="1">
      <w:start w:val="1"/>
      <w:numFmt w:val="bullet"/>
      <w:lvlText w:val="o"/>
      <w:lvlJc w:val="left"/>
      <w:pPr>
        <w:ind w:left="5400" w:hanging="360"/>
      </w:pPr>
      <w:rPr>
        <w:rFonts w:ascii="Courier New" w:hAnsi="Courier New" w:cs="Courier New" w:hint="default"/>
      </w:rPr>
    </w:lvl>
    <w:lvl w:ilvl="5" w:tplc="280A0005" w:tentative="1">
      <w:start w:val="1"/>
      <w:numFmt w:val="bullet"/>
      <w:lvlText w:val=""/>
      <w:lvlJc w:val="left"/>
      <w:pPr>
        <w:ind w:left="6120" w:hanging="360"/>
      </w:pPr>
      <w:rPr>
        <w:rFonts w:ascii="Wingdings" w:hAnsi="Wingdings" w:hint="default"/>
      </w:rPr>
    </w:lvl>
    <w:lvl w:ilvl="6" w:tplc="280A0001" w:tentative="1">
      <w:start w:val="1"/>
      <w:numFmt w:val="bullet"/>
      <w:lvlText w:val=""/>
      <w:lvlJc w:val="left"/>
      <w:pPr>
        <w:ind w:left="6840" w:hanging="360"/>
      </w:pPr>
      <w:rPr>
        <w:rFonts w:ascii="Symbol" w:hAnsi="Symbol" w:hint="default"/>
      </w:rPr>
    </w:lvl>
    <w:lvl w:ilvl="7" w:tplc="280A0003" w:tentative="1">
      <w:start w:val="1"/>
      <w:numFmt w:val="bullet"/>
      <w:lvlText w:val="o"/>
      <w:lvlJc w:val="left"/>
      <w:pPr>
        <w:ind w:left="7560" w:hanging="360"/>
      </w:pPr>
      <w:rPr>
        <w:rFonts w:ascii="Courier New" w:hAnsi="Courier New" w:cs="Courier New" w:hint="default"/>
      </w:rPr>
    </w:lvl>
    <w:lvl w:ilvl="8" w:tplc="280A0005" w:tentative="1">
      <w:start w:val="1"/>
      <w:numFmt w:val="bullet"/>
      <w:lvlText w:val=""/>
      <w:lvlJc w:val="left"/>
      <w:pPr>
        <w:ind w:left="8280" w:hanging="360"/>
      </w:pPr>
      <w:rPr>
        <w:rFonts w:ascii="Wingdings" w:hAnsi="Wingdings" w:hint="default"/>
      </w:rPr>
    </w:lvl>
  </w:abstractNum>
  <w:abstractNum w:abstractNumId="21" w15:restartNumberingAfterBreak="0">
    <w:nsid w:val="41761735"/>
    <w:multiLevelType w:val="multilevel"/>
    <w:tmpl w:val="1E1C797A"/>
    <w:lvl w:ilvl="0">
      <w:start w:val="1"/>
      <w:numFmt w:val="decimal"/>
      <w:lvlText w:val="%1."/>
      <w:lvlJc w:val="left"/>
      <w:pPr>
        <w:ind w:left="720" w:hanging="360"/>
      </w:pPr>
      <w:rPr>
        <w:rFonts w:hint="default"/>
      </w:rPr>
    </w:lvl>
    <w:lvl w:ilvl="1">
      <w:start w:val="1"/>
      <w:numFmt w:val="decimal"/>
      <w:isLgl/>
      <w:lvlText w:val="%1.%2"/>
      <w:lvlJc w:val="left"/>
      <w:pPr>
        <w:ind w:left="1215" w:hanging="49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2" w15:restartNumberingAfterBreak="0">
    <w:nsid w:val="44E95CED"/>
    <w:multiLevelType w:val="hybridMultilevel"/>
    <w:tmpl w:val="8FECB6C8"/>
    <w:lvl w:ilvl="0" w:tplc="3A5C6EAE">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D0D24D1"/>
    <w:multiLevelType w:val="multilevel"/>
    <w:tmpl w:val="37CA8B54"/>
    <w:lvl w:ilvl="0">
      <w:start w:val="5"/>
      <w:numFmt w:val="decimal"/>
      <w:lvlText w:val="%1"/>
      <w:lvlJc w:val="left"/>
      <w:pPr>
        <w:ind w:left="360" w:hanging="360"/>
      </w:pPr>
      <w:rPr>
        <w:rFonts w:hint="default"/>
      </w:rPr>
    </w:lvl>
    <w:lvl w:ilvl="1">
      <w:start w:val="1"/>
      <w:numFmt w:val="decimal"/>
      <w:lvlText w:val="%1.%2"/>
      <w:lvlJc w:val="left"/>
      <w:pPr>
        <w:ind w:left="1582" w:hanging="360"/>
      </w:pPr>
      <w:rPr>
        <w:rFonts w:hint="default"/>
      </w:rPr>
    </w:lvl>
    <w:lvl w:ilvl="2">
      <w:start w:val="1"/>
      <w:numFmt w:val="decimal"/>
      <w:lvlText w:val="%1.%2.%3"/>
      <w:lvlJc w:val="left"/>
      <w:pPr>
        <w:ind w:left="3164" w:hanging="720"/>
      </w:pPr>
      <w:rPr>
        <w:rFonts w:hint="default"/>
      </w:rPr>
    </w:lvl>
    <w:lvl w:ilvl="3">
      <w:start w:val="1"/>
      <w:numFmt w:val="decimal"/>
      <w:lvlText w:val="%1.%2.%3.%4"/>
      <w:lvlJc w:val="left"/>
      <w:pPr>
        <w:ind w:left="4386" w:hanging="720"/>
      </w:pPr>
      <w:rPr>
        <w:rFonts w:hint="default"/>
      </w:rPr>
    </w:lvl>
    <w:lvl w:ilvl="4">
      <w:start w:val="1"/>
      <w:numFmt w:val="decimal"/>
      <w:lvlText w:val="%1.%2.%3.%4.%5"/>
      <w:lvlJc w:val="left"/>
      <w:pPr>
        <w:ind w:left="5608" w:hanging="720"/>
      </w:pPr>
      <w:rPr>
        <w:rFonts w:hint="default"/>
      </w:rPr>
    </w:lvl>
    <w:lvl w:ilvl="5">
      <w:start w:val="1"/>
      <w:numFmt w:val="decimal"/>
      <w:lvlText w:val="%1.%2.%3.%4.%5.%6"/>
      <w:lvlJc w:val="left"/>
      <w:pPr>
        <w:ind w:left="7190" w:hanging="1080"/>
      </w:pPr>
      <w:rPr>
        <w:rFonts w:hint="default"/>
      </w:rPr>
    </w:lvl>
    <w:lvl w:ilvl="6">
      <w:start w:val="1"/>
      <w:numFmt w:val="decimal"/>
      <w:lvlText w:val="%1.%2.%3.%4.%5.%6.%7"/>
      <w:lvlJc w:val="left"/>
      <w:pPr>
        <w:ind w:left="8412" w:hanging="1080"/>
      </w:pPr>
      <w:rPr>
        <w:rFonts w:hint="default"/>
      </w:rPr>
    </w:lvl>
    <w:lvl w:ilvl="7">
      <w:start w:val="1"/>
      <w:numFmt w:val="decimal"/>
      <w:lvlText w:val="%1.%2.%3.%4.%5.%6.%7.%8"/>
      <w:lvlJc w:val="left"/>
      <w:pPr>
        <w:ind w:left="9994" w:hanging="1440"/>
      </w:pPr>
      <w:rPr>
        <w:rFonts w:hint="default"/>
      </w:rPr>
    </w:lvl>
    <w:lvl w:ilvl="8">
      <w:start w:val="1"/>
      <w:numFmt w:val="decimal"/>
      <w:lvlText w:val="%1.%2.%3.%4.%5.%6.%7.%8.%9"/>
      <w:lvlJc w:val="left"/>
      <w:pPr>
        <w:ind w:left="11216" w:hanging="1440"/>
      </w:pPr>
      <w:rPr>
        <w:rFonts w:hint="default"/>
      </w:rPr>
    </w:lvl>
  </w:abstractNum>
  <w:abstractNum w:abstractNumId="24" w15:restartNumberingAfterBreak="0">
    <w:nsid w:val="54296396"/>
    <w:multiLevelType w:val="hybridMultilevel"/>
    <w:tmpl w:val="79A40218"/>
    <w:lvl w:ilvl="0" w:tplc="0C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5" w15:restartNumberingAfterBreak="0">
    <w:nsid w:val="55F3259A"/>
    <w:multiLevelType w:val="hybridMultilevel"/>
    <w:tmpl w:val="867A5704"/>
    <w:lvl w:ilvl="0" w:tplc="06A8A94E">
      <w:start w:val="1"/>
      <w:numFmt w:val="lowerLetter"/>
      <w:lvlText w:val="%1)"/>
      <w:lvlJc w:val="left"/>
      <w:pPr>
        <w:ind w:left="786"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26" w15:restartNumberingAfterBreak="0">
    <w:nsid w:val="5AB402CE"/>
    <w:multiLevelType w:val="hybridMultilevel"/>
    <w:tmpl w:val="8520BDE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C475811"/>
    <w:multiLevelType w:val="hybridMultilevel"/>
    <w:tmpl w:val="422C25E8"/>
    <w:lvl w:ilvl="0" w:tplc="080A0005">
      <w:start w:val="1"/>
      <w:numFmt w:val="bullet"/>
      <w:lvlText w:val=""/>
      <w:lvlJc w:val="left"/>
      <w:pPr>
        <w:ind w:left="2160" w:hanging="360"/>
      </w:pPr>
      <w:rPr>
        <w:rFonts w:ascii="Wingdings" w:hAnsi="Wingdings"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28" w15:restartNumberingAfterBreak="0">
    <w:nsid w:val="5E1C28FF"/>
    <w:multiLevelType w:val="hybridMultilevel"/>
    <w:tmpl w:val="93AEFC98"/>
    <w:lvl w:ilvl="0" w:tplc="080A000D">
      <w:start w:val="1"/>
      <w:numFmt w:val="bullet"/>
      <w:lvlText w:val=""/>
      <w:lvlJc w:val="left"/>
      <w:pPr>
        <w:ind w:left="1449" w:hanging="360"/>
      </w:pPr>
      <w:rPr>
        <w:rFonts w:ascii="Wingdings" w:hAnsi="Wingdings" w:hint="default"/>
      </w:rPr>
    </w:lvl>
    <w:lvl w:ilvl="1" w:tplc="080A0003" w:tentative="1">
      <w:start w:val="1"/>
      <w:numFmt w:val="bullet"/>
      <w:lvlText w:val="o"/>
      <w:lvlJc w:val="left"/>
      <w:pPr>
        <w:ind w:left="2169" w:hanging="360"/>
      </w:pPr>
      <w:rPr>
        <w:rFonts w:ascii="Courier New" w:hAnsi="Courier New" w:cs="Courier New" w:hint="default"/>
      </w:rPr>
    </w:lvl>
    <w:lvl w:ilvl="2" w:tplc="080A0005" w:tentative="1">
      <w:start w:val="1"/>
      <w:numFmt w:val="bullet"/>
      <w:lvlText w:val=""/>
      <w:lvlJc w:val="left"/>
      <w:pPr>
        <w:ind w:left="2889" w:hanging="360"/>
      </w:pPr>
      <w:rPr>
        <w:rFonts w:ascii="Wingdings" w:hAnsi="Wingdings" w:hint="default"/>
      </w:rPr>
    </w:lvl>
    <w:lvl w:ilvl="3" w:tplc="080A0001" w:tentative="1">
      <w:start w:val="1"/>
      <w:numFmt w:val="bullet"/>
      <w:lvlText w:val=""/>
      <w:lvlJc w:val="left"/>
      <w:pPr>
        <w:ind w:left="3609" w:hanging="360"/>
      </w:pPr>
      <w:rPr>
        <w:rFonts w:ascii="Symbol" w:hAnsi="Symbol" w:hint="default"/>
      </w:rPr>
    </w:lvl>
    <w:lvl w:ilvl="4" w:tplc="080A0003" w:tentative="1">
      <w:start w:val="1"/>
      <w:numFmt w:val="bullet"/>
      <w:lvlText w:val="o"/>
      <w:lvlJc w:val="left"/>
      <w:pPr>
        <w:ind w:left="4329" w:hanging="360"/>
      </w:pPr>
      <w:rPr>
        <w:rFonts w:ascii="Courier New" w:hAnsi="Courier New" w:cs="Courier New" w:hint="default"/>
      </w:rPr>
    </w:lvl>
    <w:lvl w:ilvl="5" w:tplc="080A0005" w:tentative="1">
      <w:start w:val="1"/>
      <w:numFmt w:val="bullet"/>
      <w:lvlText w:val=""/>
      <w:lvlJc w:val="left"/>
      <w:pPr>
        <w:ind w:left="5049" w:hanging="360"/>
      </w:pPr>
      <w:rPr>
        <w:rFonts w:ascii="Wingdings" w:hAnsi="Wingdings" w:hint="default"/>
      </w:rPr>
    </w:lvl>
    <w:lvl w:ilvl="6" w:tplc="080A0001" w:tentative="1">
      <w:start w:val="1"/>
      <w:numFmt w:val="bullet"/>
      <w:lvlText w:val=""/>
      <w:lvlJc w:val="left"/>
      <w:pPr>
        <w:ind w:left="5769" w:hanging="360"/>
      </w:pPr>
      <w:rPr>
        <w:rFonts w:ascii="Symbol" w:hAnsi="Symbol" w:hint="default"/>
      </w:rPr>
    </w:lvl>
    <w:lvl w:ilvl="7" w:tplc="080A0003" w:tentative="1">
      <w:start w:val="1"/>
      <w:numFmt w:val="bullet"/>
      <w:lvlText w:val="o"/>
      <w:lvlJc w:val="left"/>
      <w:pPr>
        <w:ind w:left="6489" w:hanging="360"/>
      </w:pPr>
      <w:rPr>
        <w:rFonts w:ascii="Courier New" w:hAnsi="Courier New" w:cs="Courier New" w:hint="default"/>
      </w:rPr>
    </w:lvl>
    <w:lvl w:ilvl="8" w:tplc="080A0005" w:tentative="1">
      <w:start w:val="1"/>
      <w:numFmt w:val="bullet"/>
      <w:lvlText w:val=""/>
      <w:lvlJc w:val="left"/>
      <w:pPr>
        <w:ind w:left="7209" w:hanging="360"/>
      </w:pPr>
      <w:rPr>
        <w:rFonts w:ascii="Wingdings" w:hAnsi="Wingdings" w:hint="default"/>
      </w:rPr>
    </w:lvl>
  </w:abstractNum>
  <w:abstractNum w:abstractNumId="29" w15:restartNumberingAfterBreak="0">
    <w:nsid w:val="64E32DAA"/>
    <w:multiLevelType w:val="hybridMultilevel"/>
    <w:tmpl w:val="354875C2"/>
    <w:lvl w:ilvl="0" w:tplc="B7AA7D8E">
      <w:start w:val="1"/>
      <w:numFmt w:val="decimal"/>
      <w:lvlText w:val="%1."/>
      <w:lvlJc w:val="left"/>
      <w:pPr>
        <w:ind w:left="502" w:hanging="360"/>
      </w:pPr>
      <w:rPr>
        <w:rFonts w:hint="default"/>
      </w:rPr>
    </w:lvl>
    <w:lvl w:ilvl="1" w:tplc="280A0019">
      <w:start w:val="1"/>
      <w:numFmt w:val="lowerLetter"/>
      <w:lvlText w:val="%2."/>
      <w:lvlJc w:val="left"/>
      <w:pPr>
        <w:ind w:left="1222" w:hanging="360"/>
      </w:pPr>
    </w:lvl>
    <w:lvl w:ilvl="2" w:tplc="280A001B">
      <w:start w:val="1"/>
      <w:numFmt w:val="lowerRoman"/>
      <w:lvlText w:val="%3."/>
      <w:lvlJc w:val="right"/>
      <w:pPr>
        <w:ind w:left="1942" w:hanging="180"/>
      </w:pPr>
    </w:lvl>
    <w:lvl w:ilvl="3" w:tplc="280A000F" w:tentative="1">
      <w:start w:val="1"/>
      <w:numFmt w:val="decimal"/>
      <w:lvlText w:val="%4."/>
      <w:lvlJc w:val="left"/>
      <w:pPr>
        <w:ind w:left="2662" w:hanging="360"/>
      </w:pPr>
    </w:lvl>
    <w:lvl w:ilvl="4" w:tplc="280A0019" w:tentative="1">
      <w:start w:val="1"/>
      <w:numFmt w:val="lowerLetter"/>
      <w:lvlText w:val="%5."/>
      <w:lvlJc w:val="left"/>
      <w:pPr>
        <w:ind w:left="3382" w:hanging="360"/>
      </w:pPr>
    </w:lvl>
    <w:lvl w:ilvl="5" w:tplc="280A001B" w:tentative="1">
      <w:start w:val="1"/>
      <w:numFmt w:val="lowerRoman"/>
      <w:lvlText w:val="%6."/>
      <w:lvlJc w:val="right"/>
      <w:pPr>
        <w:ind w:left="4102" w:hanging="180"/>
      </w:pPr>
    </w:lvl>
    <w:lvl w:ilvl="6" w:tplc="280A000F" w:tentative="1">
      <w:start w:val="1"/>
      <w:numFmt w:val="decimal"/>
      <w:lvlText w:val="%7."/>
      <w:lvlJc w:val="left"/>
      <w:pPr>
        <w:ind w:left="4822" w:hanging="360"/>
      </w:pPr>
    </w:lvl>
    <w:lvl w:ilvl="7" w:tplc="280A0019" w:tentative="1">
      <w:start w:val="1"/>
      <w:numFmt w:val="lowerLetter"/>
      <w:lvlText w:val="%8."/>
      <w:lvlJc w:val="left"/>
      <w:pPr>
        <w:ind w:left="5542" w:hanging="360"/>
      </w:pPr>
    </w:lvl>
    <w:lvl w:ilvl="8" w:tplc="280A001B" w:tentative="1">
      <w:start w:val="1"/>
      <w:numFmt w:val="lowerRoman"/>
      <w:lvlText w:val="%9."/>
      <w:lvlJc w:val="right"/>
      <w:pPr>
        <w:ind w:left="6262" w:hanging="180"/>
      </w:pPr>
    </w:lvl>
  </w:abstractNum>
  <w:abstractNum w:abstractNumId="30" w15:restartNumberingAfterBreak="0">
    <w:nsid w:val="6EA16931"/>
    <w:multiLevelType w:val="multilevel"/>
    <w:tmpl w:val="9B6E6F1A"/>
    <w:lvl w:ilvl="0">
      <w:start w:val="6"/>
      <w:numFmt w:val="decimal"/>
      <w:lvlText w:val="%1"/>
      <w:lvlJc w:val="left"/>
      <w:pPr>
        <w:ind w:left="360" w:hanging="360"/>
      </w:pPr>
      <w:rPr>
        <w:rFonts w:hint="default"/>
      </w:rPr>
    </w:lvl>
    <w:lvl w:ilvl="1">
      <w:start w:val="1"/>
      <w:numFmt w:val="decimal"/>
      <w:lvlText w:val="%1.%2"/>
      <w:lvlJc w:val="left"/>
      <w:pPr>
        <w:ind w:left="1920"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556" w:hanging="72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334" w:hanging="108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abstractNum w:abstractNumId="31" w15:restartNumberingAfterBreak="0">
    <w:nsid w:val="70CF75B7"/>
    <w:multiLevelType w:val="multilevel"/>
    <w:tmpl w:val="72A0DF0E"/>
    <w:lvl w:ilvl="0">
      <w:start w:val="6"/>
      <w:numFmt w:val="decimal"/>
      <w:lvlText w:val="%1"/>
      <w:lvlJc w:val="left"/>
      <w:pPr>
        <w:ind w:left="360" w:hanging="360"/>
      </w:pPr>
      <w:rPr>
        <w:rFonts w:hint="default"/>
      </w:rPr>
    </w:lvl>
    <w:lvl w:ilvl="1">
      <w:start w:val="1"/>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32" w15:restartNumberingAfterBreak="0">
    <w:nsid w:val="7C0108A7"/>
    <w:multiLevelType w:val="hybridMultilevel"/>
    <w:tmpl w:val="1F4266E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3" w15:restartNumberingAfterBreak="0">
    <w:nsid w:val="7FEB1E85"/>
    <w:multiLevelType w:val="hybridMultilevel"/>
    <w:tmpl w:val="123CDB4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21"/>
  </w:num>
  <w:num w:numId="2">
    <w:abstractNumId w:val="9"/>
  </w:num>
  <w:num w:numId="3">
    <w:abstractNumId w:val="19"/>
  </w:num>
  <w:num w:numId="4">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num>
  <w:num w:numId="6">
    <w:abstractNumId w:val="5"/>
  </w:num>
  <w:num w:numId="7">
    <w:abstractNumId w:val="8"/>
  </w:num>
  <w:num w:numId="8">
    <w:abstractNumId w:val="11"/>
  </w:num>
  <w:num w:numId="9">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2"/>
  </w:num>
  <w:num w:numId="11">
    <w:abstractNumId w:val="33"/>
  </w:num>
  <w:num w:numId="12">
    <w:abstractNumId w:val="7"/>
  </w:num>
  <w:num w:numId="13">
    <w:abstractNumId w:val="6"/>
  </w:num>
  <w:num w:numId="14">
    <w:abstractNumId w:val="12"/>
  </w:num>
  <w:num w:numId="15">
    <w:abstractNumId w:val="18"/>
  </w:num>
  <w:num w:numId="16">
    <w:abstractNumId w:val="14"/>
  </w:num>
  <w:num w:numId="17">
    <w:abstractNumId w:val="4"/>
  </w:num>
  <w:num w:numId="18">
    <w:abstractNumId w:val="20"/>
  </w:num>
  <w:num w:numId="19">
    <w:abstractNumId w:val="30"/>
  </w:num>
  <w:num w:numId="20">
    <w:abstractNumId w:val="1"/>
  </w:num>
  <w:num w:numId="21">
    <w:abstractNumId w:val="29"/>
  </w:num>
  <w:num w:numId="22">
    <w:abstractNumId w:val="23"/>
  </w:num>
  <w:num w:numId="23">
    <w:abstractNumId w:val="31"/>
  </w:num>
  <w:num w:numId="24">
    <w:abstractNumId w:val="13"/>
  </w:num>
  <w:num w:numId="25">
    <w:abstractNumId w:val="10"/>
  </w:num>
  <w:num w:numId="26">
    <w:abstractNumId w:val="17"/>
  </w:num>
  <w:num w:numId="27">
    <w:abstractNumId w:val="16"/>
  </w:num>
  <w:num w:numId="28">
    <w:abstractNumId w:val="27"/>
  </w:num>
  <w:num w:numId="29">
    <w:abstractNumId w:val="0"/>
  </w:num>
  <w:num w:numId="30">
    <w:abstractNumId w:val="28"/>
  </w:num>
  <w:num w:numId="31">
    <w:abstractNumId w:val="22"/>
  </w:num>
  <w:num w:numId="32">
    <w:abstractNumId w:val="2"/>
  </w:num>
  <w:num w:numId="33">
    <w:abstractNumId w:val="26"/>
  </w:num>
  <w:num w:numId="34">
    <w:abstractNumId w:val="3"/>
  </w:num>
  <w:num w:numId="35">
    <w:abstractNumId w:val="25"/>
  </w:num>
  <w:num w:numId="3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34C4"/>
    <w:rsid w:val="000012FF"/>
    <w:rsid w:val="00001B0C"/>
    <w:rsid w:val="0000361C"/>
    <w:rsid w:val="00003737"/>
    <w:rsid w:val="000067E6"/>
    <w:rsid w:val="0001730D"/>
    <w:rsid w:val="00024A46"/>
    <w:rsid w:val="00030F82"/>
    <w:rsid w:val="00031360"/>
    <w:rsid w:val="0003305D"/>
    <w:rsid w:val="00033077"/>
    <w:rsid w:val="000351D6"/>
    <w:rsid w:val="000404E5"/>
    <w:rsid w:val="0005033A"/>
    <w:rsid w:val="00053452"/>
    <w:rsid w:val="00054F5F"/>
    <w:rsid w:val="00085389"/>
    <w:rsid w:val="00094837"/>
    <w:rsid w:val="00095BCC"/>
    <w:rsid w:val="00096901"/>
    <w:rsid w:val="000A59F7"/>
    <w:rsid w:val="000B0EB9"/>
    <w:rsid w:val="000C1670"/>
    <w:rsid w:val="000C4528"/>
    <w:rsid w:val="000C5839"/>
    <w:rsid w:val="000D1AF0"/>
    <w:rsid w:val="000F7CA2"/>
    <w:rsid w:val="00101364"/>
    <w:rsid w:val="00104A6C"/>
    <w:rsid w:val="001247E3"/>
    <w:rsid w:val="001365C2"/>
    <w:rsid w:val="00142318"/>
    <w:rsid w:val="00143CBB"/>
    <w:rsid w:val="0014473A"/>
    <w:rsid w:val="00144C4A"/>
    <w:rsid w:val="00153F79"/>
    <w:rsid w:val="001546DB"/>
    <w:rsid w:val="00156FDB"/>
    <w:rsid w:val="00163084"/>
    <w:rsid w:val="00164F5D"/>
    <w:rsid w:val="00166906"/>
    <w:rsid w:val="0017336C"/>
    <w:rsid w:val="00173CD9"/>
    <w:rsid w:val="00190BBE"/>
    <w:rsid w:val="0019368A"/>
    <w:rsid w:val="00195D0E"/>
    <w:rsid w:val="001A0281"/>
    <w:rsid w:val="001A1E84"/>
    <w:rsid w:val="001B1E70"/>
    <w:rsid w:val="001C28AD"/>
    <w:rsid w:val="001C3784"/>
    <w:rsid w:val="001C3C13"/>
    <w:rsid w:val="001C4DB0"/>
    <w:rsid w:val="001C6F13"/>
    <w:rsid w:val="001C7EBC"/>
    <w:rsid w:val="001D0F0C"/>
    <w:rsid w:val="001D2C15"/>
    <w:rsid w:val="001D40F9"/>
    <w:rsid w:val="001F0010"/>
    <w:rsid w:val="001F4036"/>
    <w:rsid w:val="00203150"/>
    <w:rsid w:val="002034B1"/>
    <w:rsid w:val="00234A91"/>
    <w:rsid w:val="00246024"/>
    <w:rsid w:val="00252C72"/>
    <w:rsid w:val="002547A8"/>
    <w:rsid w:val="002570F0"/>
    <w:rsid w:val="0026722E"/>
    <w:rsid w:val="00277171"/>
    <w:rsid w:val="00280FFA"/>
    <w:rsid w:val="002811B7"/>
    <w:rsid w:val="00283A3D"/>
    <w:rsid w:val="00285004"/>
    <w:rsid w:val="00295ABE"/>
    <w:rsid w:val="002A1A5D"/>
    <w:rsid w:val="002B0413"/>
    <w:rsid w:val="002C1431"/>
    <w:rsid w:val="002C4A12"/>
    <w:rsid w:val="002C72DD"/>
    <w:rsid w:val="002D0C5A"/>
    <w:rsid w:val="002D1D3F"/>
    <w:rsid w:val="002E0195"/>
    <w:rsid w:val="002E271D"/>
    <w:rsid w:val="002F306E"/>
    <w:rsid w:val="002F3822"/>
    <w:rsid w:val="002F6221"/>
    <w:rsid w:val="00312C59"/>
    <w:rsid w:val="00313043"/>
    <w:rsid w:val="00315550"/>
    <w:rsid w:val="003238CB"/>
    <w:rsid w:val="00326502"/>
    <w:rsid w:val="003322E6"/>
    <w:rsid w:val="00345FF8"/>
    <w:rsid w:val="00356ECF"/>
    <w:rsid w:val="00385764"/>
    <w:rsid w:val="003A1902"/>
    <w:rsid w:val="003B55E1"/>
    <w:rsid w:val="003B7E54"/>
    <w:rsid w:val="003C2237"/>
    <w:rsid w:val="003C48E5"/>
    <w:rsid w:val="003C55F2"/>
    <w:rsid w:val="003D2DB1"/>
    <w:rsid w:val="003D577E"/>
    <w:rsid w:val="003E596D"/>
    <w:rsid w:val="0040048B"/>
    <w:rsid w:val="0042287C"/>
    <w:rsid w:val="004260BB"/>
    <w:rsid w:val="00426E04"/>
    <w:rsid w:val="004278B6"/>
    <w:rsid w:val="004406BD"/>
    <w:rsid w:val="004427A6"/>
    <w:rsid w:val="0044458F"/>
    <w:rsid w:val="004625CD"/>
    <w:rsid w:val="00463F51"/>
    <w:rsid w:val="004A0C36"/>
    <w:rsid w:val="004A712B"/>
    <w:rsid w:val="004B5B15"/>
    <w:rsid w:val="004B6658"/>
    <w:rsid w:val="004C5BAC"/>
    <w:rsid w:val="004C6354"/>
    <w:rsid w:val="004D434A"/>
    <w:rsid w:val="004D7427"/>
    <w:rsid w:val="004E1F5C"/>
    <w:rsid w:val="004E285F"/>
    <w:rsid w:val="004F00EA"/>
    <w:rsid w:val="005066E0"/>
    <w:rsid w:val="0051504A"/>
    <w:rsid w:val="00523C2F"/>
    <w:rsid w:val="0055560E"/>
    <w:rsid w:val="00560BD5"/>
    <w:rsid w:val="00562A9A"/>
    <w:rsid w:val="00567501"/>
    <w:rsid w:val="005765DB"/>
    <w:rsid w:val="005779BA"/>
    <w:rsid w:val="00577F61"/>
    <w:rsid w:val="0058141A"/>
    <w:rsid w:val="0059189E"/>
    <w:rsid w:val="00593A7E"/>
    <w:rsid w:val="005A301F"/>
    <w:rsid w:val="005A6D93"/>
    <w:rsid w:val="005B0891"/>
    <w:rsid w:val="005D144B"/>
    <w:rsid w:val="005D216C"/>
    <w:rsid w:val="005D34C4"/>
    <w:rsid w:val="005E2522"/>
    <w:rsid w:val="005F2B0D"/>
    <w:rsid w:val="005F751A"/>
    <w:rsid w:val="006119BB"/>
    <w:rsid w:val="006164A6"/>
    <w:rsid w:val="00625B7E"/>
    <w:rsid w:val="00640BA6"/>
    <w:rsid w:val="00642C5F"/>
    <w:rsid w:val="00643FEC"/>
    <w:rsid w:val="00646F85"/>
    <w:rsid w:val="0066337A"/>
    <w:rsid w:val="006646EB"/>
    <w:rsid w:val="006659FD"/>
    <w:rsid w:val="00671469"/>
    <w:rsid w:val="00671815"/>
    <w:rsid w:val="00674653"/>
    <w:rsid w:val="006870C4"/>
    <w:rsid w:val="00690BD3"/>
    <w:rsid w:val="00692EE8"/>
    <w:rsid w:val="00697498"/>
    <w:rsid w:val="006B29FF"/>
    <w:rsid w:val="006C5337"/>
    <w:rsid w:val="006D1423"/>
    <w:rsid w:val="006D6D04"/>
    <w:rsid w:val="00706F31"/>
    <w:rsid w:val="00712D8E"/>
    <w:rsid w:val="007131E6"/>
    <w:rsid w:val="00751F29"/>
    <w:rsid w:val="00762776"/>
    <w:rsid w:val="0076684E"/>
    <w:rsid w:val="00783B26"/>
    <w:rsid w:val="007A36DA"/>
    <w:rsid w:val="007A65D6"/>
    <w:rsid w:val="007B240D"/>
    <w:rsid w:val="007B590D"/>
    <w:rsid w:val="007C6566"/>
    <w:rsid w:val="007D0D53"/>
    <w:rsid w:val="007E1FF3"/>
    <w:rsid w:val="007E2916"/>
    <w:rsid w:val="007E4971"/>
    <w:rsid w:val="007F4AD4"/>
    <w:rsid w:val="00813652"/>
    <w:rsid w:val="0081370F"/>
    <w:rsid w:val="008176A8"/>
    <w:rsid w:val="00830F1C"/>
    <w:rsid w:val="008668DC"/>
    <w:rsid w:val="0087216D"/>
    <w:rsid w:val="00877CF0"/>
    <w:rsid w:val="00893C00"/>
    <w:rsid w:val="00896E07"/>
    <w:rsid w:val="008A5376"/>
    <w:rsid w:val="008B52B7"/>
    <w:rsid w:val="008C421C"/>
    <w:rsid w:val="008C4E5F"/>
    <w:rsid w:val="008D228B"/>
    <w:rsid w:val="008D6220"/>
    <w:rsid w:val="008D6C33"/>
    <w:rsid w:val="008F2838"/>
    <w:rsid w:val="00900208"/>
    <w:rsid w:val="00912528"/>
    <w:rsid w:val="0091677E"/>
    <w:rsid w:val="00922E90"/>
    <w:rsid w:val="00927E46"/>
    <w:rsid w:val="00927ECA"/>
    <w:rsid w:val="00933EAD"/>
    <w:rsid w:val="00937B2E"/>
    <w:rsid w:val="00962E39"/>
    <w:rsid w:val="00971EE3"/>
    <w:rsid w:val="00973BED"/>
    <w:rsid w:val="00973F7B"/>
    <w:rsid w:val="00975106"/>
    <w:rsid w:val="00982BB1"/>
    <w:rsid w:val="00983C3C"/>
    <w:rsid w:val="00986307"/>
    <w:rsid w:val="009940B5"/>
    <w:rsid w:val="00997894"/>
    <w:rsid w:val="009B14B4"/>
    <w:rsid w:val="009B7202"/>
    <w:rsid w:val="009C72B1"/>
    <w:rsid w:val="009D3B5F"/>
    <w:rsid w:val="009D3B82"/>
    <w:rsid w:val="009E25AB"/>
    <w:rsid w:val="009E4AD1"/>
    <w:rsid w:val="00A02AF3"/>
    <w:rsid w:val="00A05758"/>
    <w:rsid w:val="00A06DED"/>
    <w:rsid w:val="00A10B3E"/>
    <w:rsid w:val="00A14FF0"/>
    <w:rsid w:val="00A20AA2"/>
    <w:rsid w:val="00A252CF"/>
    <w:rsid w:val="00A57BDA"/>
    <w:rsid w:val="00A603F9"/>
    <w:rsid w:val="00A613D6"/>
    <w:rsid w:val="00A67FF6"/>
    <w:rsid w:val="00A71B68"/>
    <w:rsid w:val="00A816FE"/>
    <w:rsid w:val="00A83F9F"/>
    <w:rsid w:val="00A96E3D"/>
    <w:rsid w:val="00AA05B9"/>
    <w:rsid w:val="00AA789F"/>
    <w:rsid w:val="00AC06AC"/>
    <w:rsid w:val="00AC6361"/>
    <w:rsid w:val="00AD6BAA"/>
    <w:rsid w:val="00AD7E1A"/>
    <w:rsid w:val="00AE17E1"/>
    <w:rsid w:val="00B10540"/>
    <w:rsid w:val="00B206AA"/>
    <w:rsid w:val="00B228B0"/>
    <w:rsid w:val="00B27D61"/>
    <w:rsid w:val="00B31786"/>
    <w:rsid w:val="00B35E8B"/>
    <w:rsid w:val="00B426D6"/>
    <w:rsid w:val="00B43156"/>
    <w:rsid w:val="00B4427F"/>
    <w:rsid w:val="00B4464C"/>
    <w:rsid w:val="00B47941"/>
    <w:rsid w:val="00B6789A"/>
    <w:rsid w:val="00B733A4"/>
    <w:rsid w:val="00B779D8"/>
    <w:rsid w:val="00B83847"/>
    <w:rsid w:val="00B86120"/>
    <w:rsid w:val="00B9055D"/>
    <w:rsid w:val="00BA5252"/>
    <w:rsid w:val="00BB63FA"/>
    <w:rsid w:val="00BD0EAB"/>
    <w:rsid w:val="00BE53D5"/>
    <w:rsid w:val="00BF655C"/>
    <w:rsid w:val="00C01A28"/>
    <w:rsid w:val="00C04115"/>
    <w:rsid w:val="00C10DC3"/>
    <w:rsid w:val="00C11A3A"/>
    <w:rsid w:val="00C13689"/>
    <w:rsid w:val="00C26F8A"/>
    <w:rsid w:val="00C36730"/>
    <w:rsid w:val="00C440A8"/>
    <w:rsid w:val="00C543D0"/>
    <w:rsid w:val="00C60073"/>
    <w:rsid w:val="00C60F0F"/>
    <w:rsid w:val="00C6146F"/>
    <w:rsid w:val="00C66AA2"/>
    <w:rsid w:val="00C77528"/>
    <w:rsid w:val="00C80E40"/>
    <w:rsid w:val="00C83B7D"/>
    <w:rsid w:val="00C9467F"/>
    <w:rsid w:val="00C94DC7"/>
    <w:rsid w:val="00CA5C4F"/>
    <w:rsid w:val="00CA705C"/>
    <w:rsid w:val="00CC3FFC"/>
    <w:rsid w:val="00CC5E78"/>
    <w:rsid w:val="00CD0A6F"/>
    <w:rsid w:val="00CD2655"/>
    <w:rsid w:val="00CE0DB6"/>
    <w:rsid w:val="00CE6CB3"/>
    <w:rsid w:val="00D002FA"/>
    <w:rsid w:val="00D118F5"/>
    <w:rsid w:val="00D22E6E"/>
    <w:rsid w:val="00D26AB4"/>
    <w:rsid w:val="00D35305"/>
    <w:rsid w:val="00D54EE0"/>
    <w:rsid w:val="00D578F4"/>
    <w:rsid w:val="00D6082E"/>
    <w:rsid w:val="00D62BEC"/>
    <w:rsid w:val="00D70608"/>
    <w:rsid w:val="00D71262"/>
    <w:rsid w:val="00D7252E"/>
    <w:rsid w:val="00D77068"/>
    <w:rsid w:val="00D80907"/>
    <w:rsid w:val="00D93088"/>
    <w:rsid w:val="00D94145"/>
    <w:rsid w:val="00DB37E2"/>
    <w:rsid w:val="00DD11BA"/>
    <w:rsid w:val="00DD2243"/>
    <w:rsid w:val="00DE3BD7"/>
    <w:rsid w:val="00DF22D2"/>
    <w:rsid w:val="00E05472"/>
    <w:rsid w:val="00E1592B"/>
    <w:rsid w:val="00E16346"/>
    <w:rsid w:val="00E26AEF"/>
    <w:rsid w:val="00E34A75"/>
    <w:rsid w:val="00E50326"/>
    <w:rsid w:val="00E6002E"/>
    <w:rsid w:val="00E632D0"/>
    <w:rsid w:val="00E643A6"/>
    <w:rsid w:val="00E730DE"/>
    <w:rsid w:val="00E83A42"/>
    <w:rsid w:val="00EA54B0"/>
    <w:rsid w:val="00EA791B"/>
    <w:rsid w:val="00EB323A"/>
    <w:rsid w:val="00EB713F"/>
    <w:rsid w:val="00EC2933"/>
    <w:rsid w:val="00EC5927"/>
    <w:rsid w:val="00ED3F12"/>
    <w:rsid w:val="00EE0123"/>
    <w:rsid w:val="00EE0F58"/>
    <w:rsid w:val="00EE4BE7"/>
    <w:rsid w:val="00EF1353"/>
    <w:rsid w:val="00EF2E63"/>
    <w:rsid w:val="00EF55E1"/>
    <w:rsid w:val="00F01ABF"/>
    <w:rsid w:val="00F12300"/>
    <w:rsid w:val="00F20DC3"/>
    <w:rsid w:val="00F230ED"/>
    <w:rsid w:val="00F41A6B"/>
    <w:rsid w:val="00F45576"/>
    <w:rsid w:val="00F7040A"/>
    <w:rsid w:val="00F75D96"/>
    <w:rsid w:val="00F839D1"/>
    <w:rsid w:val="00F845D6"/>
    <w:rsid w:val="00F940F2"/>
    <w:rsid w:val="00FA50E7"/>
    <w:rsid w:val="00FA6BD6"/>
    <w:rsid w:val="00FC238F"/>
    <w:rsid w:val="00FC5253"/>
    <w:rsid w:val="00FF468E"/>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8BABE7D-EE4E-4F44-95C5-61E84ED833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24A46"/>
  </w:style>
  <w:style w:type="paragraph" w:styleId="Ttulo1">
    <w:name w:val="heading 1"/>
    <w:basedOn w:val="Normal"/>
    <w:next w:val="Normal"/>
    <w:link w:val="Ttulo1Car"/>
    <w:qFormat/>
    <w:rsid w:val="00EF2E63"/>
    <w:pPr>
      <w:keepNext/>
      <w:keepLines/>
      <w:spacing w:before="480" w:after="0" w:line="240" w:lineRule="auto"/>
      <w:outlineLvl w:val="0"/>
    </w:pPr>
    <w:rPr>
      <w:rFonts w:asciiTheme="majorHAnsi" w:eastAsiaTheme="majorEastAsia" w:hAnsiTheme="majorHAnsi" w:cstheme="majorBidi"/>
      <w:b/>
      <w:bCs/>
      <w:color w:val="2E74B5" w:themeColor="accent1" w:themeShade="BF"/>
      <w:sz w:val="28"/>
      <w:szCs w:val="28"/>
      <w:lang w:val="es-ES" w:eastAsia="es-ES"/>
    </w:rPr>
  </w:style>
  <w:style w:type="paragraph" w:styleId="Ttulo4">
    <w:name w:val="heading 4"/>
    <w:basedOn w:val="Normal"/>
    <w:next w:val="Normal"/>
    <w:link w:val="Ttulo4Car"/>
    <w:qFormat/>
    <w:rsid w:val="00593A7E"/>
    <w:pPr>
      <w:keepNext/>
      <w:spacing w:before="240" w:after="60" w:line="240" w:lineRule="auto"/>
      <w:outlineLvl w:val="3"/>
    </w:pPr>
    <w:rPr>
      <w:rFonts w:ascii="Arial" w:eastAsia="Times New Roman" w:hAnsi="Arial"/>
      <w:b/>
      <w:bCs/>
      <w:i/>
      <w:sz w:val="20"/>
      <w:szCs w:val="28"/>
      <w:u w:val="single"/>
      <w:lang w:val="es-ES" w:eastAsia="es-ES"/>
    </w:rPr>
  </w:style>
  <w:style w:type="paragraph" w:styleId="Ttulo5">
    <w:name w:val="heading 5"/>
    <w:basedOn w:val="Normal"/>
    <w:next w:val="Normal"/>
    <w:link w:val="Ttulo5Car"/>
    <w:autoRedefine/>
    <w:qFormat/>
    <w:rsid w:val="00E730DE"/>
    <w:pPr>
      <w:spacing w:line="360" w:lineRule="auto"/>
      <w:jc w:val="both"/>
      <w:outlineLvl w:val="4"/>
    </w:pPr>
    <w:rPr>
      <w:rFonts w:ascii="Arial Narrow" w:eastAsia="Times New Roman" w:hAnsi="Arial Narrow" w:cs="Arial"/>
      <w:b/>
      <w:bCs/>
      <w:iCs/>
      <w:sz w:val="22"/>
      <w:szCs w:val="22"/>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5D34C4"/>
    <w:pPr>
      <w:ind w:left="720"/>
      <w:contextualSpacing/>
    </w:pPr>
  </w:style>
  <w:style w:type="paragraph" w:styleId="Puesto">
    <w:name w:val="Title"/>
    <w:basedOn w:val="Normal"/>
    <w:link w:val="PuestoCar"/>
    <w:qFormat/>
    <w:rsid w:val="000067E6"/>
    <w:pPr>
      <w:spacing w:after="0" w:line="240" w:lineRule="auto"/>
      <w:jc w:val="center"/>
    </w:pPr>
    <w:rPr>
      <w:rFonts w:eastAsia="Times New Roman"/>
      <w:b/>
      <w:sz w:val="20"/>
      <w:szCs w:val="20"/>
      <w:lang w:val="es-ES" w:eastAsia="es-ES"/>
    </w:rPr>
  </w:style>
  <w:style w:type="character" w:customStyle="1" w:styleId="PuestoCar">
    <w:name w:val="Puesto Car"/>
    <w:basedOn w:val="Fuentedeprrafopredeter"/>
    <w:link w:val="Puesto"/>
    <w:rsid w:val="000067E6"/>
    <w:rPr>
      <w:rFonts w:eastAsia="Times New Roman"/>
      <w:b/>
      <w:sz w:val="20"/>
      <w:szCs w:val="20"/>
      <w:lang w:val="es-ES" w:eastAsia="es-ES"/>
    </w:rPr>
  </w:style>
  <w:style w:type="paragraph" w:customStyle="1" w:styleId="BullNormal">
    <w:name w:val="BullNormal"/>
    <w:basedOn w:val="Normal"/>
    <w:rsid w:val="000067E6"/>
    <w:pPr>
      <w:numPr>
        <w:numId w:val="3"/>
      </w:numPr>
      <w:spacing w:after="120" w:line="240" w:lineRule="auto"/>
    </w:pPr>
    <w:rPr>
      <w:rFonts w:ascii="Arial" w:eastAsia="Times New Roman" w:hAnsi="Arial"/>
      <w:sz w:val="22"/>
      <w:lang w:val="es-ES"/>
    </w:rPr>
  </w:style>
  <w:style w:type="paragraph" w:styleId="Textodeglobo">
    <w:name w:val="Balloon Text"/>
    <w:basedOn w:val="Normal"/>
    <w:link w:val="TextodegloboCar"/>
    <w:uiPriority w:val="99"/>
    <w:semiHidden/>
    <w:unhideWhenUsed/>
    <w:rsid w:val="002570F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570F0"/>
    <w:rPr>
      <w:rFonts w:ascii="Segoe UI" w:hAnsi="Segoe UI" w:cs="Segoe UI"/>
      <w:sz w:val="18"/>
      <w:szCs w:val="18"/>
    </w:rPr>
  </w:style>
  <w:style w:type="character" w:customStyle="1" w:styleId="Ttulo4Car">
    <w:name w:val="Título 4 Car"/>
    <w:basedOn w:val="Fuentedeprrafopredeter"/>
    <w:link w:val="Ttulo4"/>
    <w:rsid w:val="00593A7E"/>
    <w:rPr>
      <w:rFonts w:ascii="Arial" w:eastAsia="Times New Roman" w:hAnsi="Arial"/>
      <w:b/>
      <w:bCs/>
      <w:i/>
      <w:sz w:val="20"/>
      <w:szCs w:val="28"/>
      <w:u w:val="single"/>
      <w:lang w:val="es-ES" w:eastAsia="es-ES"/>
    </w:rPr>
  </w:style>
  <w:style w:type="character" w:customStyle="1" w:styleId="Ttulo5Car">
    <w:name w:val="Título 5 Car"/>
    <w:basedOn w:val="Fuentedeprrafopredeter"/>
    <w:link w:val="Ttulo5"/>
    <w:rsid w:val="00E730DE"/>
    <w:rPr>
      <w:rFonts w:ascii="Arial Narrow" w:eastAsia="Times New Roman" w:hAnsi="Arial Narrow" w:cs="Arial"/>
      <w:b/>
      <w:bCs/>
      <w:iCs/>
      <w:sz w:val="22"/>
      <w:szCs w:val="22"/>
      <w:lang w:val="es-ES" w:eastAsia="es-ES"/>
    </w:rPr>
  </w:style>
  <w:style w:type="paragraph" w:styleId="Textoindependiente">
    <w:name w:val="Body Text"/>
    <w:basedOn w:val="Normal"/>
    <w:link w:val="TextoindependienteCar"/>
    <w:rsid w:val="00EF2E63"/>
    <w:pPr>
      <w:spacing w:after="0" w:line="240" w:lineRule="auto"/>
      <w:jc w:val="both"/>
    </w:pPr>
    <w:rPr>
      <w:rFonts w:eastAsia="MS Mincho"/>
      <w:sz w:val="20"/>
      <w:szCs w:val="20"/>
      <w:lang w:eastAsia="es-ES"/>
    </w:rPr>
  </w:style>
  <w:style w:type="character" w:customStyle="1" w:styleId="TextoindependienteCar">
    <w:name w:val="Texto independiente Car"/>
    <w:basedOn w:val="Fuentedeprrafopredeter"/>
    <w:link w:val="Textoindependiente"/>
    <w:rsid w:val="00EF2E63"/>
    <w:rPr>
      <w:rFonts w:eastAsia="MS Mincho"/>
      <w:sz w:val="20"/>
      <w:szCs w:val="20"/>
      <w:lang w:eastAsia="es-ES"/>
    </w:rPr>
  </w:style>
  <w:style w:type="character" w:customStyle="1" w:styleId="Ttulo1Car">
    <w:name w:val="Título 1 Car"/>
    <w:basedOn w:val="Fuentedeprrafopredeter"/>
    <w:link w:val="Ttulo1"/>
    <w:rsid w:val="00EF2E63"/>
    <w:rPr>
      <w:rFonts w:asciiTheme="majorHAnsi" w:eastAsiaTheme="majorEastAsia" w:hAnsiTheme="majorHAnsi" w:cstheme="majorBidi"/>
      <w:b/>
      <w:bCs/>
      <w:color w:val="2E74B5" w:themeColor="accent1" w:themeShade="BF"/>
      <w:sz w:val="28"/>
      <w:szCs w:val="28"/>
      <w:lang w:val="es-ES" w:eastAsia="es-ES"/>
    </w:rPr>
  </w:style>
  <w:style w:type="character" w:styleId="Hipervnculo">
    <w:name w:val="Hyperlink"/>
    <w:rsid w:val="00EF2E63"/>
    <w:rPr>
      <w:color w:val="0000FF"/>
      <w:u w:val="single"/>
    </w:rPr>
  </w:style>
  <w:style w:type="table" w:styleId="Tablaconcuadrcula">
    <w:name w:val="Table Grid"/>
    <w:basedOn w:val="Tablanormal"/>
    <w:uiPriority w:val="39"/>
    <w:rsid w:val="009863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173CD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73CD9"/>
  </w:style>
  <w:style w:type="paragraph" w:styleId="Piedepgina">
    <w:name w:val="footer"/>
    <w:basedOn w:val="Normal"/>
    <w:link w:val="PiedepginaCar"/>
    <w:uiPriority w:val="99"/>
    <w:unhideWhenUsed/>
    <w:rsid w:val="00173CD9"/>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73CD9"/>
  </w:style>
  <w:style w:type="character" w:styleId="Refdecomentario">
    <w:name w:val="annotation reference"/>
    <w:basedOn w:val="Fuentedeprrafopredeter"/>
    <w:uiPriority w:val="99"/>
    <w:semiHidden/>
    <w:unhideWhenUsed/>
    <w:rsid w:val="00933EAD"/>
    <w:rPr>
      <w:sz w:val="16"/>
      <w:szCs w:val="16"/>
    </w:rPr>
  </w:style>
  <w:style w:type="paragraph" w:styleId="Textocomentario">
    <w:name w:val="annotation text"/>
    <w:basedOn w:val="Normal"/>
    <w:link w:val="TextocomentarioCar"/>
    <w:uiPriority w:val="99"/>
    <w:semiHidden/>
    <w:unhideWhenUsed/>
    <w:rsid w:val="00933EAD"/>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933EAD"/>
    <w:rPr>
      <w:sz w:val="20"/>
      <w:szCs w:val="20"/>
    </w:rPr>
  </w:style>
  <w:style w:type="paragraph" w:styleId="Asuntodelcomentario">
    <w:name w:val="annotation subject"/>
    <w:basedOn w:val="Textocomentario"/>
    <w:next w:val="Textocomentario"/>
    <w:link w:val="AsuntodelcomentarioCar"/>
    <w:uiPriority w:val="99"/>
    <w:semiHidden/>
    <w:unhideWhenUsed/>
    <w:rsid w:val="00933EAD"/>
    <w:rPr>
      <w:b/>
      <w:bCs/>
    </w:rPr>
  </w:style>
  <w:style w:type="character" w:customStyle="1" w:styleId="AsuntodelcomentarioCar">
    <w:name w:val="Asunto del comentario Car"/>
    <w:basedOn w:val="TextocomentarioCar"/>
    <w:link w:val="Asuntodelcomentario"/>
    <w:uiPriority w:val="99"/>
    <w:semiHidden/>
    <w:rsid w:val="00933EA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009">
      <w:bodyDiv w:val="1"/>
      <w:marLeft w:val="0"/>
      <w:marRight w:val="0"/>
      <w:marTop w:val="0"/>
      <w:marBottom w:val="0"/>
      <w:divBdr>
        <w:top w:val="none" w:sz="0" w:space="0" w:color="auto"/>
        <w:left w:val="none" w:sz="0" w:space="0" w:color="auto"/>
        <w:bottom w:val="none" w:sz="0" w:space="0" w:color="auto"/>
        <w:right w:val="none" w:sz="0" w:space="0" w:color="auto"/>
      </w:divBdr>
    </w:div>
    <w:div w:id="266426997">
      <w:bodyDiv w:val="1"/>
      <w:marLeft w:val="0"/>
      <w:marRight w:val="0"/>
      <w:marTop w:val="0"/>
      <w:marBottom w:val="0"/>
      <w:divBdr>
        <w:top w:val="none" w:sz="0" w:space="0" w:color="auto"/>
        <w:left w:val="none" w:sz="0" w:space="0" w:color="auto"/>
        <w:bottom w:val="none" w:sz="0" w:space="0" w:color="auto"/>
        <w:right w:val="none" w:sz="0" w:space="0" w:color="auto"/>
      </w:divBdr>
    </w:div>
    <w:div w:id="304622069">
      <w:bodyDiv w:val="1"/>
      <w:marLeft w:val="0"/>
      <w:marRight w:val="0"/>
      <w:marTop w:val="0"/>
      <w:marBottom w:val="0"/>
      <w:divBdr>
        <w:top w:val="none" w:sz="0" w:space="0" w:color="auto"/>
        <w:left w:val="none" w:sz="0" w:space="0" w:color="auto"/>
        <w:bottom w:val="none" w:sz="0" w:space="0" w:color="auto"/>
        <w:right w:val="none" w:sz="0" w:space="0" w:color="auto"/>
      </w:divBdr>
    </w:div>
    <w:div w:id="868881461">
      <w:bodyDiv w:val="1"/>
      <w:marLeft w:val="0"/>
      <w:marRight w:val="0"/>
      <w:marTop w:val="0"/>
      <w:marBottom w:val="0"/>
      <w:divBdr>
        <w:top w:val="none" w:sz="0" w:space="0" w:color="auto"/>
        <w:left w:val="none" w:sz="0" w:space="0" w:color="auto"/>
        <w:bottom w:val="none" w:sz="0" w:space="0" w:color="auto"/>
        <w:right w:val="none" w:sz="0" w:space="0" w:color="auto"/>
      </w:divBdr>
    </w:div>
    <w:div w:id="964580783">
      <w:bodyDiv w:val="1"/>
      <w:marLeft w:val="0"/>
      <w:marRight w:val="0"/>
      <w:marTop w:val="0"/>
      <w:marBottom w:val="0"/>
      <w:divBdr>
        <w:top w:val="none" w:sz="0" w:space="0" w:color="auto"/>
        <w:left w:val="none" w:sz="0" w:space="0" w:color="auto"/>
        <w:bottom w:val="none" w:sz="0" w:space="0" w:color="auto"/>
        <w:right w:val="none" w:sz="0" w:space="0" w:color="auto"/>
      </w:divBdr>
    </w:div>
    <w:div w:id="968247564">
      <w:bodyDiv w:val="1"/>
      <w:marLeft w:val="0"/>
      <w:marRight w:val="0"/>
      <w:marTop w:val="0"/>
      <w:marBottom w:val="0"/>
      <w:divBdr>
        <w:top w:val="none" w:sz="0" w:space="0" w:color="auto"/>
        <w:left w:val="none" w:sz="0" w:space="0" w:color="auto"/>
        <w:bottom w:val="none" w:sz="0" w:space="0" w:color="auto"/>
        <w:right w:val="none" w:sz="0" w:space="0" w:color="auto"/>
      </w:divBdr>
    </w:div>
    <w:div w:id="1073965016">
      <w:bodyDiv w:val="1"/>
      <w:marLeft w:val="0"/>
      <w:marRight w:val="0"/>
      <w:marTop w:val="0"/>
      <w:marBottom w:val="0"/>
      <w:divBdr>
        <w:top w:val="none" w:sz="0" w:space="0" w:color="auto"/>
        <w:left w:val="none" w:sz="0" w:space="0" w:color="auto"/>
        <w:bottom w:val="none" w:sz="0" w:space="0" w:color="auto"/>
        <w:right w:val="none" w:sz="0" w:space="0" w:color="auto"/>
      </w:divBdr>
    </w:div>
    <w:div w:id="1318612732">
      <w:bodyDiv w:val="1"/>
      <w:marLeft w:val="0"/>
      <w:marRight w:val="0"/>
      <w:marTop w:val="0"/>
      <w:marBottom w:val="0"/>
      <w:divBdr>
        <w:top w:val="none" w:sz="0" w:space="0" w:color="auto"/>
        <w:left w:val="none" w:sz="0" w:space="0" w:color="auto"/>
        <w:bottom w:val="none" w:sz="0" w:space="0" w:color="auto"/>
        <w:right w:val="none" w:sz="0" w:space="0" w:color="auto"/>
      </w:divBdr>
    </w:div>
    <w:div w:id="1597712385">
      <w:bodyDiv w:val="1"/>
      <w:marLeft w:val="0"/>
      <w:marRight w:val="0"/>
      <w:marTop w:val="0"/>
      <w:marBottom w:val="0"/>
      <w:divBdr>
        <w:top w:val="none" w:sz="0" w:space="0" w:color="auto"/>
        <w:left w:val="none" w:sz="0" w:space="0" w:color="auto"/>
        <w:bottom w:val="none" w:sz="0" w:space="0" w:color="auto"/>
        <w:right w:val="none" w:sz="0" w:space="0" w:color="auto"/>
      </w:divBdr>
    </w:div>
    <w:div w:id="1755012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diagramData" Target="diagrams/data1.xml"/><Relationship Id="rId39" Type="http://schemas.openxmlformats.org/officeDocument/2006/relationships/diagramColors" Target="diagrams/colors2.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2.jpeg"/><Relationship Id="rId42" Type="http://schemas.openxmlformats.org/officeDocument/2006/relationships/image" Target="media/image25.jpeg"/><Relationship Id="rId47" Type="http://schemas.openxmlformats.org/officeDocument/2006/relationships/image" Target="media/image30.jpeg"/><Relationship Id="rId50" Type="http://schemas.openxmlformats.org/officeDocument/2006/relationships/image" Target="media/image33.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1.jpeg"/><Relationship Id="rId38" Type="http://schemas.openxmlformats.org/officeDocument/2006/relationships/diagramQuickStyle" Target="diagrams/quickStyle2.xml"/><Relationship Id="rId46"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diagramColors" Target="diagrams/colors1.xml"/><Relationship Id="rId41"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0.jpeg"/><Relationship Id="rId37" Type="http://schemas.openxmlformats.org/officeDocument/2006/relationships/diagramLayout" Target="diagrams/layout2.xml"/><Relationship Id="rId40" Type="http://schemas.microsoft.com/office/2007/relationships/diagramDrawing" Target="diagrams/drawing2.xml"/><Relationship Id="rId45" Type="http://schemas.openxmlformats.org/officeDocument/2006/relationships/image" Target="media/image28.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diagramQuickStyle" Target="diagrams/quickStyle1.xml"/><Relationship Id="rId36" Type="http://schemas.openxmlformats.org/officeDocument/2006/relationships/diagramData" Target="diagrams/data2.xml"/><Relationship Id="rId49" Type="http://schemas.openxmlformats.org/officeDocument/2006/relationships/image" Target="media/image32.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19.jpeg"/><Relationship Id="rId44" Type="http://schemas.openxmlformats.org/officeDocument/2006/relationships/image" Target="media/image27.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Layout" Target="diagrams/layout1.xml"/><Relationship Id="rId30" Type="http://schemas.microsoft.com/office/2007/relationships/diagramDrawing" Target="diagrams/drawing1.xml"/><Relationship Id="rId35" Type="http://schemas.openxmlformats.org/officeDocument/2006/relationships/image" Target="media/image23.png"/><Relationship Id="rId43" Type="http://schemas.openxmlformats.org/officeDocument/2006/relationships/image" Target="media/image26.jpeg"/><Relationship Id="rId48" Type="http://schemas.openxmlformats.org/officeDocument/2006/relationships/image" Target="media/image31.jpeg"/><Relationship Id="rId8" Type="http://schemas.openxmlformats.org/officeDocument/2006/relationships/image" Target="media/image1.jpeg"/><Relationship Id="rId51" Type="http://schemas.openxmlformats.org/officeDocument/2006/relationships/footer" Target="footer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B1E7735-CD9E-4274-AEB0-AE48FBF5F031}"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es-PE"/>
        </a:p>
      </dgm:t>
    </dgm:pt>
    <dgm:pt modelId="{F27A1A23-A4C3-47D5-98E0-CB3F86BB6612}">
      <dgm:prSet phldrT="[Texto]"/>
      <dgm:spPr/>
      <dgm:t>
        <a:bodyPr/>
        <a:lstStyle/>
        <a:p>
          <a:r>
            <a:rPr lang="es-PE"/>
            <a:t>EQUIPO DE CAMPO</a:t>
          </a:r>
        </a:p>
      </dgm:t>
    </dgm:pt>
    <dgm:pt modelId="{62661FF6-15F0-4A3C-8D13-61EB67E51FB2}" type="parTrans" cxnId="{5E0C4DE9-05ED-4698-976D-7972EC74C05E}">
      <dgm:prSet/>
      <dgm:spPr/>
      <dgm:t>
        <a:bodyPr/>
        <a:lstStyle/>
        <a:p>
          <a:endParaRPr lang="es-PE"/>
        </a:p>
      </dgm:t>
    </dgm:pt>
    <dgm:pt modelId="{B3AA5409-90B5-4E42-85E6-D03236AC754E}" type="sibTrans" cxnId="{5E0C4DE9-05ED-4698-976D-7972EC74C05E}">
      <dgm:prSet/>
      <dgm:spPr/>
      <dgm:t>
        <a:bodyPr/>
        <a:lstStyle/>
        <a:p>
          <a:endParaRPr lang="es-PE"/>
        </a:p>
      </dgm:t>
    </dgm:pt>
    <dgm:pt modelId="{708C9C56-08CF-4733-9B43-47056269A5FC}">
      <dgm:prSet phldrT="[Texto]" custT="1"/>
      <dgm:spPr/>
      <dgm:t>
        <a:bodyPr/>
        <a:lstStyle/>
        <a:p>
          <a:r>
            <a:rPr lang="es-PE" sz="900"/>
            <a:t>Captación y selección del niño admitido	o</a:t>
          </a:r>
        </a:p>
      </dgm:t>
    </dgm:pt>
    <dgm:pt modelId="{BA7EFD55-816B-4D1C-BECB-3ED245207CAC}" type="parTrans" cxnId="{99C04146-CC0C-45AA-BFE1-FC32B8F0A158}">
      <dgm:prSet/>
      <dgm:spPr/>
      <dgm:t>
        <a:bodyPr/>
        <a:lstStyle/>
        <a:p>
          <a:endParaRPr lang="es-PE"/>
        </a:p>
      </dgm:t>
    </dgm:pt>
    <dgm:pt modelId="{216911F4-DBD2-42B1-9DBB-BA794E8E9825}" type="sibTrans" cxnId="{99C04146-CC0C-45AA-BFE1-FC32B8F0A158}">
      <dgm:prSet/>
      <dgm:spPr/>
      <dgm:t>
        <a:bodyPr/>
        <a:lstStyle/>
        <a:p>
          <a:endParaRPr lang="es-PE"/>
        </a:p>
      </dgm:t>
    </dgm:pt>
    <dgm:pt modelId="{DA0A90E1-E8D6-4F15-8531-9DE40EA1776C}">
      <dgm:prSet phldrT="[Texto]"/>
      <dgm:spPr/>
      <dgm:t>
        <a:bodyPr/>
        <a:lstStyle/>
        <a:p>
          <a:r>
            <a:rPr lang="es-PE"/>
            <a:t>ENC. NUTRI Y ENC. NO NUTRI</a:t>
          </a:r>
        </a:p>
      </dgm:t>
    </dgm:pt>
    <dgm:pt modelId="{CA3EF128-9EC9-4B95-ABA9-44B7BB630C46}" type="parTrans" cxnId="{A9581EB7-81A6-43ED-87BE-DC0D7F1B0C3C}">
      <dgm:prSet/>
      <dgm:spPr/>
      <dgm:t>
        <a:bodyPr/>
        <a:lstStyle/>
        <a:p>
          <a:endParaRPr lang="es-PE"/>
        </a:p>
      </dgm:t>
    </dgm:pt>
    <dgm:pt modelId="{3FBE89EF-BA1F-4168-8AE3-EB3902C749A2}" type="sibTrans" cxnId="{A9581EB7-81A6-43ED-87BE-DC0D7F1B0C3C}">
      <dgm:prSet/>
      <dgm:spPr/>
      <dgm:t>
        <a:bodyPr/>
        <a:lstStyle/>
        <a:p>
          <a:endParaRPr lang="es-PE"/>
        </a:p>
      </dgm:t>
    </dgm:pt>
    <dgm:pt modelId="{9B3D9293-4E29-43F0-8305-3ED45ECD304C}">
      <dgm:prSet phldrT="[Texto]" custT="1"/>
      <dgm:spPr/>
      <dgm:t>
        <a:bodyPr/>
        <a:lstStyle/>
        <a:p>
          <a:r>
            <a:rPr lang="es-PE" sz="900"/>
            <a:t>Visita de la vivienda en la fecha y hora programada.</a:t>
          </a:r>
        </a:p>
      </dgm:t>
    </dgm:pt>
    <dgm:pt modelId="{987FA600-CC30-40B7-A769-500F53195F6B}" type="parTrans" cxnId="{BAB05C76-AC17-4D40-B270-C7056630F6DE}">
      <dgm:prSet/>
      <dgm:spPr/>
      <dgm:t>
        <a:bodyPr/>
        <a:lstStyle/>
        <a:p>
          <a:endParaRPr lang="es-PE"/>
        </a:p>
      </dgm:t>
    </dgm:pt>
    <dgm:pt modelId="{A0017B46-B87F-4FA0-A7EE-68D695CEEAE4}" type="sibTrans" cxnId="{BAB05C76-AC17-4D40-B270-C7056630F6DE}">
      <dgm:prSet/>
      <dgm:spPr/>
      <dgm:t>
        <a:bodyPr/>
        <a:lstStyle/>
        <a:p>
          <a:endParaRPr lang="es-PE"/>
        </a:p>
      </dgm:t>
    </dgm:pt>
    <dgm:pt modelId="{0EDCDA47-33C8-47BB-A766-55F27A2C1F8F}">
      <dgm:prSet phldrT="[Texto]"/>
      <dgm:spPr/>
      <dgm:t>
        <a:bodyPr/>
        <a:lstStyle/>
        <a:p>
          <a:r>
            <a:rPr lang="es-PE"/>
            <a:t>ENC. NUTRI Y ENC. NO NUTRI</a:t>
          </a:r>
        </a:p>
      </dgm:t>
    </dgm:pt>
    <dgm:pt modelId="{54E4AC6D-FCA6-4EC5-95F6-69D2802D6824}" type="parTrans" cxnId="{3AADA368-F073-4BD0-9EBB-366EB0E0D11C}">
      <dgm:prSet/>
      <dgm:spPr/>
      <dgm:t>
        <a:bodyPr/>
        <a:lstStyle/>
        <a:p>
          <a:endParaRPr lang="es-PE"/>
        </a:p>
      </dgm:t>
    </dgm:pt>
    <dgm:pt modelId="{448496AE-E593-49EE-BE91-CB4B6D32AF84}" type="sibTrans" cxnId="{3AADA368-F073-4BD0-9EBB-366EB0E0D11C}">
      <dgm:prSet/>
      <dgm:spPr/>
      <dgm:t>
        <a:bodyPr/>
        <a:lstStyle/>
        <a:p>
          <a:endParaRPr lang="es-PE"/>
        </a:p>
      </dgm:t>
    </dgm:pt>
    <dgm:pt modelId="{0DCD1FB3-EE54-4FA0-A73D-40ADFEABED91}">
      <dgm:prSet phldrT="[Texto]" custT="1"/>
      <dgm:spPr/>
      <dgm:t>
        <a:bodyPr/>
        <a:lstStyle/>
        <a:p>
          <a:r>
            <a:rPr lang="es-PE" sz="900"/>
            <a:t>Visita al servicio de alimentación (cocina).</a:t>
          </a:r>
        </a:p>
      </dgm:t>
    </dgm:pt>
    <dgm:pt modelId="{926E8E9C-D07C-40BB-B657-DCD5F8560A1E}" type="parTrans" cxnId="{55717FF3-A723-42B6-9CE2-2ADDCDE1E6B7}">
      <dgm:prSet/>
      <dgm:spPr/>
      <dgm:t>
        <a:bodyPr/>
        <a:lstStyle/>
        <a:p>
          <a:endParaRPr lang="es-PE"/>
        </a:p>
      </dgm:t>
    </dgm:pt>
    <dgm:pt modelId="{B37C32C1-A59C-497E-B5FD-90A3F88F604C}" type="sibTrans" cxnId="{55717FF3-A723-42B6-9CE2-2ADDCDE1E6B7}">
      <dgm:prSet/>
      <dgm:spPr/>
      <dgm:t>
        <a:bodyPr/>
        <a:lstStyle/>
        <a:p>
          <a:endParaRPr lang="es-PE"/>
        </a:p>
      </dgm:t>
    </dgm:pt>
    <dgm:pt modelId="{F0B4EE40-09A7-4AFF-BC68-653257417163}">
      <dgm:prSet phldrT="[Texto]"/>
      <dgm:spPr/>
      <dgm:t>
        <a:bodyPr/>
        <a:lstStyle/>
        <a:p>
          <a:r>
            <a:rPr lang="es-PE"/>
            <a:t>ENCUESTADORA NUTRICIONISTA</a:t>
          </a:r>
        </a:p>
      </dgm:t>
    </dgm:pt>
    <dgm:pt modelId="{D1545388-E542-4CFD-A7E7-0A3E01F25AB4}" type="parTrans" cxnId="{00B683A9-7C8C-492F-BE79-5768F6B1D382}">
      <dgm:prSet/>
      <dgm:spPr/>
      <dgm:t>
        <a:bodyPr/>
        <a:lstStyle/>
        <a:p>
          <a:endParaRPr lang="es-PE"/>
        </a:p>
      </dgm:t>
    </dgm:pt>
    <dgm:pt modelId="{AE0DC3D7-C542-43CE-B57F-9191DE500D11}" type="sibTrans" cxnId="{00B683A9-7C8C-492F-BE79-5768F6B1D382}">
      <dgm:prSet/>
      <dgm:spPr/>
      <dgm:t>
        <a:bodyPr/>
        <a:lstStyle/>
        <a:p>
          <a:endParaRPr lang="es-PE"/>
        </a:p>
      </dgm:t>
    </dgm:pt>
    <dgm:pt modelId="{4C6FB617-240B-4654-A932-A22969C6F8CB}">
      <dgm:prSet phldrT="[Texto]" custT="1"/>
      <dgm:spPr/>
      <dgm:t>
        <a:bodyPr/>
        <a:lstStyle/>
        <a:p>
          <a:r>
            <a:rPr lang="es-PE" sz="800"/>
            <a:t>ENCUESTADORA NO NUTRICIONISTA</a:t>
          </a:r>
        </a:p>
      </dgm:t>
    </dgm:pt>
    <dgm:pt modelId="{260FE75C-3193-4C18-8C42-36D98AF45157}" type="parTrans" cxnId="{0B7F557C-ED46-4D0E-AAA3-A7D0E51CCD49}">
      <dgm:prSet/>
      <dgm:spPr/>
      <dgm:t>
        <a:bodyPr/>
        <a:lstStyle/>
        <a:p>
          <a:endParaRPr lang="es-PE"/>
        </a:p>
      </dgm:t>
    </dgm:pt>
    <dgm:pt modelId="{7E13F83D-F215-42EF-A306-A1CD33F8018B}" type="sibTrans" cxnId="{0B7F557C-ED46-4D0E-AAA3-A7D0E51CCD49}">
      <dgm:prSet/>
      <dgm:spPr/>
      <dgm:t>
        <a:bodyPr/>
        <a:lstStyle/>
        <a:p>
          <a:endParaRPr lang="es-PE"/>
        </a:p>
      </dgm:t>
    </dgm:pt>
    <dgm:pt modelId="{7A8B36BB-108E-4038-81D0-D9DAFAEE1E8E}">
      <dgm:prSet phldrT="[Texto]"/>
      <dgm:spPr/>
      <dgm:t>
        <a:bodyPr/>
        <a:lstStyle/>
        <a:p>
          <a:r>
            <a:rPr lang="es-PE"/>
            <a:t>ENCUESTADORA NUTRICIONISTA</a:t>
          </a:r>
        </a:p>
      </dgm:t>
    </dgm:pt>
    <dgm:pt modelId="{ECC71F81-601D-4CFF-9356-E99675A5FC77}" type="parTrans" cxnId="{C76BEEFF-4CC2-4E57-B4C5-FDF10FE94559}">
      <dgm:prSet/>
      <dgm:spPr/>
      <dgm:t>
        <a:bodyPr/>
        <a:lstStyle/>
        <a:p>
          <a:endParaRPr lang="es-PE"/>
        </a:p>
      </dgm:t>
    </dgm:pt>
    <dgm:pt modelId="{0E660518-126C-4626-9456-BD0ABD40551F}" type="sibTrans" cxnId="{C76BEEFF-4CC2-4E57-B4C5-FDF10FE94559}">
      <dgm:prSet/>
      <dgm:spPr/>
      <dgm:t>
        <a:bodyPr/>
        <a:lstStyle/>
        <a:p>
          <a:endParaRPr lang="es-PE"/>
        </a:p>
      </dgm:t>
    </dgm:pt>
    <dgm:pt modelId="{757BBA56-54E9-4CC5-A887-6C036DC78AAD}">
      <dgm:prSet custT="1"/>
      <dgm:spPr/>
      <dgm:t>
        <a:bodyPr/>
        <a:lstStyle/>
        <a:p>
          <a:r>
            <a:rPr lang="es-PE" sz="900"/>
            <a:t>Firma del Consentimiento Informado</a:t>
          </a:r>
        </a:p>
      </dgm:t>
    </dgm:pt>
    <dgm:pt modelId="{069AA374-4A22-4FAE-B3B0-5C44B192E2E2}" type="parTrans" cxnId="{382C10A0-6013-4A7C-BB16-92B7B01C16A5}">
      <dgm:prSet/>
      <dgm:spPr/>
      <dgm:t>
        <a:bodyPr/>
        <a:lstStyle/>
        <a:p>
          <a:endParaRPr lang="es-PE"/>
        </a:p>
      </dgm:t>
    </dgm:pt>
    <dgm:pt modelId="{D167D7AC-2C43-4198-BDDA-9DFAA58151E2}" type="sibTrans" cxnId="{382C10A0-6013-4A7C-BB16-92B7B01C16A5}">
      <dgm:prSet/>
      <dgm:spPr/>
      <dgm:t>
        <a:bodyPr/>
        <a:lstStyle/>
        <a:p>
          <a:endParaRPr lang="es-PE"/>
        </a:p>
      </dgm:t>
    </dgm:pt>
    <dgm:pt modelId="{C8696BDF-B7EB-4CA0-9C32-F0F30B87BB3E}">
      <dgm:prSet phldrT="[Texto]" custT="1"/>
      <dgm:spPr/>
      <dgm:t>
        <a:bodyPr/>
        <a:lstStyle/>
        <a:p>
          <a:r>
            <a:rPr lang="es-PE" sz="900"/>
            <a:t>Visita al servicio de cuidado diurno (cuna).</a:t>
          </a:r>
        </a:p>
      </dgm:t>
    </dgm:pt>
    <dgm:pt modelId="{74CD58BF-4F8A-42FD-A2F1-1FBD3FAD53F3}" type="parTrans" cxnId="{28EC6848-8EE9-4236-BCCD-364AFF2CF39F}">
      <dgm:prSet/>
      <dgm:spPr/>
      <dgm:t>
        <a:bodyPr/>
        <a:lstStyle/>
        <a:p>
          <a:endParaRPr lang="es-PE"/>
        </a:p>
      </dgm:t>
    </dgm:pt>
    <dgm:pt modelId="{82EC662D-1A03-47F8-8BB3-174B17D4AED5}" type="sibTrans" cxnId="{28EC6848-8EE9-4236-BCCD-364AFF2CF39F}">
      <dgm:prSet/>
      <dgm:spPr/>
      <dgm:t>
        <a:bodyPr/>
        <a:lstStyle/>
        <a:p>
          <a:endParaRPr lang="es-PE"/>
        </a:p>
      </dgm:t>
    </dgm:pt>
    <dgm:pt modelId="{D1A9E223-491E-4A2D-B979-B055E137294A}">
      <dgm:prSet/>
      <dgm:spPr/>
      <dgm:t>
        <a:bodyPr/>
        <a:lstStyle/>
        <a:p>
          <a:r>
            <a:rPr lang="es-PE"/>
            <a:t>Transcripsción de la infomación levantada por la nutricionista en los servicios de CUNAMAS</a:t>
          </a:r>
        </a:p>
      </dgm:t>
    </dgm:pt>
    <dgm:pt modelId="{EA3F34A5-A570-4AE0-B386-FDF0462FE23C}" type="parTrans" cxnId="{1F65C71F-F999-4304-82F1-BA55807BB76C}">
      <dgm:prSet/>
      <dgm:spPr/>
      <dgm:t>
        <a:bodyPr/>
        <a:lstStyle/>
        <a:p>
          <a:endParaRPr lang="es-PE"/>
        </a:p>
      </dgm:t>
    </dgm:pt>
    <dgm:pt modelId="{66E84E49-FF18-4AEC-8E2A-5D3FB46B76D5}" type="sibTrans" cxnId="{1F65C71F-F999-4304-82F1-BA55807BB76C}">
      <dgm:prSet/>
      <dgm:spPr/>
      <dgm:t>
        <a:bodyPr/>
        <a:lstStyle/>
        <a:p>
          <a:endParaRPr lang="es-PE"/>
        </a:p>
      </dgm:t>
    </dgm:pt>
    <dgm:pt modelId="{7AF21441-C5A3-4396-B83C-2F229F5D6876}">
      <dgm:prSet custT="1"/>
      <dgm:spPr/>
      <dgm:t>
        <a:bodyPr/>
        <a:lstStyle/>
        <a:p>
          <a:r>
            <a:rPr lang="es-PE" sz="900"/>
            <a:t>Aplicación de Encuesta Simple de Consumo.</a:t>
          </a:r>
        </a:p>
      </dgm:t>
    </dgm:pt>
    <dgm:pt modelId="{F3E5642C-9AA5-4D9A-B77A-739DBD0ED5A4}" type="parTrans" cxnId="{16D2CBEA-A27C-499D-B3F8-2C9C32DA9AC8}">
      <dgm:prSet/>
      <dgm:spPr/>
      <dgm:t>
        <a:bodyPr/>
        <a:lstStyle/>
        <a:p>
          <a:endParaRPr lang="es-ES"/>
        </a:p>
      </dgm:t>
    </dgm:pt>
    <dgm:pt modelId="{3B22A3E2-3CD9-4996-9F8C-305EAB7302F6}" type="sibTrans" cxnId="{16D2CBEA-A27C-499D-B3F8-2C9C32DA9AC8}">
      <dgm:prSet/>
      <dgm:spPr/>
      <dgm:t>
        <a:bodyPr/>
        <a:lstStyle/>
        <a:p>
          <a:endParaRPr lang="es-ES"/>
        </a:p>
      </dgm:t>
    </dgm:pt>
    <dgm:pt modelId="{C649E76F-7D33-475E-A9F6-BFB0F3C099AA}">
      <dgm:prSet custT="1"/>
      <dgm:spPr/>
      <dgm:t>
        <a:bodyPr/>
        <a:lstStyle/>
        <a:p>
          <a:r>
            <a:rPr lang="es-PE" sz="900"/>
            <a:t>Aplicación de la Encuesta de Consumo (R24H)</a:t>
          </a:r>
        </a:p>
      </dgm:t>
    </dgm:pt>
    <dgm:pt modelId="{BF24A978-8BD3-4279-A5FC-FC9ACA490487}" type="parTrans" cxnId="{2C9C68B8-423A-4073-85C7-C6559EA257F9}">
      <dgm:prSet/>
      <dgm:spPr/>
      <dgm:t>
        <a:bodyPr/>
        <a:lstStyle/>
        <a:p>
          <a:endParaRPr lang="es-ES"/>
        </a:p>
      </dgm:t>
    </dgm:pt>
    <dgm:pt modelId="{6B554BC3-F474-45AA-9B5F-57F607C7BEB9}" type="sibTrans" cxnId="{2C9C68B8-423A-4073-85C7-C6559EA257F9}">
      <dgm:prSet/>
      <dgm:spPr/>
      <dgm:t>
        <a:bodyPr/>
        <a:lstStyle/>
        <a:p>
          <a:endParaRPr lang="es-ES"/>
        </a:p>
      </dgm:t>
    </dgm:pt>
    <dgm:pt modelId="{EFEB193F-0277-48FA-8FCC-6F1F1E99F6C0}">
      <dgm:prSet phldrT="[Texto]" custT="1"/>
      <dgm:spPr/>
      <dgm:t>
        <a:bodyPr/>
        <a:lstStyle/>
        <a:p>
          <a:r>
            <a:rPr lang="es-PE" sz="900"/>
            <a:t>Levantamiento de infomación</a:t>
          </a:r>
        </a:p>
      </dgm:t>
    </dgm:pt>
    <dgm:pt modelId="{18BE866B-056F-4521-A09B-AEFC2711B632}" type="parTrans" cxnId="{6473CB95-5A0A-41D1-B4F3-24C0153BF54C}">
      <dgm:prSet/>
      <dgm:spPr/>
      <dgm:t>
        <a:bodyPr/>
        <a:lstStyle/>
        <a:p>
          <a:endParaRPr lang="es-ES"/>
        </a:p>
      </dgm:t>
    </dgm:pt>
    <dgm:pt modelId="{8C13DC7F-2431-45AE-A87D-A8692181A299}" type="sibTrans" cxnId="{6473CB95-5A0A-41D1-B4F3-24C0153BF54C}">
      <dgm:prSet/>
      <dgm:spPr/>
      <dgm:t>
        <a:bodyPr/>
        <a:lstStyle/>
        <a:p>
          <a:endParaRPr lang="es-ES"/>
        </a:p>
      </dgm:t>
    </dgm:pt>
    <dgm:pt modelId="{7EBDB928-202E-41D4-AE85-6FE3860F616C}">
      <dgm:prSet custT="1"/>
      <dgm:spPr/>
      <dgm:t>
        <a:bodyPr/>
        <a:lstStyle/>
        <a:p>
          <a:r>
            <a:rPr lang="es-PE" sz="900"/>
            <a:t>Levantamiento de infomación</a:t>
          </a:r>
        </a:p>
      </dgm:t>
    </dgm:pt>
    <dgm:pt modelId="{4B03D81F-3AD6-4E42-888D-4163C4A39E19}" type="parTrans" cxnId="{18ABF31F-E6A6-4C0F-A7B7-FF3F3F368B2C}">
      <dgm:prSet/>
      <dgm:spPr/>
      <dgm:t>
        <a:bodyPr/>
        <a:lstStyle/>
        <a:p>
          <a:endParaRPr lang="es-ES"/>
        </a:p>
      </dgm:t>
    </dgm:pt>
    <dgm:pt modelId="{B19B5805-2E69-4C08-844E-EC2A63E30CE3}" type="sibTrans" cxnId="{18ABF31F-E6A6-4C0F-A7B7-FF3F3F368B2C}">
      <dgm:prSet/>
      <dgm:spPr/>
      <dgm:t>
        <a:bodyPr/>
        <a:lstStyle/>
        <a:p>
          <a:endParaRPr lang="es-ES"/>
        </a:p>
      </dgm:t>
    </dgm:pt>
    <dgm:pt modelId="{3BC5CBC5-7A74-43DA-A5FA-F50C064826F1}" type="pres">
      <dgm:prSet presAssocID="{AB1E7735-CD9E-4274-AEB0-AE48FBF5F031}" presName="Name0" presStyleCnt="0">
        <dgm:presLayoutVars>
          <dgm:dir/>
          <dgm:animLvl val="lvl"/>
          <dgm:resizeHandles val="exact"/>
        </dgm:presLayoutVars>
      </dgm:prSet>
      <dgm:spPr/>
      <dgm:t>
        <a:bodyPr/>
        <a:lstStyle/>
        <a:p>
          <a:endParaRPr lang="es-PE"/>
        </a:p>
      </dgm:t>
    </dgm:pt>
    <dgm:pt modelId="{DD5F9E59-0BDA-4BE2-992D-C52D3E3DEF8A}" type="pres">
      <dgm:prSet presAssocID="{AB1E7735-CD9E-4274-AEB0-AE48FBF5F031}" presName="tSp" presStyleCnt="0"/>
      <dgm:spPr/>
    </dgm:pt>
    <dgm:pt modelId="{C8797B97-1208-40E5-AF00-F5B7360085EF}" type="pres">
      <dgm:prSet presAssocID="{AB1E7735-CD9E-4274-AEB0-AE48FBF5F031}" presName="bSp" presStyleCnt="0"/>
      <dgm:spPr/>
    </dgm:pt>
    <dgm:pt modelId="{CEC146AB-C78A-4468-AC70-47E12E5DF698}" type="pres">
      <dgm:prSet presAssocID="{AB1E7735-CD9E-4274-AEB0-AE48FBF5F031}" presName="process" presStyleCnt="0"/>
      <dgm:spPr/>
    </dgm:pt>
    <dgm:pt modelId="{E3D4F1C3-EDFB-4CD0-BD61-5185AA0AFDFC}" type="pres">
      <dgm:prSet presAssocID="{F27A1A23-A4C3-47D5-98E0-CB3F86BB6612}" presName="composite1" presStyleCnt="0"/>
      <dgm:spPr/>
    </dgm:pt>
    <dgm:pt modelId="{4FBE41BF-464E-4C91-A272-55B9B5463DD1}" type="pres">
      <dgm:prSet presAssocID="{F27A1A23-A4C3-47D5-98E0-CB3F86BB6612}" presName="dummyNode1" presStyleLbl="node1" presStyleIdx="0" presStyleCnt="6"/>
      <dgm:spPr/>
    </dgm:pt>
    <dgm:pt modelId="{EF45FFCA-5ED3-44BC-ADB3-6A1CECDD7A40}" type="pres">
      <dgm:prSet presAssocID="{F27A1A23-A4C3-47D5-98E0-CB3F86BB6612}" presName="childNode1" presStyleLbl="bgAcc1" presStyleIdx="0" presStyleCnt="6" custScaleY="68460">
        <dgm:presLayoutVars>
          <dgm:bulletEnabled val="1"/>
        </dgm:presLayoutVars>
      </dgm:prSet>
      <dgm:spPr/>
      <dgm:t>
        <a:bodyPr/>
        <a:lstStyle/>
        <a:p>
          <a:endParaRPr lang="es-PE"/>
        </a:p>
      </dgm:t>
    </dgm:pt>
    <dgm:pt modelId="{C67A1765-1A49-4D51-90FC-494705525556}" type="pres">
      <dgm:prSet presAssocID="{F27A1A23-A4C3-47D5-98E0-CB3F86BB6612}" presName="childNode1tx" presStyleLbl="bgAcc1" presStyleIdx="0" presStyleCnt="6">
        <dgm:presLayoutVars>
          <dgm:bulletEnabled val="1"/>
        </dgm:presLayoutVars>
      </dgm:prSet>
      <dgm:spPr/>
      <dgm:t>
        <a:bodyPr/>
        <a:lstStyle/>
        <a:p>
          <a:endParaRPr lang="es-PE"/>
        </a:p>
      </dgm:t>
    </dgm:pt>
    <dgm:pt modelId="{1143FE0F-3A89-4261-8B8A-613AF90AA0E5}" type="pres">
      <dgm:prSet presAssocID="{F27A1A23-A4C3-47D5-98E0-CB3F86BB6612}" presName="parentNode1" presStyleLbl="node1" presStyleIdx="0" presStyleCnt="6">
        <dgm:presLayoutVars>
          <dgm:chMax val="1"/>
          <dgm:bulletEnabled val="1"/>
        </dgm:presLayoutVars>
      </dgm:prSet>
      <dgm:spPr/>
      <dgm:t>
        <a:bodyPr/>
        <a:lstStyle/>
        <a:p>
          <a:endParaRPr lang="es-PE"/>
        </a:p>
      </dgm:t>
    </dgm:pt>
    <dgm:pt modelId="{9EF8C116-7F2E-46F7-9DDD-31424CD3EB8E}" type="pres">
      <dgm:prSet presAssocID="{F27A1A23-A4C3-47D5-98E0-CB3F86BB6612}" presName="connSite1" presStyleCnt="0"/>
      <dgm:spPr/>
    </dgm:pt>
    <dgm:pt modelId="{390C9D5D-97B2-49B9-A258-0E7FAB03E322}" type="pres">
      <dgm:prSet presAssocID="{B3AA5409-90B5-4E42-85E6-D03236AC754E}" presName="Name9" presStyleLbl="sibTrans2D1" presStyleIdx="0" presStyleCnt="5"/>
      <dgm:spPr/>
      <dgm:t>
        <a:bodyPr/>
        <a:lstStyle/>
        <a:p>
          <a:endParaRPr lang="es-PE"/>
        </a:p>
      </dgm:t>
    </dgm:pt>
    <dgm:pt modelId="{EC8D8F33-3B69-4EC7-9E11-D11327625E23}" type="pres">
      <dgm:prSet presAssocID="{DA0A90E1-E8D6-4F15-8531-9DE40EA1776C}" presName="composite2" presStyleCnt="0"/>
      <dgm:spPr/>
    </dgm:pt>
    <dgm:pt modelId="{EC9FB678-D0F3-462D-A7F5-1AA5392AB105}" type="pres">
      <dgm:prSet presAssocID="{DA0A90E1-E8D6-4F15-8531-9DE40EA1776C}" presName="dummyNode2" presStyleLbl="node1" presStyleIdx="0" presStyleCnt="6"/>
      <dgm:spPr/>
    </dgm:pt>
    <dgm:pt modelId="{D6A1CFFB-5E2D-4869-B05E-463599AED887}" type="pres">
      <dgm:prSet presAssocID="{DA0A90E1-E8D6-4F15-8531-9DE40EA1776C}" presName="childNode2" presStyleLbl="bgAcc1" presStyleIdx="1" presStyleCnt="6" custScaleY="130809" custLinFactNeighborX="4383" custLinFactNeighborY="14613">
        <dgm:presLayoutVars>
          <dgm:bulletEnabled val="1"/>
        </dgm:presLayoutVars>
      </dgm:prSet>
      <dgm:spPr/>
      <dgm:t>
        <a:bodyPr/>
        <a:lstStyle/>
        <a:p>
          <a:endParaRPr lang="es-PE"/>
        </a:p>
      </dgm:t>
    </dgm:pt>
    <dgm:pt modelId="{79B700BF-2D76-4189-96C7-F57965CF2D24}" type="pres">
      <dgm:prSet presAssocID="{DA0A90E1-E8D6-4F15-8531-9DE40EA1776C}" presName="childNode2tx" presStyleLbl="bgAcc1" presStyleIdx="1" presStyleCnt="6">
        <dgm:presLayoutVars>
          <dgm:bulletEnabled val="1"/>
        </dgm:presLayoutVars>
      </dgm:prSet>
      <dgm:spPr/>
      <dgm:t>
        <a:bodyPr/>
        <a:lstStyle/>
        <a:p>
          <a:endParaRPr lang="es-PE"/>
        </a:p>
      </dgm:t>
    </dgm:pt>
    <dgm:pt modelId="{DEEAB00E-C24F-4BB7-A0AA-C4B2C74FFD22}" type="pres">
      <dgm:prSet presAssocID="{DA0A90E1-E8D6-4F15-8531-9DE40EA1776C}" presName="parentNode2" presStyleLbl="node1" presStyleIdx="1" presStyleCnt="6">
        <dgm:presLayoutVars>
          <dgm:chMax val="0"/>
          <dgm:bulletEnabled val="1"/>
        </dgm:presLayoutVars>
      </dgm:prSet>
      <dgm:spPr/>
      <dgm:t>
        <a:bodyPr/>
        <a:lstStyle/>
        <a:p>
          <a:endParaRPr lang="es-PE"/>
        </a:p>
      </dgm:t>
    </dgm:pt>
    <dgm:pt modelId="{6FFAF484-1E0E-48AC-A107-F87A00729E06}" type="pres">
      <dgm:prSet presAssocID="{DA0A90E1-E8D6-4F15-8531-9DE40EA1776C}" presName="connSite2" presStyleCnt="0"/>
      <dgm:spPr/>
    </dgm:pt>
    <dgm:pt modelId="{3AB3B489-0782-49A3-959B-7E959E0A1D82}" type="pres">
      <dgm:prSet presAssocID="{3FBE89EF-BA1F-4168-8AE3-EB3902C749A2}" presName="Name18" presStyleLbl="sibTrans2D1" presStyleIdx="1" presStyleCnt="5" custLinFactNeighborY="-7527"/>
      <dgm:spPr/>
      <dgm:t>
        <a:bodyPr/>
        <a:lstStyle/>
        <a:p>
          <a:endParaRPr lang="es-PE"/>
        </a:p>
      </dgm:t>
    </dgm:pt>
    <dgm:pt modelId="{8E2E43DF-8D41-4545-8E9A-1D4785579B2D}" type="pres">
      <dgm:prSet presAssocID="{0EDCDA47-33C8-47BB-A766-55F27A2C1F8F}" presName="composite1" presStyleCnt="0"/>
      <dgm:spPr/>
    </dgm:pt>
    <dgm:pt modelId="{E12C1712-59F9-4AF3-8460-FC9D5D8A9330}" type="pres">
      <dgm:prSet presAssocID="{0EDCDA47-33C8-47BB-A766-55F27A2C1F8F}" presName="dummyNode1" presStyleLbl="node1" presStyleIdx="1" presStyleCnt="6"/>
      <dgm:spPr/>
    </dgm:pt>
    <dgm:pt modelId="{FA63FF5B-6499-4577-B64C-72879AE02C11}" type="pres">
      <dgm:prSet presAssocID="{0EDCDA47-33C8-47BB-A766-55F27A2C1F8F}" presName="childNode1" presStyleLbl="bgAcc1" presStyleIdx="2" presStyleCnt="6" custScaleX="151019" custScaleY="161408">
        <dgm:presLayoutVars>
          <dgm:bulletEnabled val="1"/>
        </dgm:presLayoutVars>
      </dgm:prSet>
      <dgm:spPr/>
      <dgm:t>
        <a:bodyPr/>
        <a:lstStyle/>
        <a:p>
          <a:endParaRPr lang="es-PE"/>
        </a:p>
      </dgm:t>
    </dgm:pt>
    <dgm:pt modelId="{15BE42D7-E2F6-4DA5-A16A-243B37717C08}" type="pres">
      <dgm:prSet presAssocID="{0EDCDA47-33C8-47BB-A766-55F27A2C1F8F}" presName="childNode1tx" presStyleLbl="bgAcc1" presStyleIdx="2" presStyleCnt="6">
        <dgm:presLayoutVars>
          <dgm:bulletEnabled val="1"/>
        </dgm:presLayoutVars>
      </dgm:prSet>
      <dgm:spPr/>
      <dgm:t>
        <a:bodyPr/>
        <a:lstStyle/>
        <a:p>
          <a:endParaRPr lang="es-PE"/>
        </a:p>
      </dgm:t>
    </dgm:pt>
    <dgm:pt modelId="{290071CF-DD03-418C-976D-759956D8DC27}" type="pres">
      <dgm:prSet presAssocID="{0EDCDA47-33C8-47BB-A766-55F27A2C1F8F}" presName="parentNode1" presStyleLbl="node1" presStyleIdx="2" presStyleCnt="6" custLinFactNeighborX="15157" custLinFactNeighborY="86766">
        <dgm:presLayoutVars>
          <dgm:chMax val="1"/>
          <dgm:bulletEnabled val="1"/>
        </dgm:presLayoutVars>
      </dgm:prSet>
      <dgm:spPr/>
      <dgm:t>
        <a:bodyPr/>
        <a:lstStyle/>
        <a:p>
          <a:endParaRPr lang="es-PE"/>
        </a:p>
      </dgm:t>
    </dgm:pt>
    <dgm:pt modelId="{630590B4-5F2A-4B96-940D-4C8BA61C8806}" type="pres">
      <dgm:prSet presAssocID="{0EDCDA47-33C8-47BB-A766-55F27A2C1F8F}" presName="connSite1" presStyleCnt="0"/>
      <dgm:spPr/>
    </dgm:pt>
    <dgm:pt modelId="{8C4C7712-182B-4251-A6C8-8EF4A90B1D9B}" type="pres">
      <dgm:prSet presAssocID="{448496AE-E593-49EE-BE91-CB4B6D32AF84}" presName="Name9" presStyleLbl="sibTrans2D1" presStyleIdx="2" presStyleCnt="5" custLinFactNeighborX="18960" custLinFactNeighborY="5872"/>
      <dgm:spPr/>
      <dgm:t>
        <a:bodyPr/>
        <a:lstStyle/>
        <a:p>
          <a:endParaRPr lang="es-PE"/>
        </a:p>
      </dgm:t>
    </dgm:pt>
    <dgm:pt modelId="{646BC272-0A0E-4AC1-AD81-3AAA7288AD77}" type="pres">
      <dgm:prSet presAssocID="{7A8B36BB-108E-4038-81D0-D9DAFAEE1E8E}" presName="composite2" presStyleCnt="0"/>
      <dgm:spPr/>
    </dgm:pt>
    <dgm:pt modelId="{A83012EB-6F76-4849-80F5-6FFCB52D763D}" type="pres">
      <dgm:prSet presAssocID="{7A8B36BB-108E-4038-81D0-D9DAFAEE1E8E}" presName="dummyNode2" presStyleLbl="node1" presStyleIdx="2" presStyleCnt="6"/>
      <dgm:spPr/>
    </dgm:pt>
    <dgm:pt modelId="{BE7C9179-3E92-4A88-B372-30D0B8C82F0E}" type="pres">
      <dgm:prSet presAssocID="{7A8B36BB-108E-4038-81D0-D9DAFAEE1E8E}" presName="childNode2" presStyleLbl="bgAcc1" presStyleIdx="3" presStyleCnt="6" custScaleX="125149" custScaleY="141437" custLinFactNeighborX="1096" custLinFactNeighborY="18598">
        <dgm:presLayoutVars>
          <dgm:bulletEnabled val="1"/>
        </dgm:presLayoutVars>
      </dgm:prSet>
      <dgm:spPr/>
      <dgm:t>
        <a:bodyPr/>
        <a:lstStyle/>
        <a:p>
          <a:endParaRPr lang="es-PE"/>
        </a:p>
      </dgm:t>
    </dgm:pt>
    <dgm:pt modelId="{B02B9047-6B70-4D2A-A65F-B6028B916D05}" type="pres">
      <dgm:prSet presAssocID="{7A8B36BB-108E-4038-81D0-D9DAFAEE1E8E}" presName="childNode2tx" presStyleLbl="bgAcc1" presStyleIdx="3" presStyleCnt="6">
        <dgm:presLayoutVars>
          <dgm:bulletEnabled val="1"/>
        </dgm:presLayoutVars>
      </dgm:prSet>
      <dgm:spPr/>
      <dgm:t>
        <a:bodyPr/>
        <a:lstStyle/>
        <a:p>
          <a:endParaRPr lang="es-PE"/>
        </a:p>
      </dgm:t>
    </dgm:pt>
    <dgm:pt modelId="{EC6AE1DB-88ED-451E-AAEA-EA4DAD077967}" type="pres">
      <dgm:prSet presAssocID="{7A8B36BB-108E-4038-81D0-D9DAFAEE1E8E}" presName="parentNode2" presStyleLbl="node1" presStyleIdx="3" presStyleCnt="6">
        <dgm:presLayoutVars>
          <dgm:chMax val="0"/>
          <dgm:bulletEnabled val="1"/>
        </dgm:presLayoutVars>
      </dgm:prSet>
      <dgm:spPr/>
      <dgm:t>
        <a:bodyPr/>
        <a:lstStyle/>
        <a:p>
          <a:endParaRPr lang="es-PE"/>
        </a:p>
      </dgm:t>
    </dgm:pt>
    <dgm:pt modelId="{148E356F-DECB-47A9-9E35-EE4E5BCAF361}" type="pres">
      <dgm:prSet presAssocID="{7A8B36BB-108E-4038-81D0-D9DAFAEE1E8E}" presName="connSite2" presStyleCnt="0"/>
      <dgm:spPr/>
    </dgm:pt>
    <dgm:pt modelId="{0C46450B-1E94-4A0E-802A-03D508729447}" type="pres">
      <dgm:prSet presAssocID="{0E660518-126C-4626-9456-BD0ABD40551F}" presName="Name18" presStyleLbl="sibTrans2D1" presStyleIdx="3" presStyleCnt="5" custLinFactNeighborX="822" custLinFactNeighborY="-5757"/>
      <dgm:spPr/>
      <dgm:t>
        <a:bodyPr/>
        <a:lstStyle/>
        <a:p>
          <a:endParaRPr lang="es-PE"/>
        </a:p>
      </dgm:t>
    </dgm:pt>
    <dgm:pt modelId="{D12ADBC8-F5C0-4C46-9672-589D09D59EBC}" type="pres">
      <dgm:prSet presAssocID="{F0B4EE40-09A7-4AFF-BC68-653257417163}" presName="composite1" presStyleCnt="0"/>
      <dgm:spPr/>
    </dgm:pt>
    <dgm:pt modelId="{3EC7663C-93CD-4B9D-B369-002BF6E4A135}" type="pres">
      <dgm:prSet presAssocID="{F0B4EE40-09A7-4AFF-BC68-653257417163}" presName="dummyNode1" presStyleLbl="node1" presStyleIdx="3" presStyleCnt="6"/>
      <dgm:spPr/>
    </dgm:pt>
    <dgm:pt modelId="{583C60A3-AEAD-4736-9EAE-A3F231131D53}" type="pres">
      <dgm:prSet presAssocID="{F0B4EE40-09A7-4AFF-BC68-653257417163}" presName="childNode1" presStyleLbl="bgAcc1" presStyleIdx="4" presStyleCnt="6" custScaleY="128001">
        <dgm:presLayoutVars>
          <dgm:bulletEnabled val="1"/>
        </dgm:presLayoutVars>
      </dgm:prSet>
      <dgm:spPr/>
      <dgm:t>
        <a:bodyPr/>
        <a:lstStyle/>
        <a:p>
          <a:endParaRPr lang="es-PE"/>
        </a:p>
      </dgm:t>
    </dgm:pt>
    <dgm:pt modelId="{1706CF91-7218-4B79-8707-471B8F6B0760}" type="pres">
      <dgm:prSet presAssocID="{F0B4EE40-09A7-4AFF-BC68-653257417163}" presName="childNode1tx" presStyleLbl="bgAcc1" presStyleIdx="4" presStyleCnt="6">
        <dgm:presLayoutVars>
          <dgm:bulletEnabled val="1"/>
        </dgm:presLayoutVars>
      </dgm:prSet>
      <dgm:spPr/>
      <dgm:t>
        <a:bodyPr/>
        <a:lstStyle/>
        <a:p>
          <a:endParaRPr lang="es-PE"/>
        </a:p>
      </dgm:t>
    </dgm:pt>
    <dgm:pt modelId="{1418E790-D9FB-49DA-A98D-98C8775AAB02}" type="pres">
      <dgm:prSet presAssocID="{F0B4EE40-09A7-4AFF-BC68-653257417163}" presName="parentNode1" presStyleLbl="node1" presStyleIdx="4" presStyleCnt="6" custLinFactNeighborX="3698" custLinFactNeighborY="61995">
        <dgm:presLayoutVars>
          <dgm:chMax val="1"/>
          <dgm:bulletEnabled val="1"/>
        </dgm:presLayoutVars>
      </dgm:prSet>
      <dgm:spPr/>
      <dgm:t>
        <a:bodyPr/>
        <a:lstStyle/>
        <a:p>
          <a:endParaRPr lang="es-PE"/>
        </a:p>
      </dgm:t>
    </dgm:pt>
    <dgm:pt modelId="{C83FC944-1EA5-4771-8F99-6380C7ADE390}" type="pres">
      <dgm:prSet presAssocID="{F0B4EE40-09A7-4AFF-BC68-653257417163}" presName="connSite1" presStyleCnt="0"/>
      <dgm:spPr/>
    </dgm:pt>
    <dgm:pt modelId="{3CF30E4C-B69B-4004-B007-2C0E3DA3AE47}" type="pres">
      <dgm:prSet presAssocID="{AE0DC3D7-C542-43CE-B57F-9191DE500D11}" presName="Name9" presStyleLbl="sibTrans2D1" presStyleIdx="4" presStyleCnt="5" custLinFactNeighborY="7318"/>
      <dgm:spPr/>
      <dgm:t>
        <a:bodyPr/>
        <a:lstStyle/>
        <a:p>
          <a:endParaRPr lang="es-PE"/>
        </a:p>
      </dgm:t>
    </dgm:pt>
    <dgm:pt modelId="{D3B8ACC9-E4F8-4680-9B4C-37DE40023D93}" type="pres">
      <dgm:prSet presAssocID="{4C6FB617-240B-4654-A932-A22969C6F8CB}" presName="composite2" presStyleCnt="0"/>
      <dgm:spPr/>
    </dgm:pt>
    <dgm:pt modelId="{0FC8EDE4-3BB2-4A98-B7B6-55764445BD16}" type="pres">
      <dgm:prSet presAssocID="{4C6FB617-240B-4654-A932-A22969C6F8CB}" presName="dummyNode2" presStyleLbl="node1" presStyleIdx="4" presStyleCnt="6"/>
      <dgm:spPr/>
    </dgm:pt>
    <dgm:pt modelId="{52D29BBD-0D37-4D9B-8728-43533B174179}" type="pres">
      <dgm:prSet presAssocID="{4C6FB617-240B-4654-A932-A22969C6F8CB}" presName="childNode2" presStyleLbl="bgAcc1" presStyleIdx="5" presStyleCnt="6" custScaleX="132964" custScaleY="154210" custLinFactNeighborY="10719">
        <dgm:presLayoutVars>
          <dgm:bulletEnabled val="1"/>
        </dgm:presLayoutVars>
      </dgm:prSet>
      <dgm:spPr/>
      <dgm:t>
        <a:bodyPr/>
        <a:lstStyle/>
        <a:p>
          <a:endParaRPr lang="es-PE"/>
        </a:p>
      </dgm:t>
    </dgm:pt>
    <dgm:pt modelId="{054564E3-7876-497E-81E4-B5E01796ED09}" type="pres">
      <dgm:prSet presAssocID="{4C6FB617-240B-4654-A932-A22969C6F8CB}" presName="childNode2tx" presStyleLbl="bgAcc1" presStyleIdx="5" presStyleCnt="6">
        <dgm:presLayoutVars>
          <dgm:bulletEnabled val="1"/>
        </dgm:presLayoutVars>
      </dgm:prSet>
      <dgm:spPr/>
      <dgm:t>
        <a:bodyPr/>
        <a:lstStyle/>
        <a:p>
          <a:endParaRPr lang="es-PE"/>
        </a:p>
      </dgm:t>
    </dgm:pt>
    <dgm:pt modelId="{AB666C0D-0C73-4AE3-95BB-23FC0CC2A249}" type="pres">
      <dgm:prSet presAssocID="{4C6FB617-240B-4654-A932-A22969C6F8CB}" presName="parentNode2" presStyleLbl="node1" presStyleIdx="5" presStyleCnt="6" custScaleX="115937" custLinFactNeighborX="2534" custLinFactNeighborY="-44610">
        <dgm:presLayoutVars>
          <dgm:chMax val="0"/>
          <dgm:bulletEnabled val="1"/>
        </dgm:presLayoutVars>
      </dgm:prSet>
      <dgm:spPr/>
      <dgm:t>
        <a:bodyPr/>
        <a:lstStyle/>
        <a:p>
          <a:endParaRPr lang="es-PE"/>
        </a:p>
      </dgm:t>
    </dgm:pt>
    <dgm:pt modelId="{BFB2AEDF-CFF0-4D0E-B7B8-B5FD72D00951}" type="pres">
      <dgm:prSet presAssocID="{4C6FB617-240B-4654-A932-A22969C6F8CB}" presName="connSite2" presStyleCnt="0"/>
      <dgm:spPr/>
    </dgm:pt>
  </dgm:ptLst>
  <dgm:cxnLst>
    <dgm:cxn modelId="{D4CA9BC2-69A6-44FA-9947-DAB907F79E47}" type="presOf" srcId="{EFEB193F-0277-48FA-8FCC-6F1F1E99F6C0}" destId="{BE7C9179-3E92-4A88-B372-30D0B8C82F0E}" srcOrd="0" destOrd="1" presId="urn:microsoft.com/office/officeart/2005/8/layout/hProcess4"/>
    <dgm:cxn modelId="{002D64CB-EDE8-4B87-B490-DDC2BBCFB240}" type="presOf" srcId="{C649E76F-7D33-475E-A9F6-BFB0F3C099AA}" destId="{FA63FF5B-6499-4577-B64C-72879AE02C11}" srcOrd="0" destOrd="2" presId="urn:microsoft.com/office/officeart/2005/8/layout/hProcess4"/>
    <dgm:cxn modelId="{6473CB95-5A0A-41D1-B4F3-24C0153BF54C}" srcId="{7A8B36BB-108E-4038-81D0-D9DAFAEE1E8E}" destId="{EFEB193F-0277-48FA-8FCC-6F1F1E99F6C0}" srcOrd="1" destOrd="0" parTransId="{18BE866B-056F-4521-A09B-AEFC2711B632}" sibTransId="{8C13DC7F-2431-45AE-A87D-A8692181A299}"/>
    <dgm:cxn modelId="{E607F137-5607-4AD8-A8B7-4AD47D28FFD2}" type="presOf" srcId="{AB1E7735-CD9E-4274-AEB0-AE48FBF5F031}" destId="{3BC5CBC5-7A74-43DA-A5FA-F50C064826F1}" srcOrd="0" destOrd="0" presId="urn:microsoft.com/office/officeart/2005/8/layout/hProcess4"/>
    <dgm:cxn modelId="{D393364E-4CF1-4781-9BE4-D8E02DCADB55}" type="presOf" srcId="{AE0DC3D7-C542-43CE-B57F-9191DE500D11}" destId="{3CF30E4C-B69B-4004-B007-2C0E3DA3AE47}" srcOrd="0" destOrd="0" presId="urn:microsoft.com/office/officeart/2005/8/layout/hProcess4"/>
    <dgm:cxn modelId="{DEE6FFD8-D632-4CEE-95A2-48ACF880C429}" type="presOf" srcId="{7A8B36BB-108E-4038-81D0-D9DAFAEE1E8E}" destId="{EC6AE1DB-88ED-451E-AAEA-EA4DAD077967}" srcOrd="0" destOrd="0" presId="urn:microsoft.com/office/officeart/2005/8/layout/hProcess4"/>
    <dgm:cxn modelId="{382C10A0-6013-4A7C-BB16-92B7B01C16A5}" srcId="{0EDCDA47-33C8-47BB-A766-55F27A2C1F8F}" destId="{757BBA56-54E9-4CC5-A887-6C036DC78AAD}" srcOrd="0" destOrd="0" parTransId="{069AA374-4A22-4FAE-B3B0-5C44B192E2E2}" sibTransId="{D167D7AC-2C43-4198-BDDA-9DFAA58151E2}"/>
    <dgm:cxn modelId="{FF505E3C-9AE9-423F-BF72-7F42A8684B89}" type="presOf" srcId="{B3AA5409-90B5-4E42-85E6-D03236AC754E}" destId="{390C9D5D-97B2-49B9-A258-0E7FAB03E322}" srcOrd="0" destOrd="0" presId="urn:microsoft.com/office/officeart/2005/8/layout/hProcess4"/>
    <dgm:cxn modelId="{1F65C71F-F999-4304-82F1-BA55807BB76C}" srcId="{4C6FB617-240B-4654-A932-A22969C6F8CB}" destId="{D1A9E223-491E-4A2D-B979-B055E137294A}" srcOrd="0" destOrd="0" parTransId="{EA3F34A5-A570-4AE0-B386-FDF0462FE23C}" sibTransId="{66E84E49-FF18-4AEC-8E2A-5D3FB46B76D5}"/>
    <dgm:cxn modelId="{BAB05C76-AC17-4D40-B270-C7056630F6DE}" srcId="{DA0A90E1-E8D6-4F15-8531-9DE40EA1776C}" destId="{9B3D9293-4E29-43F0-8305-3ED45ECD304C}" srcOrd="0" destOrd="0" parTransId="{987FA600-CC30-40B7-A769-500F53195F6B}" sibTransId="{A0017B46-B87F-4FA0-A7EE-68D695CEEAE4}"/>
    <dgm:cxn modelId="{A86008FE-45C6-4B44-9626-5B22297B5D5B}" type="presOf" srcId="{448496AE-E593-49EE-BE91-CB4B6D32AF84}" destId="{8C4C7712-182B-4251-A6C8-8EF4A90B1D9B}" srcOrd="0" destOrd="0" presId="urn:microsoft.com/office/officeart/2005/8/layout/hProcess4"/>
    <dgm:cxn modelId="{06846570-D013-46C3-8888-17DD309F8422}" type="presOf" srcId="{C649E76F-7D33-475E-A9F6-BFB0F3C099AA}" destId="{15BE42D7-E2F6-4DA5-A16A-243B37717C08}" srcOrd="1" destOrd="2" presId="urn:microsoft.com/office/officeart/2005/8/layout/hProcess4"/>
    <dgm:cxn modelId="{82724B74-E647-430D-BF9E-43A2D2C19156}" type="presOf" srcId="{0E660518-126C-4626-9456-BD0ABD40551F}" destId="{0C46450B-1E94-4A0E-802A-03D508729447}" srcOrd="0" destOrd="0" presId="urn:microsoft.com/office/officeart/2005/8/layout/hProcess4"/>
    <dgm:cxn modelId="{99C04146-CC0C-45AA-BFE1-FC32B8F0A158}" srcId="{F27A1A23-A4C3-47D5-98E0-CB3F86BB6612}" destId="{708C9C56-08CF-4733-9B43-47056269A5FC}" srcOrd="0" destOrd="0" parTransId="{BA7EFD55-816B-4D1C-BECB-3ED245207CAC}" sibTransId="{216911F4-DBD2-42B1-9DBB-BA794E8E9825}"/>
    <dgm:cxn modelId="{1D49EA10-C9E9-4FE7-9EA5-83E413E07BDB}" type="presOf" srcId="{9B3D9293-4E29-43F0-8305-3ED45ECD304C}" destId="{79B700BF-2D76-4189-96C7-F57965CF2D24}" srcOrd="1" destOrd="0" presId="urn:microsoft.com/office/officeart/2005/8/layout/hProcess4"/>
    <dgm:cxn modelId="{285989CF-E4F4-429B-AEEF-CB16F7D3C924}" type="presOf" srcId="{7AF21441-C5A3-4396-B83C-2F229F5D6876}" destId="{15BE42D7-E2F6-4DA5-A16A-243B37717C08}" srcOrd="1" destOrd="1" presId="urn:microsoft.com/office/officeart/2005/8/layout/hProcess4"/>
    <dgm:cxn modelId="{267BF4F1-0FC6-4EFD-B7BD-498A47AA8B6E}" type="presOf" srcId="{0EDCDA47-33C8-47BB-A766-55F27A2C1F8F}" destId="{290071CF-DD03-418C-976D-759956D8DC27}" srcOrd="0" destOrd="0" presId="urn:microsoft.com/office/officeart/2005/8/layout/hProcess4"/>
    <dgm:cxn modelId="{2C9C68B8-423A-4073-85C7-C6559EA257F9}" srcId="{0EDCDA47-33C8-47BB-A766-55F27A2C1F8F}" destId="{C649E76F-7D33-475E-A9F6-BFB0F3C099AA}" srcOrd="2" destOrd="0" parTransId="{BF24A978-8BD3-4279-A5FC-FC9ACA490487}" sibTransId="{6B554BC3-F474-45AA-9B5F-57F607C7BEB9}"/>
    <dgm:cxn modelId="{00B683A9-7C8C-492F-BE79-5768F6B1D382}" srcId="{AB1E7735-CD9E-4274-AEB0-AE48FBF5F031}" destId="{F0B4EE40-09A7-4AFF-BC68-653257417163}" srcOrd="4" destOrd="0" parTransId="{D1545388-E542-4CFD-A7E7-0A3E01F25AB4}" sibTransId="{AE0DC3D7-C542-43CE-B57F-9191DE500D11}"/>
    <dgm:cxn modelId="{55624A5B-FB8D-448E-A4E5-06FE77186EE1}" type="presOf" srcId="{708C9C56-08CF-4733-9B43-47056269A5FC}" destId="{EF45FFCA-5ED3-44BC-ADB3-6A1CECDD7A40}" srcOrd="0" destOrd="0" presId="urn:microsoft.com/office/officeart/2005/8/layout/hProcess4"/>
    <dgm:cxn modelId="{5B76747E-DE76-4E6C-B6CA-E8786433A8A9}" type="presOf" srcId="{7EBDB928-202E-41D4-AE85-6FE3860F616C}" destId="{1706CF91-7218-4B79-8707-471B8F6B0760}" srcOrd="1" destOrd="1" presId="urn:microsoft.com/office/officeart/2005/8/layout/hProcess4"/>
    <dgm:cxn modelId="{EEF8ADEC-4028-4A0B-94FF-2A0405C0D56A}" type="presOf" srcId="{C8696BDF-B7EB-4CA0-9C32-F0F30B87BB3E}" destId="{583C60A3-AEAD-4736-9EAE-A3F231131D53}" srcOrd="0" destOrd="0" presId="urn:microsoft.com/office/officeart/2005/8/layout/hProcess4"/>
    <dgm:cxn modelId="{B6F5410A-9941-4C3A-A1D3-CDE3C84035C4}" type="presOf" srcId="{D1A9E223-491E-4A2D-B979-B055E137294A}" destId="{054564E3-7876-497E-81E4-B5E01796ED09}" srcOrd="1" destOrd="0" presId="urn:microsoft.com/office/officeart/2005/8/layout/hProcess4"/>
    <dgm:cxn modelId="{260A31C3-3552-47F4-AE11-3BAD3AAB0444}" type="presOf" srcId="{4C6FB617-240B-4654-A932-A22969C6F8CB}" destId="{AB666C0D-0C73-4AE3-95BB-23FC0CC2A249}" srcOrd="0" destOrd="0" presId="urn:microsoft.com/office/officeart/2005/8/layout/hProcess4"/>
    <dgm:cxn modelId="{D7BCFF49-F53E-4998-9C2A-5A8593F38814}" type="presOf" srcId="{7AF21441-C5A3-4396-B83C-2F229F5D6876}" destId="{FA63FF5B-6499-4577-B64C-72879AE02C11}" srcOrd="0" destOrd="1" presId="urn:microsoft.com/office/officeart/2005/8/layout/hProcess4"/>
    <dgm:cxn modelId="{A13EF85E-9FE5-47F3-B4C2-053ACF81C5A4}" type="presOf" srcId="{757BBA56-54E9-4CC5-A887-6C036DC78AAD}" destId="{15BE42D7-E2F6-4DA5-A16A-243B37717C08}" srcOrd="1" destOrd="0" presId="urn:microsoft.com/office/officeart/2005/8/layout/hProcess4"/>
    <dgm:cxn modelId="{BABCA8C2-CD9B-4517-B0F3-AD41D603EBD5}" type="presOf" srcId="{9B3D9293-4E29-43F0-8305-3ED45ECD304C}" destId="{D6A1CFFB-5E2D-4869-B05E-463599AED887}" srcOrd="0" destOrd="0" presId="urn:microsoft.com/office/officeart/2005/8/layout/hProcess4"/>
    <dgm:cxn modelId="{28EC6848-8EE9-4236-BCCD-364AFF2CF39F}" srcId="{F0B4EE40-09A7-4AFF-BC68-653257417163}" destId="{C8696BDF-B7EB-4CA0-9C32-F0F30B87BB3E}" srcOrd="0" destOrd="0" parTransId="{74CD58BF-4F8A-42FD-A2F1-1FBD3FAD53F3}" sibTransId="{82EC662D-1A03-47F8-8BB3-174B17D4AED5}"/>
    <dgm:cxn modelId="{C76BEEFF-4CC2-4E57-B4C5-FDF10FE94559}" srcId="{AB1E7735-CD9E-4274-AEB0-AE48FBF5F031}" destId="{7A8B36BB-108E-4038-81D0-D9DAFAEE1E8E}" srcOrd="3" destOrd="0" parTransId="{ECC71F81-601D-4CFF-9356-E99675A5FC77}" sibTransId="{0E660518-126C-4626-9456-BD0ABD40551F}"/>
    <dgm:cxn modelId="{18ABF31F-E6A6-4C0F-A7B7-FF3F3F368B2C}" srcId="{F0B4EE40-09A7-4AFF-BC68-653257417163}" destId="{7EBDB928-202E-41D4-AE85-6FE3860F616C}" srcOrd="1" destOrd="0" parTransId="{4B03D81F-3AD6-4E42-888D-4163C4A39E19}" sibTransId="{B19B5805-2E69-4C08-844E-EC2A63E30CE3}"/>
    <dgm:cxn modelId="{3B5DCBA3-1118-4DCE-8914-5F79F92ED0BF}" type="presOf" srcId="{DA0A90E1-E8D6-4F15-8531-9DE40EA1776C}" destId="{DEEAB00E-C24F-4BB7-A0AA-C4B2C74FFD22}" srcOrd="0" destOrd="0" presId="urn:microsoft.com/office/officeart/2005/8/layout/hProcess4"/>
    <dgm:cxn modelId="{C56D9293-A230-49C0-9B98-79563C50348C}" type="presOf" srcId="{EFEB193F-0277-48FA-8FCC-6F1F1E99F6C0}" destId="{B02B9047-6B70-4D2A-A65F-B6028B916D05}" srcOrd="1" destOrd="1" presId="urn:microsoft.com/office/officeart/2005/8/layout/hProcess4"/>
    <dgm:cxn modelId="{494F31D9-DF3C-4CB3-A1BA-D2CA7DD747BE}" type="presOf" srcId="{0DCD1FB3-EE54-4FA0-A73D-40ADFEABED91}" destId="{BE7C9179-3E92-4A88-B372-30D0B8C82F0E}" srcOrd="0" destOrd="0" presId="urn:microsoft.com/office/officeart/2005/8/layout/hProcess4"/>
    <dgm:cxn modelId="{0F255B58-6476-4DE0-B899-8728F26DB52C}" type="presOf" srcId="{3FBE89EF-BA1F-4168-8AE3-EB3902C749A2}" destId="{3AB3B489-0782-49A3-959B-7E959E0A1D82}" srcOrd="0" destOrd="0" presId="urn:microsoft.com/office/officeart/2005/8/layout/hProcess4"/>
    <dgm:cxn modelId="{D8C24679-6BB4-4E26-B86D-F2545FEF6EDD}" type="presOf" srcId="{F27A1A23-A4C3-47D5-98E0-CB3F86BB6612}" destId="{1143FE0F-3A89-4261-8B8A-613AF90AA0E5}" srcOrd="0" destOrd="0" presId="urn:microsoft.com/office/officeart/2005/8/layout/hProcess4"/>
    <dgm:cxn modelId="{A9581EB7-81A6-43ED-87BE-DC0D7F1B0C3C}" srcId="{AB1E7735-CD9E-4274-AEB0-AE48FBF5F031}" destId="{DA0A90E1-E8D6-4F15-8531-9DE40EA1776C}" srcOrd="1" destOrd="0" parTransId="{CA3EF128-9EC9-4B95-ABA9-44B7BB630C46}" sibTransId="{3FBE89EF-BA1F-4168-8AE3-EB3902C749A2}"/>
    <dgm:cxn modelId="{3A58F13A-C609-4135-88C2-FC102226E93C}" type="presOf" srcId="{757BBA56-54E9-4CC5-A887-6C036DC78AAD}" destId="{FA63FF5B-6499-4577-B64C-72879AE02C11}" srcOrd="0" destOrd="0" presId="urn:microsoft.com/office/officeart/2005/8/layout/hProcess4"/>
    <dgm:cxn modelId="{0B7F557C-ED46-4D0E-AAA3-A7D0E51CCD49}" srcId="{AB1E7735-CD9E-4274-AEB0-AE48FBF5F031}" destId="{4C6FB617-240B-4654-A932-A22969C6F8CB}" srcOrd="5" destOrd="0" parTransId="{260FE75C-3193-4C18-8C42-36D98AF45157}" sibTransId="{7E13F83D-F215-42EF-A306-A1CD33F8018B}"/>
    <dgm:cxn modelId="{C732DEA2-DCE6-4BCA-B1E2-DF99D43250BD}" type="presOf" srcId="{0DCD1FB3-EE54-4FA0-A73D-40ADFEABED91}" destId="{B02B9047-6B70-4D2A-A65F-B6028B916D05}" srcOrd="1" destOrd="0" presId="urn:microsoft.com/office/officeart/2005/8/layout/hProcess4"/>
    <dgm:cxn modelId="{49B5AB4F-6FB2-4C55-9FCB-DC8C67E16BD8}" type="presOf" srcId="{C8696BDF-B7EB-4CA0-9C32-F0F30B87BB3E}" destId="{1706CF91-7218-4B79-8707-471B8F6B0760}" srcOrd="1" destOrd="0" presId="urn:microsoft.com/office/officeart/2005/8/layout/hProcess4"/>
    <dgm:cxn modelId="{A2C998C9-EB63-4732-A131-FCE363D951F8}" type="presOf" srcId="{D1A9E223-491E-4A2D-B979-B055E137294A}" destId="{52D29BBD-0D37-4D9B-8728-43533B174179}" srcOrd="0" destOrd="0" presId="urn:microsoft.com/office/officeart/2005/8/layout/hProcess4"/>
    <dgm:cxn modelId="{3AADA368-F073-4BD0-9EBB-366EB0E0D11C}" srcId="{AB1E7735-CD9E-4274-AEB0-AE48FBF5F031}" destId="{0EDCDA47-33C8-47BB-A766-55F27A2C1F8F}" srcOrd="2" destOrd="0" parTransId="{54E4AC6D-FCA6-4EC5-95F6-69D2802D6824}" sibTransId="{448496AE-E593-49EE-BE91-CB4B6D32AF84}"/>
    <dgm:cxn modelId="{5E0C4DE9-05ED-4698-976D-7972EC74C05E}" srcId="{AB1E7735-CD9E-4274-AEB0-AE48FBF5F031}" destId="{F27A1A23-A4C3-47D5-98E0-CB3F86BB6612}" srcOrd="0" destOrd="0" parTransId="{62661FF6-15F0-4A3C-8D13-61EB67E51FB2}" sibTransId="{B3AA5409-90B5-4E42-85E6-D03236AC754E}"/>
    <dgm:cxn modelId="{9E1E4B63-FF03-4626-8121-9FAB273CF748}" type="presOf" srcId="{F0B4EE40-09A7-4AFF-BC68-653257417163}" destId="{1418E790-D9FB-49DA-A98D-98C8775AAB02}" srcOrd="0" destOrd="0" presId="urn:microsoft.com/office/officeart/2005/8/layout/hProcess4"/>
    <dgm:cxn modelId="{41CB5C2D-53D3-415F-BAB0-80D0A55D13A3}" type="presOf" srcId="{7EBDB928-202E-41D4-AE85-6FE3860F616C}" destId="{583C60A3-AEAD-4736-9EAE-A3F231131D53}" srcOrd="0" destOrd="1" presId="urn:microsoft.com/office/officeart/2005/8/layout/hProcess4"/>
    <dgm:cxn modelId="{FD99EC62-9A78-4381-9152-6780583969EE}" type="presOf" srcId="{708C9C56-08CF-4733-9B43-47056269A5FC}" destId="{C67A1765-1A49-4D51-90FC-494705525556}" srcOrd="1" destOrd="0" presId="urn:microsoft.com/office/officeart/2005/8/layout/hProcess4"/>
    <dgm:cxn modelId="{16D2CBEA-A27C-499D-B3F8-2C9C32DA9AC8}" srcId="{0EDCDA47-33C8-47BB-A766-55F27A2C1F8F}" destId="{7AF21441-C5A3-4396-B83C-2F229F5D6876}" srcOrd="1" destOrd="0" parTransId="{F3E5642C-9AA5-4D9A-B77A-739DBD0ED5A4}" sibTransId="{3B22A3E2-3CD9-4996-9F8C-305EAB7302F6}"/>
    <dgm:cxn modelId="{55717FF3-A723-42B6-9CE2-2ADDCDE1E6B7}" srcId="{7A8B36BB-108E-4038-81D0-D9DAFAEE1E8E}" destId="{0DCD1FB3-EE54-4FA0-A73D-40ADFEABED91}" srcOrd="0" destOrd="0" parTransId="{926E8E9C-D07C-40BB-B657-DCD5F8560A1E}" sibTransId="{B37C32C1-A59C-497E-B5FD-90A3F88F604C}"/>
    <dgm:cxn modelId="{5860C27C-885F-47A2-B229-2DB1CCB351DB}" type="presParOf" srcId="{3BC5CBC5-7A74-43DA-A5FA-F50C064826F1}" destId="{DD5F9E59-0BDA-4BE2-992D-C52D3E3DEF8A}" srcOrd="0" destOrd="0" presId="urn:microsoft.com/office/officeart/2005/8/layout/hProcess4"/>
    <dgm:cxn modelId="{40A42020-C8A8-4D43-8B8B-B1149866EEC7}" type="presParOf" srcId="{3BC5CBC5-7A74-43DA-A5FA-F50C064826F1}" destId="{C8797B97-1208-40E5-AF00-F5B7360085EF}" srcOrd="1" destOrd="0" presId="urn:microsoft.com/office/officeart/2005/8/layout/hProcess4"/>
    <dgm:cxn modelId="{A5C9B99D-9842-42B3-9DF5-97276958EE44}" type="presParOf" srcId="{3BC5CBC5-7A74-43DA-A5FA-F50C064826F1}" destId="{CEC146AB-C78A-4468-AC70-47E12E5DF698}" srcOrd="2" destOrd="0" presId="urn:microsoft.com/office/officeart/2005/8/layout/hProcess4"/>
    <dgm:cxn modelId="{56F9FF18-B945-4EC1-A654-90947114F4BC}" type="presParOf" srcId="{CEC146AB-C78A-4468-AC70-47E12E5DF698}" destId="{E3D4F1C3-EDFB-4CD0-BD61-5185AA0AFDFC}" srcOrd="0" destOrd="0" presId="urn:microsoft.com/office/officeart/2005/8/layout/hProcess4"/>
    <dgm:cxn modelId="{021A0265-EDE1-42F3-A23C-0C24943E1563}" type="presParOf" srcId="{E3D4F1C3-EDFB-4CD0-BD61-5185AA0AFDFC}" destId="{4FBE41BF-464E-4C91-A272-55B9B5463DD1}" srcOrd="0" destOrd="0" presId="urn:microsoft.com/office/officeart/2005/8/layout/hProcess4"/>
    <dgm:cxn modelId="{641547A3-7FE1-452D-ADC1-2DF96D278651}" type="presParOf" srcId="{E3D4F1C3-EDFB-4CD0-BD61-5185AA0AFDFC}" destId="{EF45FFCA-5ED3-44BC-ADB3-6A1CECDD7A40}" srcOrd="1" destOrd="0" presId="urn:microsoft.com/office/officeart/2005/8/layout/hProcess4"/>
    <dgm:cxn modelId="{294BA929-0D05-4702-9869-564D6D3B88F0}" type="presParOf" srcId="{E3D4F1C3-EDFB-4CD0-BD61-5185AA0AFDFC}" destId="{C67A1765-1A49-4D51-90FC-494705525556}" srcOrd="2" destOrd="0" presId="urn:microsoft.com/office/officeart/2005/8/layout/hProcess4"/>
    <dgm:cxn modelId="{D0D7176B-A41E-48EB-BD8A-39754F164C7C}" type="presParOf" srcId="{E3D4F1C3-EDFB-4CD0-BD61-5185AA0AFDFC}" destId="{1143FE0F-3A89-4261-8B8A-613AF90AA0E5}" srcOrd="3" destOrd="0" presId="urn:microsoft.com/office/officeart/2005/8/layout/hProcess4"/>
    <dgm:cxn modelId="{089A16D3-1A48-4FD4-AD68-4C703D3B05F7}" type="presParOf" srcId="{E3D4F1C3-EDFB-4CD0-BD61-5185AA0AFDFC}" destId="{9EF8C116-7F2E-46F7-9DDD-31424CD3EB8E}" srcOrd="4" destOrd="0" presId="urn:microsoft.com/office/officeart/2005/8/layout/hProcess4"/>
    <dgm:cxn modelId="{FC473E7E-F307-4F44-BAA5-D9A1DCEB03F3}" type="presParOf" srcId="{CEC146AB-C78A-4468-AC70-47E12E5DF698}" destId="{390C9D5D-97B2-49B9-A258-0E7FAB03E322}" srcOrd="1" destOrd="0" presId="urn:microsoft.com/office/officeart/2005/8/layout/hProcess4"/>
    <dgm:cxn modelId="{7F73F45E-98CA-4C3D-956B-49D59D7B1A96}" type="presParOf" srcId="{CEC146AB-C78A-4468-AC70-47E12E5DF698}" destId="{EC8D8F33-3B69-4EC7-9E11-D11327625E23}" srcOrd="2" destOrd="0" presId="urn:microsoft.com/office/officeart/2005/8/layout/hProcess4"/>
    <dgm:cxn modelId="{3D00BA5E-2375-4D4B-BF9C-52CEFDAC0261}" type="presParOf" srcId="{EC8D8F33-3B69-4EC7-9E11-D11327625E23}" destId="{EC9FB678-D0F3-462D-A7F5-1AA5392AB105}" srcOrd="0" destOrd="0" presId="urn:microsoft.com/office/officeart/2005/8/layout/hProcess4"/>
    <dgm:cxn modelId="{775053F5-0B63-4049-B0AE-C4FD5F763CBB}" type="presParOf" srcId="{EC8D8F33-3B69-4EC7-9E11-D11327625E23}" destId="{D6A1CFFB-5E2D-4869-B05E-463599AED887}" srcOrd="1" destOrd="0" presId="urn:microsoft.com/office/officeart/2005/8/layout/hProcess4"/>
    <dgm:cxn modelId="{74942BDD-2F08-4BB2-BD5F-7F70B0B57DAC}" type="presParOf" srcId="{EC8D8F33-3B69-4EC7-9E11-D11327625E23}" destId="{79B700BF-2D76-4189-96C7-F57965CF2D24}" srcOrd="2" destOrd="0" presId="urn:microsoft.com/office/officeart/2005/8/layout/hProcess4"/>
    <dgm:cxn modelId="{EBE18E2D-9A2C-4C77-9797-B5ACB8B5FB12}" type="presParOf" srcId="{EC8D8F33-3B69-4EC7-9E11-D11327625E23}" destId="{DEEAB00E-C24F-4BB7-A0AA-C4B2C74FFD22}" srcOrd="3" destOrd="0" presId="urn:microsoft.com/office/officeart/2005/8/layout/hProcess4"/>
    <dgm:cxn modelId="{A2B13732-6DF9-4153-987D-DA4262C8BA38}" type="presParOf" srcId="{EC8D8F33-3B69-4EC7-9E11-D11327625E23}" destId="{6FFAF484-1E0E-48AC-A107-F87A00729E06}" srcOrd="4" destOrd="0" presId="urn:microsoft.com/office/officeart/2005/8/layout/hProcess4"/>
    <dgm:cxn modelId="{65DFEC00-BA21-4061-9BD1-2DEBA0913CBE}" type="presParOf" srcId="{CEC146AB-C78A-4468-AC70-47E12E5DF698}" destId="{3AB3B489-0782-49A3-959B-7E959E0A1D82}" srcOrd="3" destOrd="0" presId="urn:microsoft.com/office/officeart/2005/8/layout/hProcess4"/>
    <dgm:cxn modelId="{5122BD76-6305-4619-8CFB-BC3A9386D02A}" type="presParOf" srcId="{CEC146AB-C78A-4468-AC70-47E12E5DF698}" destId="{8E2E43DF-8D41-4545-8E9A-1D4785579B2D}" srcOrd="4" destOrd="0" presId="urn:microsoft.com/office/officeart/2005/8/layout/hProcess4"/>
    <dgm:cxn modelId="{307B7351-C346-4E1E-AED7-7236AB125247}" type="presParOf" srcId="{8E2E43DF-8D41-4545-8E9A-1D4785579B2D}" destId="{E12C1712-59F9-4AF3-8460-FC9D5D8A9330}" srcOrd="0" destOrd="0" presId="urn:microsoft.com/office/officeart/2005/8/layout/hProcess4"/>
    <dgm:cxn modelId="{E39BEADF-04D9-483A-8E2E-BCD7A64D10A6}" type="presParOf" srcId="{8E2E43DF-8D41-4545-8E9A-1D4785579B2D}" destId="{FA63FF5B-6499-4577-B64C-72879AE02C11}" srcOrd="1" destOrd="0" presId="urn:microsoft.com/office/officeart/2005/8/layout/hProcess4"/>
    <dgm:cxn modelId="{DE55A678-1C50-4991-8A71-58086F91D0A2}" type="presParOf" srcId="{8E2E43DF-8D41-4545-8E9A-1D4785579B2D}" destId="{15BE42D7-E2F6-4DA5-A16A-243B37717C08}" srcOrd="2" destOrd="0" presId="urn:microsoft.com/office/officeart/2005/8/layout/hProcess4"/>
    <dgm:cxn modelId="{220DED88-F566-4AC8-9600-75B9C8B78159}" type="presParOf" srcId="{8E2E43DF-8D41-4545-8E9A-1D4785579B2D}" destId="{290071CF-DD03-418C-976D-759956D8DC27}" srcOrd="3" destOrd="0" presId="urn:microsoft.com/office/officeart/2005/8/layout/hProcess4"/>
    <dgm:cxn modelId="{B141431A-E623-4A6E-9B8E-9A2F98472073}" type="presParOf" srcId="{8E2E43DF-8D41-4545-8E9A-1D4785579B2D}" destId="{630590B4-5F2A-4B96-940D-4C8BA61C8806}" srcOrd="4" destOrd="0" presId="urn:microsoft.com/office/officeart/2005/8/layout/hProcess4"/>
    <dgm:cxn modelId="{7B35A6CF-5407-476B-9FC3-D297D9FEF815}" type="presParOf" srcId="{CEC146AB-C78A-4468-AC70-47E12E5DF698}" destId="{8C4C7712-182B-4251-A6C8-8EF4A90B1D9B}" srcOrd="5" destOrd="0" presId="urn:microsoft.com/office/officeart/2005/8/layout/hProcess4"/>
    <dgm:cxn modelId="{79E0EB46-CC3C-4FFD-9F9B-8E0A797D0A7A}" type="presParOf" srcId="{CEC146AB-C78A-4468-AC70-47E12E5DF698}" destId="{646BC272-0A0E-4AC1-AD81-3AAA7288AD77}" srcOrd="6" destOrd="0" presId="urn:microsoft.com/office/officeart/2005/8/layout/hProcess4"/>
    <dgm:cxn modelId="{1FE184E4-E910-40D6-90C4-0F13B8C2E042}" type="presParOf" srcId="{646BC272-0A0E-4AC1-AD81-3AAA7288AD77}" destId="{A83012EB-6F76-4849-80F5-6FFCB52D763D}" srcOrd="0" destOrd="0" presId="urn:microsoft.com/office/officeart/2005/8/layout/hProcess4"/>
    <dgm:cxn modelId="{760DD2C3-C526-4A26-A530-EB2297081904}" type="presParOf" srcId="{646BC272-0A0E-4AC1-AD81-3AAA7288AD77}" destId="{BE7C9179-3E92-4A88-B372-30D0B8C82F0E}" srcOrd="1" destOrd="0" presId="urn:microsoft.com/office/officeart/2005/8/layout/hProcess4"/>
    <dgm:cxn modelId="{E7B71F15-69E4-4F0A-96E8-568729D5F595}" type="presParOf" srcId="{646BC272-0A0E-4AC1-AD81-3AAA7288AD77}" destId="{B02B9047-6B70-4D2A-A65F-B6028B916D05}" srcOrd="2" destOrd="0" presId="urn:microsoft.com/office/officeart/2005/8/layout/hProcess4"/>
    <dgm:cxn modelId="{A632DE29-070F-41C5-B4D2-AF83234DE295}" type="presParOf" srcId="{646BC272-0A0E-4AC1-AD81-3AAA7288AD77}" destId="{EC6AE1DB-88ED-451E-AAEA-EA4DAD077967}" srcOrd="3" destOrd="0" presId="urn:microsoft.com/office/officeart/2005/8/layout/hProcess4"/>
    <dgm:cxn modelId="{26E0752D-1518-4064-B7F4-5FE6A1D4DA6E}" type="presParOf" srcId="{646BC272-0A0E-4AC1-AD81-3AAA7288AD77}" destId="{148E356F-DECB-47A9-9E35-EE4E5BCAF361}" srcOrd="4" destOrd="0" presId="urn:microsoft.com/office/officeart/2005/8/layout/hProcess4"/>
    <dgm:cxn modelId="{6F9CA6E6-CEDE-4F95-AFB2-3DAF9BE46FD0}" type="presParOf" srcId="{CEC146AB-C78A-4468-AC70-47E12E5DF698}" destId="{0C46450B-1E94-4A0E-802A-03D508729447}" srcOrd="7" destOrd="0" presId="urn:microsoft.com/office/officeart/2005/8/layout/hProcess4"/>
    <dgm:cxn modelId="{27C02394-401A-4370-9BC8-36B12685472A}" type="presParOf" srcId="{CEC146AB-C78A-4468-AC70-47E12E5DF698}" destId="{D12ADBC8-F5C0-4C46-9672-589D09D59EBC}" srcOrd="8" destOrd="0" presId="urn:microsoft.com/office/officeart/2005/8/layout/hProcess4"/>
    <dgm:cxn modelId="{E0F24078-A873-42C3-BA1E-4BBE635180C3}" type="presParOf" srcId="{D12ADBC8-F5C0-4C46-9672-589D09D59EBC}" destId="{3EC7663C-93CD-4B9D-B369-002BF6E4A135}" srcOrd="0" destOrd="0" presId="urn:microsoft.com/office/officeart/2005/8/layout/hProcess4"/>
    <dgm:cxn modelId="{6098B732-EF58-4C83-92BE-DAEFDAD8D3D2}" type="presParOf" srcId="{D12ADBC8-F5C0-4C46-9672-589D09D59EBC}" destId="{583C60A3-AEAD-4736-9EAE-A3F231131D53}" srcOrd="1" destOrd="0" presId="urn:microsoft.com/office/officeart/2005/8/layout/hProcess4"/>
    <dgm:cxn modelId="{F7847065-0BC1-4CF6-BF5B-36A0C08335E5}" type="presParOf" srcId="{D12ADBC8-F5C0-4C46-9672-589D09D59EBC}" destId="{1706CF91-7218-4B79-8707-471B8F6B0760}" srcOrd="2" destOrd="0" presId="urn:microsoft.com/office/officeart/2005/8/layout/hProcess4"/>
    <dgm:cxn modelId="{8241A5D1-66E2-409D-94DD-451CBCEE313E}" type="presParOf" srcId="{D12ADBC8-F5C0-4C46-9672-589D09D59EBC}" destId="{1418E790-D9FB-49DA-A98D-98C8775AAB02}" srcOrd="3" destOrd="0" presId="urn:microsoft.com/office/officeart/2005/8/layout/hProcess4"/>
    <dgm:cxn modelId="{B4D306A5-85D8-4F89-9AE2-F6EC4A2BB9B0}" type="presParOf" srcId="{D12ADBC8-F5C0-4C46-9672-589D09D59EBC}" destId="{C83FC944-1EA5-4771-8F99-6380C7ADE390}" srcOrd="4" destOrd="0" presId="urn:microsoft.com/office/officeart/2005/8/layout/hProcess4"/>
    <dgm:cxn modelId="{9E18720A-19C0-4A0C-B230-7DC32336B93D}" type="presParOf" srcId="{CEC146AB-C78A-4468-AC70-47E12E5DF698}" destId="{3CF30E4C-B69B-4004-B007-2C0E3DA3AE47}" srcOrd="9" destOrd="0" presId="urn:microsoft.com/office/officeart/2005/8/layout/hProcess4"/>
    <dgm:cxn modelId="{679D1501-8036-4E4A-AB8D-693C2F3E6548}" type="presParOf" srcId="{CEC146AB-C78A-4468-AC70-47E12E5DF698}" destId="{D3B8ACC9-E4F8-4680-9B4C-37DE40023D93}" srcOrd="10" destOrd="0" presId="urn:microsoft.com/office/officeart/2005/8/layout/hProcess4"/>
    <dgm:cxn modelId="{594146EA-0F3A-405F-9BF7-C8EAC9EEAA62}" type="presParOf" srcId="{D3B8ACC9-E4F8-4680-9B4C-37DE40023D93}" destId="{0FC8EDE4-3BB2-4A98-B7B6-55764445BD16}" srcOrd="0" destOrd="0" presId="urn:microsoft.com/office/officeart/2005/8/layout/hProcess4"/>
    <dgm:cxn modelId="{47A9C2B8-81F2-4E65-B374-E95895CA8239}" type="presParOf" srcId="{D3B8ACC9-E4F8-4680-9B4C-37DE40023D93}" destId="{52D29BBD-0D37-4D9B-8728-43533B174179}" srcOrd="1" destOrd="0" presId="urn:microsoft.com/office/officeart/2005/8/layout/hProcess4"/>
    <dgm:cxn modelId="{3EC0BFD2-4151-407B-B610-31623421740A}" type="presParOf" srcId="{D3B8ACC9-E4F8-4680-9B4C-37DE40023D93}" destId="{054564E3-7876-497E-81E4-B5E01796ED09}" srcOrd="2" destOrd="0" presId="urn:microsoft.com/office/officeart/2005/8/layout/hProcess4"/>
    <dgm:cxn modelId="{8670A98C-7B20-40FA-9595-B830A197C976}" type="presParOf" srcId="{D3B8ACC9-E4F8-4680-9B4C-37DE40023D93}" destId="{AB666C0D-0C73-4AE3-95BB-23FC0CC2A249}" srcOrd="3" destOrd="0" presId="urn:microsoft.com/office/officeart/2005/8/layout/hProcess4"/>
    <dgm:cxn modelId="{7B3885CF-6D14-4875-A8E9-46B7113C2C31}" type="presParOf" srcId="{D3B8ACC9-E4F8-4680-9B4C-37DE40023D93}" destId="{BFB2AEDF-CFF0-4D0E-B7B8-B5FD72D00951}" srcOrd="4" destOrd="0" presId="urn:microsoft.com/office/officeart/2005/8/layout/hProcess4"/>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B1E7735-CD9E-4274-AEB0-AE48FBF5F031}"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es-PE"/>
        </a:p>
      </dgm:t>
    </dgm:pt>
    <dgm:pt modelId="{F27A1A23-A4C3-47D5-98E0-CB3F86BB6612}">
      <dgm:prSet phldrT="[Texto]"/>
      <dgm:spPr/>
      <dgm:t>
        <a:bodyPr/>
        <a:lstStyle/>
        <a:p>
          <a:r>
            <a:rPr lang="es-PE"/>
            <a:t>ENCUESTADORA</a:t>
          </a:r>
        </a:p>
      </dgm:t>
    </dgm:pt>
    <dgm:pt modelId="{62661FF6-15F0-4A3C-8D13-61EB67E51FB2}" type="parTrans" cxnId="{5E0C4DE9-05ED-4698-976D-7972EC74C05E}">
      <dgm:prSet/>
      <dgm:spPr/>
      <dgm:t>
        <a:bodyPr/>
        <a:lstStyle/>
        <a:p>
          <a:endParaRPr lang="es-PE"/>
        </a:p>
      </dgm:t>
    </dgm:pt>
    <dgm:pt modelId="{B3AA5409-90B5-4E42-85E6-D03236AC754E}" type="sibTrans" cxnId="{5E0C4DE9-05ED-4698-976D-7972EC74C05E}">
      <dgm:prSet/>
      <dgm:spPr/>
      <dgm:t>
        <a:bodyPr/>
        <a:lstStyle/>
        <a:p>
          <a:endParaRPr lang="es-PE"/>
        </a:p>
      </dgm:t>
    </dgm:pt>
    <dgm:pt modelId="{708C9C56-08CF-4733-9B43-47056269A5FC}">
      <dgm:prSet phldrT="[Texto]"/>
      <dgm:spPr/>
      <dgm:t>
        <a:bodyPr/>
        <a:lstStyle/>
        <a:p>
          <a:r>
            <a:rPr lang="es-PE"/>
            <a:t>Recojo de Información.</a:t>
          </a:r>
        </a:p>
      </dgm:t>
    </dgm:pt>
    <dgm:pt modelId="{BA7EFD55-816B-4D1C-BECB-3ED245207CAC}" type="parTrans" cxnId="{99C04146-CC0C-45AA-BFE1-FC32B8F0A158}">
      <dgm:prSet/>
      <dgm:spPr/>
      <dgm:t>
        <a:bodyPr/>
        <a:lstStyle/>
        <a:p>
          <a:endParaRPr lang="es-PE"/>
        </a:p>
      </dgm:t>
    </dgm:pt>
    <dgm:pt modelId="{216911F4-DBD2-42B1-9DBB-BA794E8E9825}" type="sibTrans" cxnId="{99C04146-CC0C-45AA-BFE1-FC32B8F0A158}">
      <dgm:prSet/>
      <dgm:spPr/>
      <dgm:t>
        <a:bodyPr/>
        <a:lstStyle/>
        <a:p>
          <a:endParaRPr lang="es-PE"/>
        </a:p>
      </dgm:t>
    </dgm:pt>
    <dgm:pt modelId="{DA0A90E1-E8D6-4F15-8531-9DE40EA1776C}">
      <dgm:prSet phldrT="[Texto]"/>
      <dgm:spPr/>
      <dgm:t>
        <a:bodyPr/>
        <a:lstStyle/>
        <a:p>
          <a:r>
            <a:rPr lang="es-PE"/>
            <a:t>SUPERVISORA</a:t>
          </a:r>
        </a:p>
      </dgm:t>
    </dgm:pt>
    <dgm:pt modelId="{CA3EF128-9EC9-4B95-ABA9-44B7BB630C46}" type="parTrans" cxnId="{A9581EB7-81A6-43ED-87BE-DC0D7F1B0C3C}">
      <dgm:prSet/>
      <dgm:spPr/>
      <dgm:t>
        <a:bodyPr/>
        <a:lstStyle/>
        <a:p>
          <a:endParaRPr lang="es-PE"/>
        </a:p>
      </dgm:t>
    </dgm:pt>
    <dgm:pt modelId="{3FBE89EF-BA1F-4168-8AE3-EB3902C749A2}" type="sibTrans" cxnId="{A9581EB7-81A6-43ED-87BE-DC0D7F1B0C3C}">
      <dgm:prSet/>
      <dgm:spPr/>
      <dgm:t>
        <a:bodyPr/>
        <a:lstStyle/>
        <a:p>
          <a:endParaRPr lang="es-PE"/>
        </a:p>
      </dgm:t>
    </dgm:pt>
    <dgm:pt modelId="{9B3D9293-4E29-43F0-8305-3ED45ECD304C}">
      <dgm:prSet phldrT="[Texto]"/>
      <dgm:spPr/>
      <dgm:t>
        <a:bodyPr/>
        <a:lstStyle/>
        <a:p>
          <a:r>
            <a:rPr lang="es-PE"/>
            <a:t>Custodia de los Formatos.</a:t>
          </a:r>
        </a:p>
      </dgm:t>
    </dgm:pt>
    <dgm:pt modelId="{987FA600-CC30-40B7-A769-500F53195F6B}" type="parTrans" cxnId="{BAB05C76-AC17-4D40-B270-C7056630F6DE}">
      <dgm:prSet/>
      <dgm:spPr/>
      <dgm:t>
        <a:bodyPr/>
        <a:lstStyle/>
        <a:p>
          <a:endParaRPr lang="es-PE"/>
        </a:p>
      </dgm:t>
    </dgm:pt>
    <dgm:pt modelId="{A0017B46-B87F-4FA0-A7EE-68D695CEEAE4}" type="sibTrans" cxnId="{BAB05C76-AC17-4D40-B270-C7056630F6DE}">
      <dgm:prSet/>
      <dgm:spPr/>
      <dgm:t>
        <a:bodyPr/>
        <a:lstStyle/>
        <a:p>
          <a:endParaRPr lang="es-PE"/>
        </a:p>
      </dgm:t>
    </dgm:pt>
    <dgm:pt modelId="{0EDCDA47-33C8-47BB-A766-55F27A2C1F8F}">
      <dgm:prSet phldrT="[Texto]"/>
      <dgm:spPr/>
      <dgm:t>
        <a:bodyPr/>
        <a:lstStyle/>
        <a:p>
          <a:r>
            <a:rPr lang="es-PE"/>
            <a:t>ENCUESTADORA</a:t>
          </a:r>
        </a:p>
      </dgm:t>
    </dgm:pt>
    <dgm:pt modelId="{54E4AC6D-FCA6-4EC5-95F6-69D2802D6824}" type="parTrans" cxnId="{3AADA368-F073-4BD0-9EBB-366EB0E0D11C}">
      <dgm:prSet/>
      <dgm:spPr/>
      <dgm:t>
        <a:bodyPr/>
        <a:lstStyle/>
        <a:p>
          <a:endParaRPr lang="es-PE"/>
        </a:p>
      </dgm:t>
    </dgm:pt>
    <dgm:pt modelId="{448496AE-E593-49EE-BE91-CB4B6D32AF84}" type="sibTrans" cxnId="{3AADA368-F073-4BD0-9EBB-366EB0E0D11C}">
      <dgm:prSet/>
      <dgm:spPr/>
      <dgm:t>
        <a:bodyPr/>
        <a:lstStyle/>
        <a:p>
          <a:endParaRPr lang="es-PE"/>
        </a:p>
      </dgm:t>
    </dgm:pt>
    <dgm:pt modelId="{0DCD1FB3-EE54-4FA0-A73D-40ADFEABED91}">
      <dgm:prSet phldrT="[Texto]"/>
      <dgm:spPr/>
      <dgm:t>
        <a:bodyPr/>
        <a:lstStyle/>
        <a:p>
          <a:r>
            <a:rPr lang="es-PE"/>
            <a:t>Revisión de los Formatos.</a:t>
          </a:r>
        </a:p>
      </dgm:t>
    </dgm:pt>
    <dgm:pt modelId="{926E8E9C-D07C-40BB-B657-DCD5F8560A1E}" type="parTrans" cxnId="{55717FF3-A723-42B6-9CE2-2ADDCDE1E6B7}">
      <dgm:prSet/>
      <dgm:spPr/>
      <dgm:t>
        <a:bodyPr/>
        <a:lstStyle/>
        <a:p>
          <a:endParaRPr lang="es-PE"/>
        </a:p>
      </dgm:t>
    </dgm:pt>
    <dgm:pt modelId="{B37C32C1-A59C-497E-B5FD-90A3F88F604C}" type="sibTrans" cxnId="{55717FF3-A723-42B6-9CE2-2ADDCDE1E6B7}">
      <dgm:prSet/>
      <dgm:spPr/>
      <dgm:t>
        <a:bodyPr/>
        <a:lstStyle/>
        <a:p>
          <a:endParaRPr lang="es-PE"/>
        </a:p>
      </dgm:t>
    </dgm:pt>
    <dgm:pt modelId="{F0B4EE40-09A7-4AFF-BC68-653257417163}">
      <dgm:prSet phldrT="[Texto]"/>
      <dgm:spPr/>
      <dgm:t>
        <a:bodyPr/>
        <a:lstStyle/>
        <a:p>
          <a:r>
            <a:rPr lang="es-PE"/>
            <a:t>JEFE DE CAMPO</a:t>
          </a:r>
        </a:p>
      </dgm:t>
    </dgm:pt>
    <dgm:pt modelId="{D1545388-E542-4CFD-A7E7-0A3E01F25AB4}" type="parTrans" cxnId="{00B683A9-7C8C-492F-BE79-5768F6B1D382}">
      <dgm:prSet/>
      <dgm:spPr/>
      <dgm:t>
        <a:bodyPr/>
        <a:lstStyle/>
        <a:p>
          <a:endParaRPr lang="es-PE"/>
        </a:p>
      </dgm:t>
    </dgm:pt>
    <dgm:pt modelId="{AE0DC3D7-C542-43CE-B57F-9191DE500D11}" type="sibTrans" cxnId="{00B683A9-7C8C-492F-BE79-5768F6B1D382}">
      <dgm:prSet/>
      <dgm:spPr/>
      <dgm:t>
        <a:bodyPr/>
        <a:lstStyle/>
        <a:p>
          <a:endParaRPr lang="es-PE"/>
        </a:p>
      </dgm:t>
    </dgm:pt>
    <dgm:pt modelId="{914187EE-8FF0-4865-AC0A-F98D69827CD8}">
      <dgm:prSet phldrT="[Texto]"/>
      <dgm:spPr/>
      <dgm:t>
        <a:bodyPr/>
        <a:lstStyle/>
        <a:p>
          <a:r>
            <a:rPr lang="es-PE"/>
            <a:t>Limpieza de la Encuesta.</a:t>
          </a:r>
        </a:p>
      </dgm:t>
    </dgm:pt>
    <dgm:pt modelId="{1A122EBC-A96B-4FFF-9838-61055B08B694}" type="parTrans" cxnId="{12EA5CBC-9367-4F06-B93E-2067D3F918FD}">
      <dgm:prSet/>
      <dgm:spPr/>
      <dgm:t>
        <a:bodyPr/>
        <a:lstStyle/>
        <a:p>
          <a:endParaRPr lang="es-PE"/>
        </a:p>
      </dgm:t>
    </dgm:pt>
    <dgm:pt modelId="{30241EDB-CB13-4A8B-9FD4-9CC8015EEBC4}" type="sibTrans" cxnId="{12EA5CBC-9367-4F06-B93E-2067D3F918FD}">
      <dgm:prSet/>
      <dgm:spPr/>
      <dgm:t>
        <a:bodyPr/>
        <a:lstStyle/>
        <a:p>
          <a:endParaRPr lang="es-PE"/>
        </a:p>
      </dgm:t>
    </dgm:pt>
    <dgm:pt modelId="{6893FCD6-5C9F-492F-84F1-3796BCF73041}">
      <dgm:prSet phldrT="[Texto]"/>
      <dgm:spPr/>
      <dgm:t>
        <a:bodyPr/>
        <a:lstStyle/>
        <a:p>
          <a:r>
            <a:rPr lang="es-PE"/>
            <a:t>Crítica de las Encuestas. (50%)</a:t>
          </a:r>
        </a:p>
      </dgm:t>
    </dgm:pt>
    <dgm:pt modelId="{4D6F2ACD-672E-4F39-9D42-4E4109722EEC}" type="parTrans" cxnId="{B52FA02C-F3D6-4C0B-A581-A1C13C708097}">
      <dgm:prSet/>
      <dgm:spPr/>
      <dgm:t>
        <a:bodyPr/>
        <a:lstStyle/>
        <a:p>
          <a:endParaRPr lang="es-PE"/>
        </a:p>
      </dgm:t>
    </dgm:pt>
    <dgm:pt modelId="{C95C8F63-1842-4439-8CD3-55648BD3FFC8}" type="sibTrans" cxnId="{B52FA02C-F3D6-4C0B-A581-A1C13C708097}">
      <dgm:prSet/>
      <dgm:spPr/>
      <dgm:t>
        <a:bodyPr/>
        <a:lstStyle/>
        <a:p>
          <a:endParaRPr lang="es-PE"/>
        </a:p>
      </dgm:t>
    </dgm:pt>
    <dgm:pt modelId="{4C6FB617-240B-4654-A932-A22969C6F8CB}">
      <dgm:prSet phldrT="[Texto]"/>
      <dgm:spPr/>
      <dgm:t>
        <a:bodyPr/>
        <a:lstStyle/>
        <a:p>
          <a:r>
            <a:rPr lang="es-PE"/>
            <a:t>EQUIPO TÉCNICO</a:t>
          </a:r>
        </a:p>
      </dgm:t>
    </dgm:pt>
    <dgm:pt modelId="{260FE75C-3193-4C18-8C42-36D98AF45157}" type="parTrans" cxnId="{0B7F557C-ED46-4D0E-AAA3-A7D0E51CCD49}">
      <dgm:prSet/>
      <dgm:spPr/>
      <dgm:t>
        <a:bodyPr/>
        <a:lstStyle/>
        <a:p>
          <a:endParaRPr lang="es-PE"/>
        </a:p>
      </dgm:t>
    </dgm:pt>
    <dgm:pt modelId="{7E13F83D-F215-42EF-A306-A1CD33F8018B}" type="sibTrans" cxnId="{0B7F557C-ED46-4D0E-AAA3-A7D0E51CCD49}">
      <dgm:prSet/>
      <dgm:spPr/>
      <dgm:t>
        <a:bodyPr/>
        <a:lstStyle/>
        <a:p>
          <a:endParaRPr lang="es-PE"/>
        </a:p>
      </dgm:t>
    </dgm:pt>
    <dgm:pt modelId="{BEF27049-6CD9-424A-83CB-E74D09508F18}">
      <dgm:prSet phldrT="[Texto]"/>
      <dgm:spPr/>
      <dgm:t>
        <a:bodyPr/>
        <a:lstStyle/>
        <a:p>
          <a:r>
            <a:rPr lang="es-PE"/>
            <a:t>Custodia de los formatos</a:t>
          </a:r>
        </a:p>
      </dgm:t>
    </dgm:pt>
    <dgm:pt modelId="{F08D1B1B-3046-4A6F-995D-0F33993A352B}" type="parTrans" cxnId="{A5A46D7D-4FA2-4E98-8A1F-973CB32D8048}">
      <dgm:prSet/>
      <dgm:spPr/>
      <dgm:t>
        <a:bodyPr/>
        <a:lstStyle/>
        <a:p>
          <a:endParaRPr lang="es-PE"/>
        </a:p>
      </dgm:t>
    </dgm:pt>
    <dgm:pt modelId="{33E0CC79-89D7-45C3-BD6F-1BE410370B5D}" type="sibTrans" cxnId="{A5A46D7D-4FA2-4E98-8A1F-973CB32D8048}">
      <dgm:prSet/>
      <dgm:spPr/>
      <dgm:t>
        <a:bodyPr/>
        <a:lstStyle/>
        <a:p>
          <a:endParaRPr lang="es-PE"/>
        </a:p>
      </dgm:t>
    </dgm:pt>
    <dgm:pt modelId="{7A8B36BB-108E-4038-81D0-D9DAFAEE1E8E}">
      <dgm:prSet phldrT="[Texto]"/>
      <dgm:spPr/>
      <dgm:t>
        <a:bodyPr/>
        <a:lstStyle/>
        <a:p>
          <a:r>
            <a:rPr lang="es-PE"/>
            <a:t>SUPERVISORA</a:t>
          </a:r>
        </a:p>
      </dgm:t>
    </dgm:pt>
    <dgm:pt modelId="{ECC71F81-601D-4CFF-9356-E99675A5FC77}" type="parTrans" cxnId="{C76BEEFF-4CC2-4E57-B4C5-FDF10FE94559}">
      <dgm:prSet/>
      <dgm:spPr/>
      <dgm:t>
        <a:bodyPr/>
        <a:lstStyle/>
        <a:p>
          <a:endParaRPr lang="es-PE"/>
        </a:p>
      </dgm:t>
    </dgm:pt>
    <dgm:pt modelId="{0E660518-126C-4626-9456-BD0ABD40551F}" type="sibTrans" cxnId="{C76BEEFF-4CC2-4E57-B4C5-FDF10FE94559}">
      <dgm:prSet/>
      <dgm:spPr/>
      <dgm:t>
        <a:bodyPr/>
        <a:lstStyle/>
        <a:p>
          <a:endParaRPr lang="es-PE"/>
        </a:p>
      </dgm:t>
    </dgm:pt>
    <dgm:pt modelId="{757BBA56-54E9-4CC5-A887-6C036DC78AAD}">
      <dgm:prSet/>
      <dgm:spPr/>
      <dgm:t>
        <a:bodyPr/>
        <a:lstStyle/>
        <a:p>
          <a:r>
            <a:rPr lang="es-PE"/>
            <a:t>Levantamiento de las observaciones</a:t>
          </a:r>
        </a:p>
      </dgm:t>
    </dgm:pt>
    <dgm:pt modelId="{069AA374-4A22-4FAE-B3B0-5C44B192E2E2}" type="parTrans" cxnId="{382C10A0-6013-4A7C-BB16-92B7B01C16A5}">
      <dgm:prSet/>
      <dgm:spPr/>
      <dgm:t>
        <a:bodyPr/>
        <a:lstStyle/>
        <a:p>
          <a:endParaRPr lang="es-PE"/>
        </a:p>
      </dgm:t>
    </dgm:pt>
    <dgm:pt modelId="{D167D7AC-2C43-4198-BDDA-9DFAA58151E2}" type="sibTrans" cxnId="{382C10A0-6013-4A7C-BB16-92B7B01C16A5}">
      <dgm:prSet/>
      <dgm:spPr/>
      <dgm:t>
        <a:bodyPr/>
        <a:lstStyle/>
        <a:p>
          <a:endParaRPr lang="es-PE"/>
        </a:p>
      </dgm:t>
    </dgm:pt>
    <dgm:pt modelId="{A82783FB-C0AF-488D-939D-83DE2214114E}">
      <dgm:prSet/>
      <dgm:spPr/>
      <dgm:t>
        <a:bodyPr/>
        <a:lstStyle/>
        <a:p>
          <a:r>
            <a:rPr lang="es-PE"/>
            <a:t>Digitación de las Encuestas *</a:t>
          </a:r>
        </a:p>
      </dgm:t>
    </dgm:pt>
    <dgm:pt modelId="{D7F7A1AA-543D-4914-A2D3-0CCAA4F9B72F}" type="parTrans" cxnId="{5C0F1AA4-B74B-45C2-9289-87348BE64A89}">
      <dgm:prSet/>
      <dgm:spPr/>
      <dgm:t>
        <a:bodyPr/>
        <a:lstStyle/>
        <a:p>
          <a:endParaRPr lang="es-PE"/>
        </a:p>
      </dgm:t>
    </dgm:pt>
    <dgm:pt modelId="{04B8BFFE-2814-4824-9DF7-2EA089DC652F}" type="sibTrans" cxnId="{5C0F1AA4-B74B-45C2-9289-87348BE64A89}">
      <dgm:prSet/>
      <dgm:spPr/>
      <dgm:t>
        <a:bodyPr/>
        <a:lstStyle/>
        <a:p>
          <a:endParaRPr lang="es-PE"/>
        </a:p>
      </dgm:t>
    </dgm:pt>
    <dgm:pt modelId="{E9356BC9-8694-4C89-B29F-A31EB49CB74F}">
      <dgm:prSet phldrT="[Texto]"/>
      <dgm:spPr/>
      <dgm:t>
        <a:bodyPr/>
        <a:lstStyle/>
        <a:p>
          <a:r>
            <a:rPr lang="es-PE"/>
            <a:t>Custodia de los formatos</a:t>
          </a:r>
        </a:p>
      </dgm:t>
    </dgm:pt>
    <dgm:pt modelId="{46B9D0A8-522B-4E81-B90D-FADECEE88A4E}" type="parTrans" cxnId="{8F605AE7-46C9-4FE2-88C6-F5EF6302516A}">
      <dgm:prSet/>
      <dgm:spPr/>
      <dgm:t>
        <a:bodyPr/>
        <a:lstStyle/>
        <a:p>
          <a:endParaRPr lang="es-PE"/>
        </a:p>
      </dgm:t>
    </dgm:pt>
    <dgm:pt modelId="{EFC67614-51DF-42F2-BDA8-C373AF66C234}" type="sibTrans" cxnId="{8F605AE7-46C9-4FE2-88C6-F5EF6302516A}">
      <dgm:prSet/>
      <dgm:spPr/>
      <dgm:t>
        <a:bodyPr/>
        <a:lstStyle/>
        <a:p>
          <a:endParaRPr lang="es-PE"/>
        </a:p>
      </dgm:t>
    </dgm:pt>
    <dgm:pt modelId="{C8696BDF-B7EB-4CA0-9C32-F0F30B87BB3E}">
      <dgm:prSet phldrT="[Texto]"/>
      <dgm:spPr/>
      <dgm:t>
        <a:bodyPr/>
        <a:lstStyle/>
        <a:p>
          <a:r>
            <a:rPr lang="es-PE"/>
            <a:t>Revisión de los Formatos.</a:t>
          </a:r>
        </a:p>
      </dgm:t>
    </dgm:pt>
    <dgm:pt modelId="{74CD58BF-4F8A-42FD-A2F1-1FBD3FAD53F3}" type="parTrans" cxnId="{28EC6848-8EE9-4236-BCCD-364AFF2CF39F}">
      <dgm:prSet/>
      <dgm:spPr/>
      <dgm:t>
        <a:bodyPr/>
        <a:lstStyle/>
        <a:p>
          <a:endParaRPr lang="es-PE"/>
        </a:p>
      </dgm:t>
    </dgm:pt>
    <dgm:pt modelId="{82EC662D-1A03-47F8-8BB3-174B17D4AED5}" type="sibTrans" cxnId="{28EC6848-8EE9-4236-BCCD-364AFF2CF39F}">
      <dgm:prSet/>
      <dgm:spPr/>
      <dgm:t>
        <a:bodyPr/>
        <a:lstStyle/>
        <a:p>
          <a:endParaRPr lang="es-PE"/>
        </a:p>
      </dgm:t>
    </dgm:pt>
    <dgm:pt modelId="{D1A9E223-491E-4A2D-B979-B055E137294A}">
      <dgm:prSet/>
      <dgm:spPr/>
      <dgm:t>
        <a:bodyPr/>
        <a:lstStyle/>
        <a:p>
          <a:r>
            <a:rPr lang="es-PE"/>
            <a:t>Custodia de los Formatos.</a:t>
          </a:r>
        </a:p>
      </dgm:t>
    </dgm:pt>
    <dgm:pt modelId="{EA3F34A5-A570-4AE0-B386-FDF0462FE23C}" type="parTrans" cxnId="{1F65C71F-F999-4304-82F1-BA55807BB76C}">
      <dgm:prSet/>
      <dgm:spPr/>
      <dgm:t>
        <a:bodyPr/>
        <a:lstStyle/>
        <a:p>
          <a:endParaRPr lang="es-PE"/>
        </a:p>
      </dgm:t>
    </dgm:pt>
    <dgm:pt modelId="{66E84E49-FF18-4AEC-8E2A-5D3FB46B76D5}" type="sibTrans" cxnId="{1F65C71F-F999-4304-82F1-BA55807BB76C}">
      <dgm:prSet/>
      <dgm:spPr/>
      <dgm:t>
        <a:bodyPr/>
        <a:lstStyle/>
        <a:p>
          <a:endParaRPr lang="es-PE"/>
        </a:p>
      </dgm:t>
    </dgm:pt>
    <dgm:pt modelId="{B904EA33-BEAA-4BD4-9CF8-36721C8136FD}">
      <dgm:prSet/>
      <dgm:spPr/>
      <dgm:t>
        <a:bodyPr/>
        <a:lstStyle/>
        <a:p>
          <a:r>
            <a:rPr lang="es-PE"/>
            <a:t>Crítica de las Encuestas</a:t>
          </a:r>
        </a:p>
      </dgm:t>
    </dgm:pt>
    <dgm:pt modelId="{3345A830-EC7A-467A-B331-E925F795FA3E}" type="parTrans" cxnId="{49D0BD33-C7DD-455F-B498-90035EAA5FF3}">
      <dgm:prSet/>
      <dgm:spPr/>
      <dgm:t>
        <a:bodyPr/>
        <a:lstStyle/>
        <a:p>
          <a:endParaRPr lang="es-PE"/>
        </a:p>
      </dgm:t>
    </dgm:pt>
    <dgm:pt modelId="{41925A02-F830-4FFF-A6BB-A9BC0975C270}" type="sibTrans" cxnId="{49D0BD33-C7DD-455F-B498-90035EAA5FF3}">
      <dgm:prSet/>
      <dgm:spPr/>
      <dgm:t>
        <a:bodyPr/>
        <a:lstStyle/>
        <a:p>
          <a:endParaRPr lang="es-PE"/>
        </a:p>
      </dgm:t>
    </dgm:pt>
    <dgm:pt modelId="{3BC5CBC5-7A74-43DA-A5FA-F50C064826F1}" type="pres">
      <dgm:prSet presAssocID="{AB1E7735-CD9E-4274-AEB0-AE48FBF5F031}" presName="Name0" presStyleCnt="0">
        <dgm:presLayoutVars>
          <dgm:dir/>
          <dgm:animLvl val="lvl"/>
          <dgm:resizeHandles val="exact"/>
        </dgm:presLayoutVars>
      </dgm:prSet>
      <dgm:spPr/>
      <dgm:t>
        <a:bodyPr/>
        <a:lstStyle/>
        <a:p>
          <a:endParaRPr lang="es-PE"/>
        </a:p>
      </dgm:t>
    </dgm:pt>
    <dgm:pt modelId="{DD5F9E59-0BDA-4BE2-992D-C52D3E3DEF8A}" type="pres">
      <dgm:prSet presAssocID="{AB1E7735-CD9E-4274-AEB0-AE48FBF5F031}" presName="tSp" presStyleCnt="0"/>
      <dgm:spPr/>
    </dgm:pt>
    <dgm:pt modelId="{C8797B97-1208-40E5-AF00-F5B7360085EF}" type="pres">
      <dgm:prSet presAssocID="{AB1E7735-CD9E-4274-AEB0-AE48FBF5F031}" presName="bSp" presStyleCnt="0"/>
      <dgm:spPr/>
    </dgm:pt>
    <dgm:pt modelId="{CEC146AB-C78A-4468-AC70-47E12E5DF698}" type="pres">
      <dgm:prSet presAssocID="{AB1E7735-CD9E-4274-AEB0-AE48FBF5F031}" presName="process" presStyleCnt="0"/>
      <dgm:spPr/>
    </dgm:pt>
    <dgm:pt modelId="{E3D4F1C3-EDFB-4CD0-BD61-5185AA0AFDFC}" type="pres">
      <dgm:prSet presAssocID="{F27A1A23-A4C3-47D5-98E0-CB3F86BB6612}" presName="composite1" presStyleCnt="0"/>
      <dgm:spPr/>
    </dgm:pt>
    <dgm:pt modelId="{4FBE41BF-464E-4C91-A272-55B9B5463DD1}" type="pres">
      <dgm:prSet presAssocID="{F27A1A23-A4C3-47D5-98E0-CB3F86BB6612}" presName="dummyNode1" presStyleLbl="node1" presStyleIdx="0" presStyleCnt="6"/>
      <dgm:spPr/>
    </dgm:pt>
    <dgm:pt modelId="{EF45FFCA-5ED3-44BC-ADB3-6A1CECDD7A40}" type="pres">
      <dgm:prSet presAssocID="{F27A1A23-A4C3-47D5-98E0-CB3F86BB6612}" presName="childNode1" presStyleLbl="bgAcc1" presStyleIdx="0" presStyleCnt="6">
        <dgm:presLayoutVars>
          <dgm:bulletEnabled val="1"/>
        </dgm:presLayoutVars>
      </dgm:prSet>
      <dgm:spPr/>
      <dgm:t>
        <a:bodyPr/>
        <a:lstStyle/>
        <a:p>
          <a:endParaRPr lang="es-PE"/>
        </a:p>
      </dgm:t>
    </dgm:pt>
    <dgm:pt modelId="{C67A1765-1A49-4D51-90FC-494705525556}" type="pres">
      <dgm:prSet presAssocID="{F27A1A23-A4C3-47D5-98E0-CB3F86BB6612}" presName="childNode1tx" presStyleLbl="bgAcc1" presStyleIdx="0" presStyleCnt="6">
        <dgm:presLayoutVars>
          <dgm:bulletEnabled val="1"/>
        </dgm:presLayoutVars>
      </dgm:prSet>
      <dgm:spPr/>
      <dgm:t>
        <a:bodyPr/>
        <a:lstStyle/>
        <a:p>
          <a:endParaRPr lang="es-PE"/>
        </a:p>
      </dgm:t>
    </dgm:pt>
    <dgm:pt modelId="{1143FE0F-3A89-4261-8B8A-613AF90AA0E5}" type="pres">
      <dgm:prSet presAssocID="{F27A1A23-A4C3-47D5-98E0-CB3F86BB6612}" presName="parentNode1" presStyleLbl="node1" presStyleIdx="0" presStyleCnt="6">
        <dgm:presLayoutVars>
          <dgm:chMax val="1"/>
          <dgm:bulletEnabled val="1"/>
        </dgm:presLayoutVars>
      </dgm:prSet>
      <dgm:spPr/>
      <dgm:t>
        <a:bodyPr/>
        <a:lstStyle/>
        <a:p>
          <a:endParaRPr lang="es-PE"/>
        </a:p>
      </dgm:t>
    </dgm:pt>
    <dgm:pt modelId="{9EF8C116-7F2E-46F7-9DDD-31424CD3EB8E}" type="pres">
      <dgm:prSet presAssocID="{F27A1A23-A4C3-47D5-98E0-CB3F86BB6612}" presName="connSite1" presStyleCnt="0"/>
      <dgm:spPr/>
    </dgm:pt>
    <dgm:pt modelId="{390C9D5D-97B2-49B9-A258-0E7FAB03E322}" type="pres">
      <dgm:prSet presAssocID="{B3AA5409-90B5-4E42-85E6-D03236AC754E}" presName="Name9" presStyleLbl="sibTrans2D1" presStyleIdx="0" presStyleCnt="5"/>
      <dgm:spPr/>
      <dgm:t>
        <a:bodyPr/>
        <a:lstStyle/>
        <a:p>
          <a:endParaRPr lang="es-PE"/>
        </a:p>
      </dgm:t>
    </dgm:pt>
    <dgm:pt modelId="{EC8D8F33-3B69-4EC7-9E11-D11327625E23}" type="pres">
      <dgm:prSet presAssocID="{DA0A90E1-E8D6-4F15-8531-9DE40EA1776C}" presName="composite2" presStyleCnt="0"/>
      <dgm:spPr/>
    </dgm:pt>
    <dgm:pt modelId="{EC9FB678-D0F3-462D-A7F5-1AA5392AB105}" type="pres">
      <dgm:prSet presAssocID="{DA0A90E1-E8D6-4F15-8531-9DE40EA1776C}" presName="dummyNode2" presStyleLbl="node1" presStyleIdx="0" presStyleCnt="6"/>
      <dgm:spPr/>
    </dgm:pt>
    <dgm:pt modelId="{D6A1CFFB-5E2D-4869-B05E-463599AED887}" type="pres">
      <dgm:prSet presAssocID="{DA0A90E1-E8D6-4F15-8531-9DE40EA1776C}" presName="childNode2" presStyleLbl="bgAcc1" presStyleIdx="1" presStyleCnt="6">
        <dgm:presLayoutVars>
          <dgm:bulletEnabled val="1"/>
        </dgm:presLayoutVars>
      </dgm:prSet>
      <dgm:spPr/>
      <dgm:t>
        <a:bodyPr/>
        <a:lstStyle/>
        <a:p>
          <a:endParaRPr lang="es-PE"/>
        </a:p>
      </dgm:t>
    </dgm:pt>
    <dgm:pt modelId="{79B700BF-2D76-4189-96C7-F57965CF2D24}" type="pres">
      <dgm:prSet presAssocID="{DA0A90E1-E8D6-4F15-8531-9DE40EA1776C}" presName="childNode2tx" presStyleLbl="bgAcc1" presStyleIdx="1" presStyleCnt="6">
        <dgm:presLayoutVars>
          <dgm:bulletEnabled val="1"/>
        </dgm:presLayoutVars>
      </dgm:prSet>
      <dgm:spPr/>
      <dgm:t>
        <a:bodyPr/>
        <a:lstStyle/>
        <a:p>
          <a:endParaRPr lang="es-PE"/>
        </a:p>
      </dgm:t>
    </dgm:pt>
    <dgm:pt modelId="{DEEAB00E-C24F-4BB7-A0AA-C4B2C74FFD22}" type="pres">
      <dgm:prSet presAssocID="{DA0A90E1-E8D6-4F15-8531-9DE40EA1776C}" presName="parentNode2" presStyleLbl="node1" presStyleIdx="1" presStyleCnt="6">
        <dgm:presLayoutVars>
          <dgm:chMax val="0"/>
          <dgm:bulletEnabled val="1"/>
        </dgm:presLayoutVars>
      </dgm:prSet>
      <dgm:spPr/>
      <dgm:t>
        <a:bodyPr/>
        <a:lstStyle/>
        <a:p>
          <a:endParaRPr lang="es-PE"/>
        </a:p>
      </dgm:t>
    </dgm:pt>
    <dgm:pt modelId="{6FFAF484-1E0E-48AC-A107-F87A00729E06}" type="pres">
      <dgm:prSet presAssocID="{DA0A90E1-E8D6-4F15-8531-9DE40EA1776C}" presName="connSite2" presStyleCnt="0"/>
      <dgm:spPr/>
    </dgm:pt>
    <dgm:pt modelId="{3AB3B489-0782-49A3-959B-7E959E0A1D82}" type="pres">
      <dgm:prSet presAssocID="{3FBE89EF-BA1F-4168-8AE3-EB3902C749A2}" presName="Name18" presStyleLbl="sibTrans2D1" presStyleIdx="1" presStyleCnt="5"/>
      <dgm:spPr/>
      <dgm:t>
        <a:bodyPr/>
        <a:lstStyle/>
        <a:p>
          <a:endParaRPr lang="es-PE"/>
        </a:p>
      </dgm:t>
    </dgm:pt>
    <dgm:pt modelId="{8E2E43DF-8D41-4545-8E9A-1D4785579B2D}" type="pres">
      <dgm:prSet presAssocID="{0EDCDA47-33C8-47BB-A766-55F27A2C1F8F}" presName="composite1" presStyleCnt="0"/>
      <dgm:spPr/>
    </dgm:pt>
    <dgm:pt modelId="{E12C1712-59F9-4AF3-8460-FC9D5D8A9330}" type="pres">
      <dgm:prSet presAssocID="{0EDCDA47-33C8-47BB-A766-55F27A2C1F8F}" presName="dummyNode1" presStyleLbl="node1" presStyleIdx="1" presStyleCnt="6"/>
      <dgm:spPr/>
    </dgm:pt>
    <dgm:pt modelId="{FA63FF5B-6499-4577-B64C-72879AE02C11}" type="pres">
      <dgm:prSet presAssocID="{0EDCDA47-33C8-47BB-A766-55F27A2C1F8F}" presName="childNode1" presStyleLbl="bgAcc1" presStyleIdx="2" presStyleCnt="6">
        <dgm:presLayoutVars>
          <dgm:bulletEnabled val="1"/>
        </dgm:presLayoutVars>
      </dgm:prSet>
      <dgm:spPr/>
      <dgm:t>
        <a:bodyPr/>
        <a:lstStyle/>
        <a:p>
          <a:endParaRPr lang="es-PE"/>
        </a:p>
      </dgm:t>
    </dgm:pt>
    <dgm:pt modelId="{15BE42D7-E2F6-4DA5-A16A-243B37717C08}" type="pres">
      <dgm:prSet presAssocID="{0EDCDA47-33C8-47BB-A766-55F27A2C1F8F}" presName="childNode1tx" presStyleLbl="bgAcc1" presStyleIdx="2" presStyleCnt="6">
        <dgm:presLayoutVars>
          <dgm:bulletEnabled val="1"/>
        </dgm:presLayoutVars>
      </dgm:prSet>
      <dgm:spPr/>
      <dgm:t>
        <a:bodyPr/>
        <a:lstStyle/>
        <a:p>
          <a:endParaRPr lang="es-PE"/>
        </a:p>
      </dgm:t>
    </dgm:pt>
    <dgm:pt modelId="{290071CF-DD03-418C-976D-759956D8DC27}" type="pres">
      <dgm:prSet presAssocID="{0EDCDA47-33C8-47BB-A766-55F27A2C1F8F}" presName="parentNode1" presStyleLbl="node1" presStyleIdx="2" presStyleCnt="6">
        <dgm:presLayoutVars>
          <dgm:chMax val="1"/>
          <dgm:bulletEnabled val="1"/>
        </dgm:presLayoutVars>
      </dgm:prSet>
      <dgm:spPr/>
      <dgm:t>
        <a:bodyPr/>
        <a:lstStyle/>
        <a:p>
          <a:endParaRPr lang="es-PE"/>
        </a:p>
      </dgm:t>
    </dgm:pt>
    <dgm:pt modelId="{630590B4-5F2A-4B96-940D-4C8BA61C8806}" type="pres">
      <dgm:prSet presAssocID="{0EDCDA47-33C8-47BB-A766-55F27A2C1F8F}" presName="connSite1" presStyleCnt="0"/>
      <dgm:spPr/>
    </dgm:pt>
    <dgm:pt modelId="{8C4C7712-182B-4251-A6C8-8EF4A90B1D9B}" type="pres">
      <dgm:prSet presAssocID="{448496AE-E593-49EE-BE91-CB4B6D32AF84}" presName="Name9" presStyleLbl="sibTrans2D1" presStyleIdx="2" presStyleCnt="5"/>
      <dgm:spPr/>
      <dgm:t>
        <a:bodyPr/>
        <a:lstStyle/>
        <a:p>
          <a:endParaRPr lang="es-PE"/>
        </a:p>
      </dgm:t>
    </dgm:pt>
    <dgm:pt modelId="{646BC272-0A0E-4AC1-AD81-3AAA7288AD77}" type="pres">
      <dgm:prSet presAssocID="{7A8B36BB-108E-4038-81D0-D9DAFAEE1E8E}" presName="composite2" presStyleCnt="0"/>
      <dgm:spPr/>
    </dgm:pt>
    <dgm:pt modelId="{A83012EB-6F76-4849-80F5-6FFCB52D763D}" type="pres">
      <dgm:prSet presAssocID="{7A8B36BB-108E-4038-81D0-D9DAFAEE1E8E}" presName="dummyNode2" presStyleLbl="node1" presStyleIdx="2" presStyleCnt="6"/>
      <dgm:spPr/>
    </dgm:pt>
    <dgm:pt modelId="{BE7C9179-3E92-4A88-B372-30D0B8C82F0E}" type="pres">
      <dgm:prSet presAssocID="{7A8B36BB-108E-4038-81D0-D9DAFAEE1E8E}" presName="childNode2" presStyleLbl="bgAcc1" presStyleIdx="3" presStyleCnt="6">
        <dgm:presLayoutVars>
          <dgm:bulletEnabled val="1"/>
        </dgm:presLayoutVars>
      </dgm:prSet>
      <dgm:spPr/>
      <dgm:t>
        <a:bodyPr/>
        <a:lstStyle/>
        <a:p>
          <a:endParaRPr lang="es-PE"/>
        </a:p>
      </dgm:t>
    </dgm:pt>
    <dgm:pt modelId="{B02B9047-6B70-4D2A-A65F-B6028B916D05}" type="pres">
      <dgm:prSet presAssocID="{7A8B36BB-108E-4038-81D0-D9DAFAEE1E8E}" presName="childNode2tx" presStyleLbl="bgAcc1" presStyleIdx="3" presStyleCnt="6">
        <dgm:presLayoutVars>
          <dgm:bulletEnabled val="1"/>
        </dgm:presLayoutVars>
      </dgm:prSet>
      <dgm:spPr/>
      <dgm:t>
        <a:bodyPr/>
        <a:lstStyle/>
        <a:p>
          <a:endParaRPr lang="es-PE"/>
        </a:p>
      </dgm:t>
    </dgm:pt>
    <dgm:pt modelId="{EC6AE1DB-88ED-451E-AAEA-EA4DAD077967}" type="pres">
      <dgm:prSet presAssocID="{7A8B36BB-108E-4038-81D0-D9DAFAEE1E8E}" presName="parentNode2" presStyleLbl="node1" presStyleIdx="3" presStyleCnt="6">
        <dgm:presLayoutVars>
          <dgm:chMax val="0"/>
          <dgm:bulletEnabled val="1"/>
        </dgm:presLayoutVars>
      </dgm:prSet>
      <dgm:spPr/>
      <dgm:t>
        <a:bodyPr/>
        <a:lstStyle/>
        <a:p>
          <a:endParaRPr lang="es-PE"/>
        </a:p>
      </dgm:t>
    </dgm:pt>
    <dgm:pt modelId="{148E356F-DECB-47A9-9E35-EE4E5BCAF361}" type="pres">
      <dgm:prSet presAssocID="{7A8B36BB-108E-4038-81D0-D9DAFAEE1E8E}" presName="connSite2" presStyleCnt="0"/>
      <dgm:spPr/>
    </dgm:pt>
    <dgm:pt modelId="{0C46450B-1E94-4A0E-802A-03D508729447}" type="pres">
      <dgm:prSet presAssocID="{0E660518-126C-4626-9456-BD0ABD40551F}" presName="Name18" presStyleLbl="sibTrans2D1" presStyleIdx="3" presStyleCnt="5"/>
      <dgm:spPr/>
      <dgm:t>
        <a:bodyPr/>
        <a:lstStyle/>
        <a:p>
          <a:endParaRPr lang="es-PE"/>
        </a:p>
      </dgm:t>
    </dgm:pt>
    <dgm:pt modelId="{D12ADBC8-F5C0-4C46-9672-589D09D59EBC}" type="pres">
      <dgm:prSet presAssocID="{F0B4EE40-09A7-4AFF-BC68-653257417163}" presName="composite1" presStyleCnt="0"/>
      <dgm:spPr/>
    </dgm:pt>
    <dgm:pt modelId="{3EC7663C-93CD-4B9D-B369-002BF6E4A135}" type="pres">
      <dgm:prSet presAssocID="{F0B4EE40-09A7-4AFF-BC68-653257417163}" presName="dummyNode1" presStyleLbl="node1" presStyleIdx="3" presStyleCnt="6"/>
      <dgm:spPr/>
    </dgm:pt>
    <dgm:pt modelId="{583C60A3-AEAD-4736-9EAE-A3F231131D53}" type="pres">
      <dgm:prSet presAssocID="{F0B4EE40-09A7-4AFF-BC68-653257417163}" presName="childNode1" presStyleLbl="bgAcc1" presStyleIdx="4" presStyleCnt="6">
        <dgm:presLayoutVars>
          <dgm:bulletEnabled val="1"/>
        </dgm:presLayoutVars>
      </dgm:prSet>
      <dgm:spPr/>
      <dgm:t>
        <a:bodyPr/>
        <a:lstStyle/>
        <a:p>
          <a:endParaRPr lang="es-PE"/>
        </a:p>
      </dgm:t>
    </dgm:pt>
    <dgm:pt modelId="{1706CF91-7218-4B79-8707-471B8F6B0760}" type="pres">
      <dgm:prSet presAssocID="{F0B4EE40-09A7-4AFF-BC68-653257417163}" presName="childNode1tx" presStyleLbl="bgAcc1" presStyleIdx="4" presStyleCnt="6">
        <dgm:presLayoutVars>
          <dgm:bulletEnabled val="1"/>
        </dgm:presLayoutVars>
      </dgm:prSet>
      <dgm:spPr/>
      <dgm:t>
        <a:bodyPr/>
        <a:lstStyle/>
        <a:p>
          <a:endParaRPr lang="es-PE"/>
        </a:p>
      </dgm:t>
    </dgm:pt>
    <dgm:pt modelId="{1418E790-D9FB-49DA-A98D-98C8775AAB02}" type="pres">
      <dgm:prSet presAssocID="{F0B4EE40-09A7-4AFF-BC68-653257417163}" presName="parentNode1" presStyleLbl="node1" presStyleIdx="4" presStyleCnt="6">
        <dgm:presLayoutVars>
          <dgm:chMax val="1"/>
          <dgm:bulletEnabled val="1"/>
        </dgm:presLayoutVars>
      </dgm:prSet>
      <dgm:spPr/>
      <dgm:t>
        <a:bodyPr/>
        <a:lstStyle/>
        <a:p>
          <a:endParaRPr lang="es-PE"/>
        </a:p>
      </dgm:t>
    </dgm:pt>
    <dgm:pt modelId="{C83FC944-1EA5-4771-8F99-6380C7ADE390}" type="pres">
      <dgm:prSet presAssocID="{F0B4EE40-09A7-4AFF-BC68-653257417163}" presName="connSite1" presStyleCnt="0"/>
      <dgm:spPr/>
    </dgm:pt>
    <dgm:pt modelId="{3CF30E4C-B69B-4004-B007-2C0E3DA3AE47}" type="pres">
      <dgm:prSet presAssocID="{AE0DC3D7-C542-43CE-B57F-9191DE500D11}" presName="Name9" presStyleLbl="sibTrans2D1" presStyleIdx="4" presStyleCnt="5"/>
      <dgm:spPr/>
      <dgm:t>
        <a:bodyPr/>
        <a:lstStyle/>
        <a:p>
          <a:endParaRPr lang="es-PE"/>
        </a:p>
      </dgm:t>
    </dgm:pt>
    <dgm:pt modelId="{D3B8ACC9-E4F8-4680-9B4C-37DE40023D93}" type="pres">
      <dgm:prSet presAssocID="{4C6FB617-240B-4654-A932-A22969C6F8CB}" presName="composite2" presStyleCnt="0"/>
      <dgm:spPr/>
    </dgm:pt>
    <dgm:pt modelId="{0FC8EDE4-3BB2-4A98-B7B6-55764445BD16}" type="pres">
      <dgm:prSet presAssocID="{4C6FB617-240B-4654-A932-A22969C6F8CB}" presName="dummyNode2" presStyleLbl="node1" presStyleIdx="4" presStyleCnt="6"/>
      <dgm:spPr/>
    </dgm:pt>
    <dgm:pt modelId="{52D29BBD-0D37-4D9B-8728-43533B174179}" type="pres">
      <dgm:prSet presAssocID="{4C6FB617-240B-4654-A932-A22969C6F8CB}" presName="childNode2" presStyleLbl="bgAcc1" presStyleIdx="5" presStyleCnt="6">
        <dgm:presLayoutVars>
          <dgm:bulletEnabled val="1"/>
        </dgm:presLayoutVars>
      </dgm:prSet>
      <dgm:spPr/>
      <dgm:t>
        <a:bodyPr/>
        <a:lstStyle/>
        <a:p>
          <a:endParaRPr lang="es-PE"/>
        </a:p>
      </dgm:t>
    </dgm:pt>
    <dgm:pt modelId="{054564E3-7876-497E-81E4-B5E01796ED09}" type="pres">
      <dgm:prSet presAssocID="{4C6FB617-240B-4654-A932-A22969C6F8CB}" presName="childNode2tx" presStyleLbl="bgAcc1" presStyleIdx="5" presStyleCnt="6">
        <dgm:presLayoutVars>
          <dgm:bulletEnabled val="1"/>
        </dgm:presLayoutVars>
      </dgm:prSet>
      <dgm:spPr/>
      <dgm:t>
        <a:bodyPr/>
        <a:lstStyle/>
        <a:p>
          <a:endParaRPr lang="es-PE"/>
        </a:p>
      </dgm:t>
    </dgm:pt>
    <dgm:pt modelId="{AB666C0D-0C73-4AE3-95BB-23FC0CC2A249}" type="pres">
      <dgm:prSet presAssocID="{4C6FB617-240B-4654-A932-A22969C6F8CB}" presName="parentNode2" presStyleLbl="node1" presStyleIdx="5" presStyleCnt="6">
        <dgm:presLayoutVars>
          <dgm:chMax val="0"/>
          <dgm:bulletEnabled val="1"/>
        </dgm:presLayoutVars>
      </dgm:prSet>
      <dgm:spPr/>
      <dgm:t>
        <a:bodyPr/>
        <a:lstStyle/>
        <a:p>
          <a:endParaRPr lang="es-PE"/>
        </a:p>
      </dgm:t>
    </dgm:pt>
    <dgm:pt modelId="{BFB2AEDF-CFF0-4D0E-B7B8-B5FD72D00951}" type="pres">
      <dgm:prSet presAssocID="{4C6FB617-240B-4654-A932-A22969C6F8CB}" presName="connSite2" presStyleCnt="0"/>
      <dgm:spPr/>
    </dgm:pt>
  </dgm:ptLst>
  <dgm:cxnLst>
    <dgm:cxn modelId="{1F65C71F-F999-4304-82F1-BA55807BB76C}" srcId="{4C6FB617-240B-4654-A932-A22969C6F8CB}" destId="{D1A9E223-491E-4A2D-B979-B055E137294A}" srcOrd="0" destOrd="0" parTransId="{EA3F34A5-A570-4AE0-B386-FDF0462FE23C}" sibTransId="{66E84E49-FF18-4AEC-8E2A-5D3FB46B76D5}"/>
    <dgm:cxn modelId="{49D0BD33-C7DD-455F-B498-90035EAA5FF3}" srcId="{4C6FB617-240B-4654-A932-A22969C6F8CB}" destId="{B904EA33-BEAA-4BD4-9CF8-36721C8136FD}" srcOrd="1" destOrd="0" parTransId="{3345A830-EC7A-467A-B331-E925F795FA3E}" sibTransId="{41925A02-F830-4FFF-A6BB-A9BC0975C270}"/>
    <dgm:cxn modelId="{DCF8E1E2-8AA5-4DC5-92F5-49DFF72DC6DA}" type="presOf" srcId="{4C6FB617-240B-4654-A932-A22969C6F8CB}" destId="{AB666C0D-0C73-4AE3-95BB-23FC0CC2A249}" srcOrd="0" destOrd="0" presId="urn:microsoft.com/office/officeart/2005/8/layout/hProcess4"/>
    <dgm:cxn modelId="{8F605AE7-46C9-4FE2-88C6-F5EF6302516A}" srcId="{7A8B36BB-108E-4038-81D0-D9DAFAEE1E8E}" destId="{E9356BC9-8694-4C89-B29F-A31EB49CB74F}" srcOrd="1" destOrd="0" parTransId="{46B9D0A8-522B-4E81-B90D-FADECEE88A4E}" sibTransId="{EFC67614-51DF-42F2-BDA8-C373AF66C234}"/>
    <dgm:cxn modelId="{A5A46D7D-4FA2-4E98-8A1F-973CB32D8048}" srcId="{F0B4EE40-09A7-4AFF-BC68-653257417163}" destId="{BEF27049-6CD9-424A-83CB-E74D09508F18}" srcOrd="1" destOrd="0" parTransId="{F08D1B1B-3046-4A6F-995D-0F33993A352B}" sibTransId="{33E0CC79-89D7-45C3-BD6F-1BE410370B5D}"/>
    <dgm:cxn modelId="{A9581EB7-81A6-43ED-87BE-DC0D7F1B0C3C}" srcId="{AB1E7735-CD9E-4274-AEB0-AE48FBF5F031}" destId="{DA0A90E1-E8D6-4F15-8531-9DE40EA1776C}" srcOrd="1" destOrd="0" parTransId="{CA3EF128-9EC9-4B95-ABA9-44B7BB630C46}" sibTransId="{3FBE89EF-BA1F-4168-8AE3-EB3902C749A2}"/>
    <dgm:cxn modelId="{5C0F1AA4-B74B-45C2-9289-87348BE64A89}" srcId="{0EDCDA47-33C8-47BB-A766-55F27A2C1F8F}" destId="{A82783FB-C0AF-488D-939D-83DE2214114E}" srcOrd="1" destOrd="0" parTransId="{D7F7A1AA-543D-4914-A2D3-0CCAA4F9B72F}" sibTransId="{04B8BFFE-2814-4824-9DF7-2EA089DC652F}"/>
    <dgm:cxn modelId="{DEF75487-C2A5-48B4-BFE1-98A0C77FA9A1}" type="presOf" srcId="{A82783FB-C0AF-488D-939D-83DE2214114E}" destId="{FA63FF5B-6499-4577-B64C-72879AE02C11}" srcOrd="0" destOrd="1" presId="urn:microsoft.com/office/officeart/2005/8/layout/hProcess4"/>
    <dgm:cxn modelId="{132C9311-3ADE-4054-83EF-D133DC209BA0}" type="presOf" srcId="{6893FCD6-5C9F-492F-84F1-3796BCF73041}" destId="{D6A1CFFB-5E2D-4869-B05E-463599AED887}" srcOrd="0" destOrd="1" presId="urn:microsoft.com/office/officeart/2005/8/layout/hProcess4"/>
    <dgm:cxn modelId="{3C68B856-2520-48E2-B557-910359B0007A}" type="presOf" srcId="{F0B4EE40-09A7-4AFF-BC68-653257417163}" destId="{1418E790-D9FB-49DA-A98D-98C8775AAB02}" srcOrd="0" destOrd="0" presId="urn:microsoft.com/office/officeart/2005/8/layout/hProcess4"/>
    <dgm:cxn modelId="{12EA5CBC-9367-4F06-B93E-2067D3F918FD}" srcId="{F27A1A23-A4C3-47D5-98E0-CB3F86BB6612}" destId="{914187EE-8FF0-4865-AC0A-F98D69827CD8}" srcOrd="1" destOrd="0" parTransId="{1A122EBC-A96B-4FFF-9838-61055B08B694}" sibTransId="{30241EDB-CB13-4A8B-9FD4-9CC8015EEBC4}"/>
    <dgm:cxn modelId="{C76BEEFF-4CC2-4E57-B4C5-FDF10FE94559}" srcId="{AB1E7735-CD9E-4274-AEB0-AE48FBF5F031}" destId="{7A8B36BB-108E-4038-81D0-D9DAFAEE1E8E}" srcOrd="3" destOrd="0" parTransId="{ECC71F81-601D-4CFF-9356-E99675A5FC77}" sibTransId="{0E660518-126C-4626-9456-BD0ABD40551F}"/>
    <dgm:cxn modelId="{8F28DDC1-B40D-4EBD-8CC2-49B1C8785CC3}" type="presOf" srcId="{D1A9E223-491E-4A2D-B979-B055E137294A}" destId="{054564E3-7876-497E-81E4-B5E01796ED09}" srcOrd="1" destOrd="0" presId="urn:microsoft.com/office/officeart/2005/8/layout/hProcess4"/>
    <dgm:cxn modelId="{A688608F-A65D-4B66-A08F-7516279292EC}" type="presOf" srcId="{9B3D9293-4E29-43F0-8305-3ED45ECD304C}" destId="{79B700BF-2D76-4189-96C7-F57965CF2D24}" srcOrd="1" destOrd="0" presId="urn:microsoft.com/office/officeart/2005/8/layout/hProcess4"/>
    <dgm:cxn modelId="{6384DC91-EE33-406E-8DDD-19023E592556}" type="presOf" srcId="{9B3D9293-4E29-43F0-8305-3ED45ECD304C}" destId="{D6A1CFFB-5E2D-4869-B05E-463599AED887}" srcOrd="0" destOrd="0" presId="urn:microsoft.com/office/officeart/2005/8/layout/hProcess4"/>
    <dgm:cxn modelId="{8B28E368-06F4-49F3-871A-E039640C23C4}" type="presOf" srcId="{C8696BDF-B7EB-4CA0-9C32-F0F30B87BB3E}" destId="{583C60A3-AEAD-4736-9EAE-A3F231131D53}" srcOrd="0" destOrd="0" presId="urn:microsoft.com/office/officeart/2005/8/layout/hProcess4"/>
    <dgm:cxn modelId="{7CF64B4E-BF02-4B4C-9316-15492AC4B247}" type="presOf" srcId="{757BBA56-54E9-4CC5-A887-6C036DC78AAD}" destId="{15BE42D7-E2F6-4DA5-A16A-243B37717C08}" srcOrd="1" destOrd="0" presId="urn:microsoft.com/office/officeart/2005/8/layout/hProcess4"/>
    <dgm:cxn modelId="{B0A87505-3160-4C0D-B69E-C3799720FC54}" type="presOf" srcId="{B904EA33-BEAA-4BD4-9CF8-36721C8136FD}" destId="{52D29BBD-0D37-4D9B-8728-43533B174179}" srcOrd="0" destOrd="1" presId="urn:microsoft.com/office/officeart/2005/8/layout/hProcess4"/>
    <dgm:cxn modelId="{0FDB17FF-738F-4D72-BA0B-53757E9233F3}" type="presOf" srcId="{BEF27049-6CD9-424A-83CB-E74D09508F18}" destId="{583C60A3-AEAD-4736-9EAE-A3F231131D53}" srcOrd="0" destOrd="1" presId="urn:microsoft.com/office/officeart/2005/8/layout/hProcess4"/>
    <dgm:cxn modelId="{B16CE430-A7EC-4A2A-8083-824D286BECC7}" type="presOf" srcId="{AE0DC3D7-C542-43CE-B57F-9191DE500D11}" destId="{3CF30E4C-B69B-4004-B007-2C0E3DA3AE47}" srcOrd="0" destOrd="0" presId="urn:microsoft.com/office/officeart/2005/8/layout/hProcess4"/>
    <dgm:cxn modelId="{2A608BAA-6DEA-4C09-BAED-480B3A8DDA80}" type="presOf" srcId="{0E660518-126C-4626-9456-BD0ABD40551F}" destId="{0C46450B-1E94-4A0E-802A-03D508729447}" srcOrd="0" destOrd="0" presId="urn:microsoft.com/office/officeart/2005/8/layout/hProcess4"/>
    <dgm:cxn modelId="{9EE875CA-869D-4D99-9440-1CAE03E7FA56}" type="presOf" srcId="{708C9C56-08CF-4733-9B43-47056269A5FC}" destId="{C67A1765-1A49-4D51-90FC-494705525556}" srcOrd="1" destOrd="0" presId="urn:microsoft.com/office/officeart/2005/8/layout/hProcess4"/>
    <dgm:cxn modelId="{EF76C5EE-29E5-4662-B2F6-0F4399DFA1E1}" type="presOf" srcId="{B3AA5409-90B5-4E42-85E6-D03236AC754E}" destId="{390C9D5D-97B2-49B9-A258-0E7FAB03E322}" srcOrd="0" destOrd="0" presId="urn:microsoft.com/office/officeart/2005/8/layout/hProcess4"/>
    <dgm:cxn modelId="{BB0C130C-0A6A-45A9-8874-04DA008E4FEC}" type="presOf" srcId="{757BBA56-54E9-4CC5-A887-6C036DC78AAD}" destId="{FA63FF5B-6499-4577-B64C-72879AE02C11}" srcOrd="0" destOrd="0" presId="urn:microsoft.com/office/officeart/2005/8/layout/hProcess4"/>
    <dgm:cxn modelId="{9C7B08D3-6214-481F-BD39-128C121E5A8D}" type="presOf" srcId="{DA0A90E1-E8D6-4F15-8531-9DE40EA1776C}" destId="{DEEAB00E-C24F-4BB7-A0AA-C4B2C74FFD22}" srcOrd="0" destOrd="0" presId="urn:microsoft.com/office/officeart/2005/8/layout/hProcess4"/>
    <dgm:cxn modelId="{0B26BC99-3E75-47CB-9A33-ECB0E3E3CF07}" type="presOf" srcId="{B904EA33-BEAA-4BD4-9CF8-36721C8136FD}" destId="{054564E3-7876-497E-81E4-B5E01796ED09}" srcOrd="1" destOrd="1" presId="urn:microsoft.com/office/officeart/2005/8/layout/hProcess4"/>
    <dgm:cxn modelId="{28EC6848-8EE9-4236-BCCD-364AFF2CF39F}" srcId="{F0B4EE40-09A7-4AFF-BC68-653257417163}" destId="{C8696BDF-B7EB-4CA0-9C32-F0F30B87BB3E}" srcOrd="0" destOrd="0" parTransId="{74CD58BF-4F8A-42FD-A2F1-1FBD3FAD53F3}" sibTransId="{82EC662D-1A03-47F8-8BB3-174B17D4AED5}"/>
    <dgm:cxn modelId="{6EF67E71-8493-4396-9F41-202F4616D123}" type="presOf" srcId="{C8696BDF-B7EB-4CA0-9C32-F0F30B87BB3E}" destId="{1706CF91-7218-4B79-8707-471B8F6B0760}" srcOrd="1" destOrd="0" presId="urn:microsoft.com/office/officeart/2005/8/layout/hProcess4"/>
    <dgm:cxn modelId="{706EB7AB-D6B8-4819-972C-10B356F56317}" type="presOf" srcId="{0DCD1FB3-EE54-4FA0-A73D-40ADFEABED91}" destId="{BE7C9179-3E92-4A88-B372-30D0B8C82F0E}" srcOrd="0" destOrd="0" presId="urn:microsoft.com/office/officeart/2005/8/layout/hProcess4"/>
    <dgm:cxn modelId="{E2EE9681-6FD7-4A17-BF42-1383B66BB818}" type="presOf" srcId="{914187EE-8FF0-4865-AC0A-F98D69827CD8}" destId="{C67A1765-1A49-4D51-90FC-494705525556}" srcOrd="1" destOrd="1" presId="urn:microsoft.com/office/officeart/2005/8/layout/hProcess4"/>
    <dgm:cxn modelId="{00B683A9-7C8C-492F-BE79-5768F6B1D382}" srcId="{AB1E7735-CD9E-4274-AEB0-AE48FBF5F031}" destId="{F0B4EE40-09A7-4AFF-BC68-653257417163}" srcOrd="4" destOrd="0" parTransId="{D1545388-E542-4CFD-A7E7-0A3E01F25AB4}" sibTransId="{AE0DC3D7-C542-43CE-B57F-9191DE500D11}"/>
    <dgm:cxn modelId="{55717FF3-A723-42B6-9CE2-2ADDCDE1E6B7}" srcId="{7A8B36BB-108E-4038-81D0-D9DAFAEE1E8E}" destId="{0DCD1FB3-EE54-4FA0-A73D-40ADFEABED91}" srcOrd="0" destOrd="0" parTransId="{926E8E9C-D07C-40BB-B657-DCD5F8560A1E}" sibTransId="{B37C32C1-A59C-497E-B5FD-90A3F88F604C}"/>
    <dgm:cxn modelId="{382C10A0-6013-4A7C-BB16-92B7B01C16A5}" srcId="{0EDCDA47-33C8-47BB-A766-55F27A2C1F8F}" destId="{757BBA56-54E9-4CC5-A887-6C036DC78AAD}" srcOrd="0" destOrd="0" parTransId="{069AA374-4A22-4FAE-B3B0-5C44B192E2E2}" sibTransId="{D167D7AC-2C43-4198-BDDA-9DFAA58151E2}"/>
    <dgm:cxn modelId="{0E9545BA-03B7-4C1F-B27F-FCBD780073C7}" type="presOf" srcId="{6893FCD6-5C9F-492F-84F1-3796BCF73041}" destId="{79B700BF-2D76-4189-96C7-F57965CF2D24}" srcOrd="1" destOrd="1" presId="urn:microsoft.com/office/officeart/2005/8/layout/hProcess4"/>
    <dgm:cxn modelId="{D2E369F2-DC5A-486E-85C5-122218900448}" type="presOf" srcId="{3FBE89EF-BA1F-4168-8AE3-EB3902C749A2}" destId="{3AB3B489-0782-49A3-959B-7E959E0A1D82}" srcOrd="0" destOrd="0" presId="urn:microsoft.com/office/officeart/2005/8/layout/hProcess4"/>
    <dgm:cxn modelId="{E87FEE85-9E3A-4D50-9C13-055C7C252436}" type="presOf" srcId="{AB1E7735-CD9E-4274-AEB0-AE48FBF5F031}" destId="{3BC5CBC5-7A74-43DA-A5FA-F50C064826F1}" srcOrd="0" destOrd="0" presId="urn:microsoft.com/office/officeart/2005/8/layout/hProcess4"/>
    <dgm:cxn modelId="{A5A281D6-0E19-4CC7-A89A-FF42F4C14618}" type="presOf" srcId="{E9356BC9-8694-4C89-B29F-A31EB49CB74F}" destId="{B02B9047-6B70-4D2A-A65F-B6028B916D05}" srcOrd="1" destOrd="1" presId="urn:microsoft.com/office/officeart/2005/8/layout/hProcess4"/>
    <dgm:cxn modelId="{4DBCD051-6EA2-4258-9B07-A0CEBE8C8A27}" type="presOf" srcId="{448496AE-E593-49EE-BE91-CB4B6D32AF84}" destId="{8C4C7712-182B-4251-A6C8-8EF4A90B1D9B}" srcOrd="0" destOrd="0" presId="urn:microsoft.com/office/officeart/2005/8/layout/hProcess4"/>
    <dgm:cxn modelId="{3334D2A7-2612-4630-BECB-7A1D8579981F}" type="presOf" srcId="{914187EE-8FF0-4865-AC0A-F98D69827CD8}" destId="{EF45FFCA-5ED3-44BC-ADB3-6A1CECDD7A40}" srcOrd="0" destOrd="1" presId="urn:microsoft.com/office/officeart/2005/8/layout/hProcess4"/>
    <dgm:cxn modelId="{BAB05C76-AC17-4D40-B270-C7056630F6DE}" srcId="{DA0A90E1-E8D6-4F15-8531-9DE40EA1776C}" destId="{9B3D9293-4E29-43F0-8305-3ED45ECD304C}" srcOrd="0" destOrd="0" parTransId="{987FA600-CC30-40B7-A769-500F53195F6B}" sibTransId="{A0017B46-B87F-4FA0-A7EE-68D695CEEAE4}"/>
    <dgm:cxn modelId="{4533D17A-659D-462E-A6DD-C9578E320789}" type="presOf" srcId="{708C9C56-08CF-4733-9B43-47056269A5FC}" destId="{EF45FFCA-5ED3-44BC-ADB3-6A1CECDD7A40}" srcOrd="0" destOrd="0" presId="urn:microsoft.com/office/officeart/2005/8/layout/hProcess4"/>
    <dgm:cxn modelId="{AAD3AA41-C8E4-41E2-AD78-66C0E4DD4916}" type="presOf" srcId="{D1A9E223-491E-4A2D-B979-B055E137294A}" destId="{52D29BBD-0D37-4D9B-8728-43533B174179}" srcOrd="0" destOrd="0" presId="urn:microsoft.com/office/officeart/2005/8/layout/hProcess4"/>
    <dgm:cxn modelId="{B06C5FF4-238A-464D-BBE4-C0FCB89655CD}" type="presOf" srcId="{F27A1A23-A4C3-47D5-98E0-CB3F86BB6612}" destId="{1143FE0F-3A89-4261-8B8A-613AF90AA0E5}" srcOrd="0" destOrd="0" presId="urn:microsoft.com/office/officeart/2005/8/layout/hProcess4"/>
    <dgm:cxn modelId="{B52FA02C-F3D6-4C0B-A581-A1C13C708097}" srcId="{DA0A90E1-E8D6-4F15-8531-9DE40EA1776C}" destId="{6893FCD6-5C9F-492F-84F1-3796BCF73041}" srcOrd="1" destOrd="0" parTransId="{4D6F2ACD-672E-4F39-9D42-4E4109722EEC}" sibTransId="{C95C8F63-1842-4439-8CD3-55648BD3FFC8}"/>
    <dgm:cxn modelId="{BA01C522-0CAA-45D1-B367-9A2AC2323DC0}" type="presOf" srcId="{0EDCDA47-33C8-47BB-A766-55F27A2C1F8F}" destId="{290071CF-DD03-418C-976D-759956D8DC27}" srcOrd="0" destOrd="0" presId="urn:microsoft.com/office/officeart/2005/8/layout/hProcess4"/>
    <dgm:cxn modelId="{0B7F557C-ED46-4D0E-AAA3-A7D0E51CCD49}" srcId="{AB1E7735-CD9E-4274-AEB0-AE48FBF5F031}" destId="{4C6FB617-240B-4654-A932-A22969C6F8CB}" srcOrd="5" destOrd="0" parTransId="{260FE75C-3193-4C18-8C42-36D98AF45157}" sibTransId="{7E13F83D-F215-42EF-A306-A1CD33F8018B}"/>
    <dgm:cxn modelId="{DE44E9BF-E128-42DB-B846-E0E19CEDB8F1}" type="presOf" srcId="{BEF27049-6CD9-424A-83CB-E74D09508F18}" destId="{1706CF91-7218-4B79-8707-471B8F6B0760}" srcOrd="1" destOrd="1" presId="urn:microsoft.com/office/officeart/2005/8/layout/hProcess4"/>
    <dgm:cxn modelId="{06CEB178-86C0-4CC8-806D-0B681242D5C9}" type="presOf" srcId="{7A8B36BB-108E-4038-81D0-D9DAFAEE1E8E}" destId="{EC6AE1DB-88ED-451E-AAEA-EA4DAD077967}" srcOrd="0" destOrd="0" presId="urn:microsoft.com/office/officeart/2005/8/layout/hProcess4"/>
    <dgm:cxn modelId="{23BB27FE-40FD-4CA3-A279-8FA70AB09ED1}" type="presOf" srcId="{E9356BC9-8694-4C89-B29F-A31EB49CB74F}" destId="{BE7C9179-3E92-4A88-B372-30D0B8C82F0E}" srcOrd="0" destOrd="1" presId="urn:microsoft.com/office/officeart/2005/8/layout/hProcess4"/>
    <dgm:cxn modelId="{5E0C4DE9-05ED-4698-976D-7972EC74C05E}" srcId="{AB1E7735-CD9E-4274-AEB0-AE48FBF5F031}" destId="{F27A1A23-A4C3-47D5-98E0-CB3F86BB6612}" srcOrd="0" destOrd="0" parTransId="{62661FF6-15F0-4A3C-8D13-61EB67E51FB2}" sibTransId="{B3AA5409-90B5-4E42-85E6-D03236AC754E}"/>
    <dgm:cxn modelId="{2DE5647D-38D1-4BA3-A12F-9826BD6353EC}" type="presOf" srcId="{A82783FB-C0AF-488D-939D-83DE2214114E}" destId="{15BE42D7-E2F6-4DA5-A16A-243B37717C08}" srcOrd="1" destOrd="1" presId="urn:microsoft.com/office/officeart/2005/8/layout/hProcess4"/>
    <dgm:cxn modelId="{99C04146-CC0C-45AA-BFE1-FC32B8F0A158}" srcId="{F27A1A23-A4C3-47D5-98E0-CB3F86BB6612}" destId="{708C9C56-08CF-4733-9B43-47056269A5FC}" srcOrd="0" destOrd="0" parTransId="{BA7EFD55-816B-4D1C-BECB-3ED245207CAC}" sibTransId="{216911F4-DBD2-42B1-9DBB-BA794E8E9825}"/>
    <dgm:cxn modelId="{3AADA368-F073-4BD0-9EBB-366EB0E0D11C}" srcId="{AB1E7735-CD9E-4274-AEB0-AE48FBF5F031}" destId="{0EDCDA47-33C8-47BB-A766-55F27A2C1F8F}" srcOrd="2" destOrd="0" parTransId="{54E4AC6D-FCA6-4EC5-95F6-69D2802D6824}" sibTransId="{448496AE-E593-49EE-BE91-CB4B6D32AF84}"/>
    <dgm:cxn modelId="{BF69F689-F916-465E-975D-CB2439BEE307}" type="presOf" srcId="{0DCD1FB3-EE54-4FA0-A73D-40ADFEABED91}" destId="{B02B9047-6B70-4D2A-A65F-B6028B916D05}" srcOrd="1" destOrd="0" presId="urn:microsoft.com/office/officeart/2005/8/layout/hProcess4"/>
    <dgm:cxn modelId="{9BFFA96C-3FFE-4879-810B-A90AC317AD96}" type="presParOf" srcId="{3BC5CBC5-7A74-43DA-A5FA-F50C064826F1}" destId="{DD5F9E59-0BDA-4BE2-992D-C52D3E3DEF8A}" srcOrd="0" destOrd="0" presId="urn:microsoft.com/office/officeart/2005/8/layout/hProcess4"/>
    <dgm:cxn modelId="{185753ED-52AB-4FB1-8E5B-90A3D05A02F5}" type="presParOf" srcId="{3BC5CBC5-7A74-43DA-A5FA-F50C064826F1}" destId="{C8797B97-1208-40E5-AF00-F5B7360085EF}" srcOrd="1" destOrd="0" presId="urn:microsoft.com/office/officeart/2005/8/layout/hProcess4"/>
    <dgm:cxn modelId="{B1EE1390-BF6A-4738-A5A3-E8C57E330E89}" type="presParOf" srcId="{3BC5CBC5-7A74-43DA-A5FA-F50C064826F1}" destId="{CEC146AB-C78A-4468-AC70-47E12E5DF698}" srcOrd="2" destOrd="0" presId="urn:microsoft.com/office/officeart/2005/8/layout/hProcess4"/>
    <dgm:cxn modelId="{00C82604-B60F-429C-8F74-AD3EE8D68EB2}" type="presParOf" srcId="{CEC146AB-C78A-4468-AC70-47E12E5DF698}" destId="{E3D4F1C3-EDFB-4CD0-BD61-5185AA0AFDFC}" srcOrd="0" destOrd="0" presId="urn:microsoft.com/office/officeart/2005/8/layout/hProcess4"/>
    <dgm:cxn modelId="{9F1A7175-74A2-47F8-9985-29EDCF3BB02D}" type="presParOf" srcId="{E3D4F1C3-EDFB-4CD0-BD61-5185AA0AFDFC}" destId="{4FBE41BF-464E-4C91-A272-55B9B5463DD1}" srcOrd="0" destOrd="0" presId="urn:microsoft.com/office/officeart/2005/8/layout/hProcess4"/>
    <dgm:cxn modelId="{7A31C8ED-9F08-4E78-99A9-28B864AECFD9}" type="presParOf" srcId="{E3D4F1C3-EDFB-4CD0-BD61-5185AA0AFDFC}" destId="{EF45FFCA-5ED3-44BC-ADB3-6A1CECDD7A40}" srcOrd="1" destOrd="0" presId="urn:microsoft.com/office/officeart/2005/8/layout/hProcess4"/>
    <dgm:cxn modelId="{05564582-9208-4224-AB24-F2DDF865FAA5}" type="presParOf" srcId="{E3D4F1C3-EDFB-4CD0-BD61-5185AA0AFDFC}" destId="{C67A1765-1A49-4D51-90FC-494705525556}" srcOrd="2" destOrd="0" presId="urn:microsoft.com/office/officeart/2005/8/layout/hProcess4"/>
    <dgm:cxn modelId="{7B8793BB-9A3C-4369-B031-7844B3A5F9FE}" type="presParOf" srcId="{E3D4F1C3-EDFB-4CD0-BD61-5185AA0AFDFC}" destId="{1143FE0F-3A89-4261-8B8A-613AF90AA0E5}" srcOrd="3" destOrd="0" presId="urn:microsoft.com/office/officeart/2005/8/layout/hProcess4"/>
    <dgm:cxn modelId="{111E96D1-132D-4DEC-9254-03EFDFFB5821}" type="presParOf" srcId="{E3D4F1C3-EDFB-4CD0-BD61-5185AA0AFDFC}" destId="{9EF8C116-7F2E-46F7-9DDD-31424CD3EB8E}" srcOrd="4" destOrd="0" presId="urn:microsoft.com/office/officeart/2005/8/layout/hProcess4"/>
    <dgm:cxn modelId="{446F6C56-8C97-4B61-98D0-3D662D56FAE8}" type="presParOf" srcId="{CEC146AB-C78A-4468-AC70-47E12E5DF698}" destId="{390C9D5D-97B2-49B9-A258-0E7FAB03E322}" srcOrd="1" destOrd="0" presId="urn:microsoft.com/office/officeart/2005/8/layout/hProcess4"/>
    <dgm:cxn modelId="{C75B9014-1D1D-46B5-B6C4-E6777B430B5F}" type="presParOf" srcId="{CEC146AB-C78A-4468-AC70-47E12E5DF698}" destId="{EC8D8F33-3B69-4EC7-9E11-D11327625E23}" srcOrd="2" destOrd="0" presId="urn:microsoft.com/office/officeart/2005/8/layout/hProcess4"/>
    <dgm:cxn modelId="{0EEECF50-609E-4070-9B55-012001D995AC}" type="presParOf" srcId="{EC8D8F33-3B69-4EC7-9E11-D11327625E23}" destId="{EC9FB678-D0F3-462D-A7F5-1AA5392AB105}" srcOrd="0" destOrd="0" presId="urn:microsoft.com/office/officeart/2005/8/layout/hProcess4"/>
    <dgm:cxn modelId="{C45D3FEE-F0C0-4C78-BBD7-DD449BA29563}" type="presParOf" srcId="{EC8D8F33-3B69-4EC7-9E11-D11327625E23}" destId="{D6A1CFFB-5E2D-4869-B05E-463599AED887}" srcOrd="1" destOrd="0" presId="urn:microsoft.com/office/officeart/2005/8/layout/hProcess4"/>
    <dgm:cxn modelId="{AB96A859-9549-4CA9-A5E8-7C373E186651}" type="presParOf" srcId="{EC8D8F33-3B69-4EC7-9E11-D11327625E23}" destId="{79B700BF-2D76-4189-96C7-F57965CF2D24}" srcOrd="2" destOrd="0" presId="urn:microsoft.com/office/officeart/2005/8/layout/hProcess4"/>
    <dgm:cxn modelId="{77262903-1578-4EFC-9003-6CFB170B64E0}" type="presParOf" srcId="{EC8D8F33-3B69-4EC7-9E11-D11327625E23}" destId="{DEEAB00E-C24F-4BB7-A0AA-C4B2C74FFD22}" srcOrd="3" destOrd="0" presId="urn:microsoft.com/office/officeart/2005/8/layout/hProcess4"/>
    <dgm:cxn modelId="{5AAE0CA0-3453-4DFF-86FC-FC6D77FCAA86}" type="presParOf" srcId="{EC8D8F33-3B69-4EC7-9E11-D11327625E23}" destId="{6FFAF484-1E0E-48AC-A107-F87A00729E06}" srcOrd="4" destOrd="0" presId="urn:microsoft.com/office/officeart/2005/8/layout/hProcess4"/>
    <dgm:cxn modelId="{831679D6-567A-4B87-B17E-9A3CFBF713CB}" type="presParOf" srcId="{CEC146AB-C78A-4468-AC70-47E12E5DF698}" destId="{3AB3B489-0782-49A3-959B-7E959E0A1D82}" srcOrd="3" destOrd="0" presId="urn:microsoft.com/office/officeart/2005/8/layout/hProcess4"/>
    <dgm:cxn modelId="{7F2D7113-AB14-414D-A371-830E3047114F}" type="presParOf" srcId="{CEC146AB-C78A-4468-AC70-47E12E5DF698}" destId="{8E2E43DF-8D41-4545-8E9A-1D4785579B2D}" srcOrd="4" destOrd="0" presId="urn:microsoft.com/office/officeart/2005/8/layout/hProcess4"/>
    <dgm:cxn modelId="{996DE9F2-B488-4665-97CA-26334E6A7113}" type="presParOf" srcId="{8E2E43DF-8D41-4545-8E9A-1D4785579B2D}" destId="{E12C1712-59F9-4AF3-8460-FC9D5D8A9330}" srcOrd="0" destOrd="0" presId="urn:microsoft.com/office/officeart/2005/8/layout/hProcess4"/>
    <dgm:cxn modelId="{F35A0A8F-F52F-4F4F-AE5E-81C0F796E359}" type="presParOf" srcId="{8E2E43DF-8D41-4545-8E9A-1D4785579B2D}" destId="{FA63FF5B-6499-4577-B64C-72879AE02C11}" srcOrd="1" destOrd="0" presId="urn:microsoft.com/office/officeart/2005/8/layout/hProcess4"/>
    <dgm:cxn modelId="{E292FDBB-9428-4484-B018-FD383A563689}" type="presParOf" srcId="{8E2E43DF-8D41-4545-8E9A-1D4785579B2D}" destId="{15BE42D7-E2F6-4DA5-A16A-243B37717C08}" srcOrd="2" destOrd="0" presId="urn:microsoft.com/office/officeart/2005/8/layout/hProcess4"/>
    <dgm:cxn modelId="{96FF1CA9-9C76-44C1-874F-5198F54B6462}" type="presParOf" srcId="{8E2E43DF-8D41-4545-8E9A-1D4785579B2D}" destId="{290071CF-DD03-418C-976D-759956D8DC27}" srcOrd="3" destOrd="0" presId="urn:microsoft.com/office/officeart/2005/8/layout/hProcess4"/>
    <dgm:cxn modelId="{C25D6B4D-42A9-4407-B7D7-2A67961E7A74}" type="presParOf" srcId="{8E2E43DF-8D41-4545-8E9A-1D4785579B2D}" destId="{630590B4-5F2A-4B96-940D-4C8BA61C8806}" srcOrd="4" destOrd="0" presId="urn:microsoft.com/office/officeart/2005/8/layout/hProcess4"/>
    <dgm:cxn modelId="{CDA73673-8109-4607-965B-9F372BE4C79D}" type="presParOf" srcId="{CEC146AB-C78A-4468-AC70-47E12E5DF698}" destId="{8C4C7712-182B-4251-A6C8-8EF4A90B1D9B}" srcOrd="5" destOrd="0" presId="urn:microsoft.com/office/officeart/2005/8/layout/hProcess4"/>
    <dgm:cxn modelId="{A9DBE600-6568-4AA3-9974-BB6E15E13D3B}" type="presParOf" srcId="{CEC146AB-C78A-4468-AC70-47E12E5DF698}" destId="{646BC272-0A0E-4AC1-AD81-3AAA7288AD77}" srcOrd="6" destOrd="0" presId="urn:microsoft.com/office/officeart/2005/8/layout/hProcess4"/>
    <dgm:cxn modelId="{61C06B9D-938D-461B-BA53-2606D702827A}" type="presParOf" srcId="{646BC272-0A0E-4AC1-AD81-3AAA7288AD77}" destId="{A83012EB-6F76-4849-80F5-6FFCB52D763D}" srcOrd="0" destOrd="0" presId="urn:microsoft.com/office/officeart/2005/8/layout/hProcess4"/>
    <dgm:cxn modelId="{1FB5B2A0-5F28-467B-9BC0-3D1D82E86788}" type="presParOf" srcId="{646BC272-0A0E-4AC1-AD81-3AAA7288AD77}" destId="{BE7C9179-3E92-4A88-B372-30D0B8C82F0E}" srcOrd="1" destOrd="0" presId="urn:microsoft.com/office/officeart/2005/8/layout/hProcess4"/>
    <dgm:cxn modelId="{DC3648B7-7BD9-4812-9945-772B04951844}" type="presParOf" srcId="{646BC272-0A0E-4AC1-AD81-3AAA7288AD77}" destId="{B02B9047-6B70-4D2A-A65F-B6028B916D05}" srcOrd="2" destOrd="0" presId="urn:microsoft.com/office/officeart/2005/8/layout/hProcess4"/>
    <dgm:cxn modelId="{0C364D0F-08E0-4A8A-90A1-281C8089819A}" type="presParOf" srcId="{646BC272-0A0E-4AC1-AD81-3AAA7288AD77}" destId="{EC6AE1DB-88ED-451E-AAEA-EA4DAD077967}" srcOrd="3" destOrd="0" presId="urn:microsoft.com/office/officeart/2005/8/layout/hProcess4"/>
    <dgm:cxn modelId="{50E8A695-C998-4173-BA95-F8151A8E7122}" type="presParOf" srcId="{646BC272-0A0E-4AC1-AD81-3AAA7288AD77}" destId="{148E356F-DECB-47A9-9E35-EE4E5BCAF361}" srcOrd="4" destOrd="0" presId="urn:microsoft.com/office/officeart/2005/8/layout/hProcess4"/>
    <dgm:cxn modelId="{943C94B3-333B-4600-91ED-FA2D307FAEF2}" type="presParOf" srcId="{CEC146AB-C78A-4468-AC70-47E12E5DF698}" destId="{0C46450B-1E94-4A0E-802A-03D508729447}" srcOrd="7" destOrd="0" presId="urn:microsoft.com/office/officeart/2005/8/layout/hProcess4"/>
    <dgm:cxn modelId="{A62A487B-60F1-41DE-B079-1AE4CB5C7B7E}" type="presParOf" srcId="{CEC146AB-C78A-4468-AC70-47E12E5DF698}" destId="{D12ADBC8-F5C0-4C46-9672-589D09D59EBC}" srcOrd="8" destOrd="0" presId="urn:microsoft.com/office/officeart/2005/8/layout/hProcess4"/>
    <dgm:cxn modelId="{7B5D4518-87EE-449A-8531-CDBF17FF72A9}" type="presParOf" srcId="{D12ADBC8-F5C0-4C46-9672-589D09D59EBC}" destId="{3EC7663C-93CD-4B9D-B369-002BF6E4A135}" srcOrd="0" destOrd="0" presId="urn:microsoft.com/office/officeart/2005/8/layout/hProcess4"/>
    <dgm:cxn modelId="{C170F768-8594-4723-91FC-0EED2D08896C}" type="presParOf" srcId="{D12ADBC8-F5C0-4C46-9672-589D09D59EBC}" destId="{583C60A3-AEAD-4736-9EAE-A3F231131D53}" srcOrd="1" destOrd="0" presId="urn:microsoft.com/office/officeart/2005/8/layout/hProcess4"/>
    <dgm:cxn modelId="{0DE10B12-8E35-4C28-91A9-8CBC45517563}" type="presParOf" srcId="{D12ADBC8-F5C0-4C46-9672-589D09D59EBC}" destId="{1706CF91-7218-4B79-8707-471B8F6B0760}" srcOrd="2" destOrd="0" presId="urn:microsoft.com/office/officeart/2005/8/layout/hProcess4"/>
    <dgm:cxn modelId="{7ABDBBDE-6452-4DD0-BDF7-556306B6F471}" type="presParOf" srcId="{D12ADBC8-F5C0-4C46-9672-589D09D59EBC}" destId="{1418E790-D9FB-49DA-A98D-98C8775AAB02}" srcOrd="3" destOrd="0" presId="urn:microsoft.com/office/officeart/2005/8/layout/hProcess4"/>
    <dgm:cxn modelId="{85FFB932-8045-4451-AA3A-36BF66B2586C}" type="presParOf" srcId="{D12ADBC8-F5C0-4C46-9672-589D09D59EBC}" destId="{C83FC944-1EA5-4771-8F99-6380C7ADE390}" srcOrd="4" destOrd="0" presId="urn:microsoft.com/office/officeart/2005/8/layout/hProcess4"/>
    <dgm:cxn modelId="{F1FE6515-3084-4094-8C63-93AEE90E9237}" type="presParOf" srcId="{CEC146AB-C78A-4468-AC70-47E12E5DF698}" destId="{3CF30E4C-B69B-4004-B007-2C0E3DA3AE47}" srcOrd="9" destOrd="0" presId="urn:microsoft.com/office/officeart/2005/8/layout/hProcess4"/>
    <dgm:cxn modelId="{4D0364F1-6F11-47AB-9D72-1D3DFAD03337}" type="presParOf" srcId="{CEC146AB-C78A-4468-AC70-47E12E5DF698}" destId="{D3B8ACC9-E4F8-4680-9B4C-37DE40023D93}" srcOrd="10" destOrd="0" presId="urn:microsoft.com/office/officeart/2005/8/layout/hProcess4"/>
    <dgm:cxn modelId="{E5495C4E-5412-437E-A6EB-1B987B51095C}" type="presParOf" srcId="{D3B8ACC9-E4F8-4680-9B4C-37DE40023D93}" destId="{0FC8EDE4-3BB2-4A98-B7B6-55764445BD16}" srcOrd="0" destOrd="0" presId="urn:microsoft.com/office/officeart/2005/8/layout/hProcess4"/>
    <dgm:cxn modelId="{17812BB1-6571-404F-991D-48223D07207B}" type="presParOf" srcId="{D3B8ACC9-E4F8-4680-9B4C-37DE40023D93}" destId="{52D29BBD-0D37-4D9B-8728-43533B174179}" srcOrd="1" destOrd="0" presId="urn:microsoft.com/office/officeart/2005/8/layout/hProcess4"/>
    <dgm:cxn modelId="{17A8C942-AE21-4EF1-A81F-3B2000880F61}" type="presParOf" srcId="{D3B8ACC9-E4F8-4680-9B4C-37DE40023D93}" destId="{054564E3-7876-497E-81E4-B5E01796ED09}" srcOrd="2" destOrd="0" presId="urn:microsoft.com/office/officeart/2005/8/layout/hProcess4"/>
    <dgm:cxn modelId="{6EF8D7A1-A8C6-43F2-A923-80332419F580}" type="presParOf" srcId="{D3B8ACC9-E4F8-4680-9B4C-37DE40023D93}" destId="{AB666C0D-0C73-4AE3-95BB-23FC0CC2A249}" srcOrd="3" destOrd="0" presId="urn:microsoft.com/office/officeart/2005/8/layout/hProcess4"/>
    <dgm:cxn modelId="{A014396C-827A-45B9-8B3C-5402885A5898}" type="presParOf" srcId="{D3B8ACC9-E4F8-4680-9B4C-37DE40023D93}" destId="{BFB2AEDF-CFF0-4D0E-B7B8-B5FD72D00951}" srcOrd="4" destOrd="0" presId="urn:microsoft.com/office/officeart/2005/8/layout/hProcess4"/>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45FFCA-5ED3-44BC-ADB3-6A1CECDD7A40}">
      <dsp:nvSpPr>
        <dsp:cNvPr id="0" name=""/>
        <dsp:cNvSpPr/>
      </dsp:nvSpPr>
      <dsp:spPr>
        <a:xfrm>
          <a:off x="1888" y="1035378"/>
          <a:ext cx="845651" cy="47749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es-PE" sz="900" kern="1200"/>
            <a:t>Captación y selección del niño admitido	o</a:t>
          </a:r>
        </a:p>
      </dsp:txBody>
      <dsp:txXfrm>
        <a:off x="12877" y="1046367"/>
        <a:ext cx="823673" cy="353199"/>
      </dsp:txXfrm>
    </dsp:sp>
    <dsp:sp modelId="{390C9D5D-97B2-49B9-A258-0E7FAB03E322}">
      <dsp:nvSpPr>
        <dsp:cNvPr id="0" name=""/>
        <dsp:cNvSpPr/>
      </dsp:nvSpPr>
      <dsp:spPr>
        <a:xfrm>
          <a:off x="480514" y="1037591"/>
          <a:ext cx="1085528" cy="1085528"/>
        </a:xfrm>
        <a:prstGeom prst="leftCircularArrow">
          <a:avLst>
            <a:gd name="adj1" fmla="val 3955"/>
            <a:gd name="adj2" fmla="val 496053"/>
            <a:gd name="adj3" fmla="val 2681575"/>
            <a:gd name="adj4" fmla="val 9434500"/>
            <a:gd name="adj5" fmla="val 4614"/>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143FE0F-3A89-4261-8B8A-613AF90AA0E5}">
      <dsp:nvSpPr>
        <dsp:cNvPr id="0" name=""/>
        <dsp:cNvSpPr/>
      </dsp:nvSpPr>
      <dsp:spPr>
        <a:xfrm>
          <a:off x="189810" y="1473409"/>
          <a:ext cx="751689" cy="29892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EQUIPO DE CAMPO</a:t>
          </a:r>
        </a:p>
      </dsp:txBody>
      <dsp:txXfrm>
        <a:off x="198565" y="1482164"/>
        <a:ext cx="734179" cy="281412"/>
      </dsp:txXfrm>
    </dsp:sp>
    <dsp:sp modelId="{D6A1CFFB-5E2D-4869-B05E-463599AED887}">
      <dsp:nvSpPr>
        <dsp:cNvPr id="0" name=""/>
        <dsp:cNvSpPr/>
      </dsp:nvSpPr>
      <dsp:spPr>
        <a:xfrm>
          <a:off x="1182982" y="919096"/>
          <a:ext cx="845651" cy="91237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es-PE" sz="900" kern="1200"/>
            <a:t>Visita de la vivienda en la fecha y hora programada.</a:t>
          </a:r>
        </a:p>
      </dsp:txBody>
      <dsp:txXfrm>
        <a:off x="1203978" y="1135601"/>
        <a:ext cx="803659" cy="674872"/>
      </dsp:txXfrm>
    </dsp:sp>
    <dsp:sp modelId="{3AB3B489-0782-49A3-959B-7E959E0A1D82}">
      <dsp:nvSpPr>
        <dsp:cNvPr id="0" name=""/>
        <dsp:cNvSpPr/>
      </dsp:nvSpPr>
      <dsp:spPr>
        <a:xfrm>
          <a:off x="1579113" y="293969"/>
          <a:ext cx="1391990" cy="1391990"/>
        </a:xfrm>
        <a:prstGeom prst="circularArrow">
          <a:avLst>
            <a:gd name="adj1" fmla="val 3084"/>
            <a:gd name="adj2" fmla="val 378885"/>
            <a:gd name="adj3" fmla="val 19438629"/>
            <a:gd name="adj4" fmla="val 12568535"/>
            <a:gd name="adj5" fmla="val 3598"/>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EEAB00E-C24F-4BB7-A0AA-C4B2C74FFD22}">
      <dsp:nvSpPr>
        <dsp:cNvPr id="0" name=""/>
        <dsp:cNvSpPr/>
      </dsp:nvSpPr>
      <dsp:spPr>
        <a:xfrm>
          <a:off x="1333840" y="775156"/>
          <a:ext cx="751689" cy="29892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ENC. NUTRI Y ENC. NO NUTRI</a:t>
          </a:r>
        </a:p>
      </dsp:txBody>
      <dsp:txXfrm>
        <a:off x="1342595" y="783911"/>
        <a:ext cx="734179" cy="281412"/>
      </dsp:txXfrm>
    </dsp:sp>
    <dsp:sp modelId="{FA63FF5B-6499-4577-B64C-72879AE02C11}">
      <dsp:nvSpPr>
        <dsp:cNvPr id="0" name=""/>
        <dsp:cNvSpPr/>
      </dsp:nvSpPr>
      <dsp:spPr>
        <a:xfrm>
          <a:off x="2289948" y="711228"/>
          <a:ext cx="1277093" cy="1125797"/>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es-PE" sz="900" kern="1200"/>
            <a:t>Firma del Consentimiento Informado</a:t>
          </a:r>
        </a:p>
        <a:p>
          <a:pPr marL="57150" lvl="1" indent="-57150" algn="l" defTabSz="400050">
            <a:lnSpc>
              <a:spcPct val="90000"/>
            </a:lnSpc>
            <a:spcBef>
              <a:spcPct val="0"/>
            </a:spcBef>
            <a:spcAft>
              <a:spcPct val="15000"/>
            </a:spcAft>
            <a:buChar char="••"/>
          </a:pPr>
          <a:r>
            <a:rPr lang="es-PE" sz="900" kern="1200"/>
            <a:t>Aplicación de Encuesta Simple de Consumo.</a:t>
          </a:r>
        </a:p>
        <a:p>
          <a:pPr marL="57150" lvl="1" indent="-57150" algn="l" defTabSz="400050">
            <a:lnSpc>
              <a:spcPct val="90000"/>
            </a:lnSpc>
            <a:spcBef>
              <a:spcPct val="0"/>
            </a:spcBef>
            <a:spcAft>
              <a:spcPct val="15000"/>
            </a:spcAft>
            <a:buChar char="••"/>
          </a:pPr>
          <a:r>
            <a:rPr lang="es-PE" sz="900" kern="1200"/>
            <a:t>Aplicación de la Encuesta de Consumo (R24H)</a:t>
          </a:r>
        </a:p>
      </dsp:txBody>
      <dsp:txXfrm>
        <a:off x="2315856" y="737136"/>
        <a:ext cx="1225277" cy="832738"/>
      </dsp:txXfrm>
    </dsp:sp>
    <dsp:sp modelId="{8C4C7712-182B-4251-A6C8-8EF4A90B1D9B}">
      <dsp:nvSpPr>
        <dsp:cNvPr id="0" name=""/>
        <dsp:cNvSpPr/>
      </dsp:nvSpPr>
      <dsp:spPr>
        <a:xfrm>
          <a:off x="3249794" y="1175375"/>
          <a:ext cx="1187835" cy="1187835"/>
        </a:xfrm>
        <a:prstGeom prst="leftCircularArrow">
          <a:avLst>
            <a:gd name="adj1" fmla="val 3614"/>
            <a:gd name="adj2" fmla="val 449630"/>
            <a:gd name="adj3" fmla="val 1759298"/>
            <a:gd name="adj4" fmla="val 8558646"/>
            <a:gd name="adj5" fmla="val 4216"/>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90071CF-DD03-418C-976D-759956D8DC27}">
      <dsp:nvSpPr>
        <dsp:cNvPr id="0" name=""/>
        <dsp:cNvSpPr/>
      </dsp:nvSpPr>
      <dsp:spPr>
        <a:xfrm>
          <a:off x="2807525" y="1732771"/>
          <a:ext cx="751689" cy="29892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ENC. NUTRI Y ENC. NO NUTRI</a:t>
          </a:r>
        </a:p>
      </dsp:txBody>
      <dsp:txXfrm>
        <a:off x="2816280" y="1741526"/>
        <a:ext cx="734179" cy="281412"/>
      </dsp:txXfrm>
    </dsp:sp>
    <dsp:sp modelId="{BE7C9179-3E92-4A88-B372-30D0B8C82F0E}">
      <dsp:nvSpPr>
        <dsp:cNvPr id="0" name=""/>
        <dsp:cNvSpPr/>
      </dsp:nvSpPr>
      <dsp:spPr>
        <a:xfrm>
          <a:off x="3780727" y="909562"/>
          <a:ext cx="1058323" cy="98650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es-PE" sz="900" kern="1200"/>
            <a:t>Visita al servicio de alimentación (cocina).</a:t>
          </a:r>
        </a:p>
        <a:p>
          <a:pPr marL="57150" lvl="1" indent="-57150" algn="l" defTabSz="400050">
            <a:lnSpc>
              <a:spcPct val="90000"/>
            </a:lnSpc>
            <a:spcBef>
              <a:spcPct val="0"/>
            </a:spcBef>
            <a:spcAft>
              <a:spcPct val="15000"/>
            </a:spcAft>
            <a:buChar char="••"/>
          </a:pPr>
          <a:r>
            <a:rPr lang="es-PE" sz="900" kern="1200"/>
            <a:t>Levantamiento de infomación</a:t>
          </a:r>
        </a:p>
      </dsp:txBody>
      <dsp:txXfrm>
        <a:off x="3803429" y="1143657"/>
        <a:ext cx="1012919" cy="729704"/>
      </dsp:txXfrm>
    </dsp:sp>
    <dsp:sp modelId="{0C46450B-1E94-4A0E-802A-03D508729447}">
      <dsp:nvSpPr>
        <dsp:cNvPr id="0" name=""/>
        <dsp:cNvSpPr/>
      </dsp:nvSpPr>
      <dsp:spPr>
        <a:xfrm>
          <a:off x="4335018" y="392304"/>
          <a:ext cx="1158140" cy="1158140"/>
        </a:xfrm>
        <a:prstGeom prst="circularArrow">
          <a:avLst>
            <a:gd name="adj1" fmla="val 3707"/>
            <a:gd name="adj2" fmla="val 462184"/>
            <a:gd name="adj3" fmla="val 19363548"/>
            <a:gd name="adj4" fmla="val 12576753"/>
            <a:gd name="adj5" fmla="val 4324"/>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EC6AE1DB-88ED-451E-AAEA-EA4DAD077967}">
      <dsp:nvSpPr>
        <dsp:cNvPr id="0" name=""/>
        <dsp:cNvSpPr/>
      </dsp:nvSpPr>
      <dsp:spPr>
        <a:xfrm>
          <a:off x="4065718" y="774891"/>
          <a:ext cx="751689" cy="29892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ENCUESTADORA NUTRICIONISTA</a:t>
          </a:r>
        </a:p>
      </dsp:txBody>
      <dsp:txXfrm>
        <a:off x="4074473" y="783646"/>
        <a:ext cx="734179" cy="281412"/>
      </dsp:txXfrm>
    </dsp:sp>
    <dsp:sp modelId="{583C60A3-AEAD-4736-9EAE-A3F231131D53}">
      <dsp:nvSpPr>
        <dsp:cNvPr id="0" name=""/>
        <dsp:cNvSpPr/>
      </dsp:nvSpPr>
      <dsp:spPr>
        <a:xfrm>
          <a:off x="5034201" y="828430"/>
          <a:ext cx="845651" cy="89278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es-PE" sz="900" kern="1200"/>
            <a:t>Visita al servicio de cuidado diurno (cuna).</a:t>
          </a:r>
        </a:p>
        <a:p>
          <a:pPr marL="57150" lvl="1" indent="-57150" algn="l" defTabSz="400050">
            <a:lnSpc>
              <a:spcPct val="90000"/>
            </a:lnSpc>
            <a:spcBef>
              <a:spcPct val="0"/>
            </a:spcBef>
            <a:spcAft>
              <a:spcPct val="15000"/>
            </a:spcAft>
            <a:buChar char="••"/>
          </a:pPr>
          <a:r>
            <a:rPr lang="es-PE" sz="900" kern="1200"/>
            <a:t>Levantamiento de infomación</a:t>
          </a:r>
        </a:p>
      </dsp:txBody>
      <dsp:txXfrm>
        <a:off x="5054747" y="848976"/>
        <a:ext cx="804559" cy="660384"/>
      </dsp:txXfrm>
    </dsp:sp>
    <dsp:sp modelId="{3CF30E4C-B69B-4004-B007-2C0E3DA3AE47}">
      <dsp:nvSpPr>
        <dsp:cNvPr id="0" name=""/>
        <dsp:cNvSpPr/>
      </dsp:nvSpPr>
      <dsp:spPr>
        <a:xfrm>
          <a:off x="5474955" y="1139603"/>
          <a:ext cx="1171422" cy="1171422"/>
        </a:xfrm>
        <a:prstGeom prst="leftCircularArrow">
          <a:avLst>
            <a:gd name="adj1" fmla="val 3665"/>
            <a:gd name="adj2" fmla="val 456483"/>
            <a:gd name="adj3" fmla="val 1833160"/>
            <a:gd name="adj4" fmla="val 8625656"/>
            <a:gd name="adj5" fmla="val 4275"/>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418E790-D9FB-49DA-A98D-98C8775AAB02}">
      <dsp:nvSpPr>
        <dsp:cNvPr id="0" name=""/>
        <dsp:cNvSpPr/>
      </dsp:nvSpPr>
      <dsp:spPr>
        <a:xfrm>
          <a:off x="5249920" y="1659423"/>
          <a:ext cx="751689" cy="29892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ENCUESTADORA NUTRICIONISTA</a:t>
          </a:r>
        </a:p>
      </dsp:txBody>
      <dsp:txXfrm>
        <a:off x="5258675" y="1668178"/>
        <a:ext cx="734179" cy="281412"/>
      </dsp:txXfrm>
    </dsp:sp>
    <dsp:sp modelId="{52D29BBD-0D37-4D9B-8728-43533B174179}">
      <dsp:nvSpPr>
        <dsp:cNvPr id="0" name=""/>
        <dsp:cNvSpPr/>
      </dsp:nvSpPr>
      <dsp:spPr>
        <a:xfrm>
          <a:off x="6178230" y="811094"/>
          <a:ext cx="1124411" cy="1075592"/>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7145" rIns="17145" bIns="17145" numCol="1" spcCol="1270" anchor="t" anchorCtr="0">
          <a:noAutofit/>
        </a:bodyPr>
        <a:lstStyle/>
        <a:p>
          <a:pPr marL="57150" lvl="1" indent="-57150" algn="l" defTabSz="400050">
            <a:lnSpc>
              <a:spcPct val="90000"/>
            </a:lnSpc>
            <a:spcBef>
              <a:spcPct val="0"/>
            </a:spcBef>
            <a:spcAft>
              <a:spcPct val="15000"/>
            </a:spcAft>
            <a:buChar char="••"/>
          </a:pPr>
          <a:r>
            <a:rPr lang="es-PE" sz="900" kern="1200"/>
            <a:t>Transcripsción de la infomación levantada por la nutricionista en los servicios de CUNAMAS</a:t>
          </a:r>
        </a:p>
      </dsp:txBody>
      <dsp:txXfrm>
        <a:off x="6202982" y="1066330"/>
        <a:ext cx="1074907" cy="795604"/>
      </dsp:txXfrm>
    </dsp:sp>
    <dsp:sp modelId="{AB666C0D-0C73-4AE3-95BB-23FC0CC2A249}">
      <dsp:nvSpPr>
        <dsp:cNvPr id="0" name=""/>
        <dsp:cNvSpPr/>
      </dsp:nvSpPr>
      <dsp:spPr>
        <a:xfrm>
          <a:off x="6447523" y="642574"/>
          <a:ext cx="871486" cy="298922"/>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ENCUESTADORA NO NUTRICIONISTA</a:t>
          </a:r>
        </a:p>
      </dsp:txBody>
      <dsp:txXfrm>
        <a:off x="6456278" y="651329"/>
        <a:ext cx="853976" cy="28141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45FFCA-5ED3-44BC-ADB3-6A1CECDD7A40}">
      <dsp:nvSpPr>
        <dsp:cNvPr id="0" name=""/>
        <dsp:cNvSpPr/>
      </dsp:nvSpPr>
      <dsp:spPr>
        <a:xfrm>
          <a:off x="3833" y="852601"/>
          <a:ext cx="884149" cy="72923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es-PE" sz="800" kern="1200"/>
            <a:t>Recojo de Información.</a:t>
          </a:r>
        </a:p>
        <a:p>
          <a:pPr marL="57150" lvl="1" indent="-57150" algn="l" defTabSz="355600">
            <a:lnSpc>
              <a:spcPct val="90000"/>
            </a:lnSpc>
            <a:spcBef>
              <a:spcPct val="0"/>
            </a:spcBef>
            <a:spcAft>
              <a:spcPct val="15000"/>
            </a:spcAft>
            <a:buChar char="••"/>
          </a:pPr>
          <a:r>
            <a:rPr lang="es-PE" sz="800" kern="1200"/>
            <a:t>Limpieza de la Encuesta.</a:t>
          </a:r>
        </a:p>
      </dsp:txBody>
      <dsp:txXfrm>
        <a:off x="20615" y="869383"/>
        <a:ext cx="850585" cy="539409"/>
      </dsp:txXfrm>
    </dsp:sp>
    <dsp:sp modelId="{390C9D5D-97B2-49B9-A258-0E7FAB03E322}">
      <dsp:nvSpPr>
        <dsp:cNvPr id="0" name=""/>
        <dsp:cNvSpPr/>
      </dsp:nvSpPr>
      <dsp:spPr>
        <a:xfrm>
          <a:off x="480590" y="954047"/>
          <a:ext cx="1081766" cy="1081766"/>
        </a:xfrm>
        <a:prstGeom prst="leftCircularArrow">
          <a:avLst>
            <a:gd name="adj1" fmla="val 4134"/>
            <a:gd name="adj2" fmla="val 520811"/>
            <a:gd name="adj3" fmla="val 2296322"/>
            <a:gd name="adj4" fmla="val 9024489"/>
            <a:gd name="adj5" fmla="val 4823"/>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143FE0F-3A89-4261-8B8A-613AF90AA0E5}">
      <dsp:nvSpPr>
        <dsp:cNvPr id="0" name=""/>
        <dsp:cNvSpPr/>
      </dsp:nvSpPr>
      <dsp:spPr>
        <a:xfrm>
          <a:off x="200311" y="1425574"/>
          <a:ext cx="785910" cy="3125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ENCUESTADORA</a:t>
          </a:r>
        </a:p>
      </dsp:txBody>
      <dsp:txXfrm>
        <a:off x="209465" y="1434728"/>
        <a:ext cx="767602" cy="294222"/>
      </dsp:txXfrm>
    </dsp:sp>
    <dsp:sp modelId="{D6A1CFFB-5E2D-4869-B05E-463599AED887}">
      <dsp:nvSpPr>
        <dsp:cNvPr id="0" name=""/>
        <dsp:cNvSpPr/>
      </dsp:nvSpPr>
      <dsp:spPr>
        <a:xfrm>
          <a:off x="1199170" y="852601"/>
          <a:ext cx="884149" cy="72923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es-PE" sz="800" kern="1200"/>
            <a:t>Custodia de los Formatos.</a:t>
          </a:r>
        </a:p>
        <a:p>
          <a:pPr marL="57150" lvl="1" indent="-57150" algn="l" defTabSz="355600">
            <a:lnSpc>
              <a:spcPct val="90000"/>
            </a:lnSpc>
            <a:spcBef>
              <a:spcPct val="0"/>
            </a:spcBef>
            <a:spcAft>
              <a:spcPct val="15000"/>
            </a:spcAft>
            <a:buChar char="••"/>
          </a:pPr>
          <a:r>
            <a:rPr lang="es-PE" sz="800" kern="1200"/>
            <a:t>Crítica de las Encuestas. (50%)</a:t>
          </a:r>
        </a:p>
      </dsp:txBody>
      <dsp:txXfrm>
        <a:off x="1215952" y="1025648"/>
        <a:ext cx="850585" cy="539409"/>
      </dsp:txXfrm>
    </dsp:sp>
    <dsp:sp modelId="{3AB3B489-0782-49A3-959B-7E959E0A1D82}">
      <dsp:nvSpPr>
        <dsp:cNvPr id="0" name=""/>
        <dsp:cNvSpPr/>
      </dsp:nvSpPr>
      <dsp:spPr>
        <a:xfrm>
          <a:off x="1668559" y="370034"/>
          <a:ext cx="1194740" cy="1194740"/>
        </a:xfrm>
        <a:prstGeom prst="circularArrow">
          <a:avLst>
            <a:gd name="adj1" fmla="val 3743"/>
            <a:gd name="adj2" fmla="val 467130"/>
            <a:gd name="adj3" fmla="val 19357360"/>
            <a:gd name="adj4" fmla="val 12575511"/>
            <a:gd name="adj5" fmla="val 436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EEAB00E-C24F-4BB7-A0AA-C4B2C74FFD22}">
      <dsp:nvSpPr>
        <dsp:cNvPr id="0" name=""/>
        <dsp:cNvSpPr/>
      </dsp:nvSpPr>
      <dsp:spPr>
        <a:xfrm>
          <a:off x="1395648" y="696335"/>
          <a:ext cx="785910" cy="3125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SUPERVISORA</a:t>
          </a:r>
        </a:p>
      </dsp:txBody>
      <dsp:txXfrm>
        <a:off x="1404802" y="705489"/>
        <a:ext cx="767602" cy="294222"/>
      </dsp:txXfrm>
    </dsp:sp>
    <dsp:sp modelId="{FA63FF5B-6499-4577-B64C-72879AE02C11}">
      <dsp:nvSpPr>
        <dsp:cNvPr id="0" name=""/>
        <dsp:cNvSpPr/>
      </dsp:nvSpPr>
      <dsp:spPr>
        <a:xfrm>
          <a:off x="2394507" y="852601"/>
          <a:ext cx="884149" cy="72923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es-PE" sz="800" kern="1200"/>
            <a:t>Levantamiento de las observaciones</a:t>
          </a:r>
        </a:p>
        <a:p>
          <a:pPr marL="57150" lvl="1" indent="-57150" algn="l" defTabSz="355600">
            <a:lnSpc>
              <a:spcPct val="90000"/>
            </a:lnSpc>
            <a:spcBef>
              <a:spcPct val="0"/>
            </a:spcBef>
            <a:spcAft>
              <a:spcPct val="15000"/>
            </a:spcAft>
            <a:buChar char="••"/>
          </a:pPr>
          <a:r>
            <a:rPr lang="es-PE" sz="800" kern="1200"/>
            <a:t>Digitación de las Encuestas *</a:t>
          </a:r>
        </a:p>
      </dsp:txBody>
      <dsp:txXfrm>
        <a:off x="2411289" y="869383"/>
        <a:ext cx="850585" cy="539409"/>
      </dsp:txXfrm>
    </dsp:sp>
    <dsp:sp modelId="{8C4C7712-182B-4251-A6C8-8EF4A90B1D9B}">
      <dsp:nvSpPr>
        <dsp:cNvPr id="0" name=""/>
        <dsp:cNvSpPr/>
      </dsp:nvSpPr>
      <dsp:spPr>
        <a:xfrm>
          <a:off x="2871264" y="954047"/>
          <a:ext cx="1081766" cy="1081766"/>
        </a:xfrm>
        <a:prstGeom prst="leftCircularArrow">
          <a:avLst>
            <a:gd name="adj1" fmla="val 4134"/>
            <a:gd name="adj2" fmla="val 520811"/>
            <a:gd name="adj3" fmla="val 2296322"/>
            <a:gd name="adj4" fmla="val 9024489"/>
            <a:gd name="adj5" fmla="val 4823"/>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90071CF-DD03-418C-976D-759956D8DC27}">
      <dsp:nvSpPr>
        <dsp:cNvPr id="0" name=""/>
        <dsp:cNvSpPr/>
      </dsp:nvSpPr>
      <dsp:spPr>
        <a:xfrm>
          <a:off x="2590985" y="1425574"/>
          <a:ext cx="785910" cy="3125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ENCUESTADORA</a:t>
          </a:r>
        </a:p>
      </dsp:txBody>
      <dsp:txXfrm>
        <a:off x="2600139" y="1434728"/>
        <a:ext cx="767602" cy="294222"/>
      </dsp:txXfrm>
    </dsp:sp>
    <dsp:sp modelId="{BE7C9179-3E92-4A88-B372-30D0B8C82F0E}">
      <dsp:nvSpPr>
        <dsp:cNvPr id="0" name=""/>
        <dsp:cNvSpPr/>
      </dsp:nvSpPr>
      <dsp:spPr>
        <a:xfrm>
          <a:off x="3589844" y="852601"/>
          <a:ext cx="884149" cy="72923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es-PE" sz="800" kern="1200"/>
            <a:t>Revisión de los Formatos.</a:t>
          </a:r>
        </a:p>
        <a:p>
          <a:pPr marL="57150" lvl="1" indent="-57150" algn="l" defTabSz="355600">
            <a:lnSpc>
              <a:spcPct val="90000"/>
            </a:lnSpc>
            <a:spcBef>
              <a:spcPct val="0"/>
            </a:spcBef>
            <a:spcAft>
              <a:spcPct val="15000"/>
            </a:spcAft>
            <a:buChar char="••"/>
          </a:pPr>
          <a:r>
            <a:rPr lang="es-PE" sz="800" kern="1200"/>
            <a:t>Custodia de los formatos</a:t>
          </a:r>
        </a:p>
      </dsp:txBody>
      <dsp:txXfrm>
        <a:off x="3606626" y="1025648"/>
        <a:ext cx="850585" cy="539409"/>
      </dsp:txXfrm>
    </dsp:sp>
    <dsp:sp modelId="{0C46450B-1E94-4A0E-802A-03D508729447}">
      <dsp:nvSpPr>
        <dsp:cNvPr id="0" name=""/>
        <dsp:cNvSpPr/>
      </dsp:nvSpPr>
      <dsp:spPr>
        <a:xfrm>
          <a:off x="4059233" y="370034"/>
          <a:ext cx="1194740" cy="1194740"/>
        </a:xfrm>
        <a:prstGeom prst="circularArrow">
          <a:avLst>
            <a:gd name="adj1" fmla="val 3743"/>
            <a:gd name="adj2" fmla="val 467130"/>
            <a:gd name="adj3" fmla="val 19357360"/>
            <a:gd name="adj4" fmla="val 12575511"/>
            <a:gd name="adj5" fmla="val 4367"/>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EC6AE1DB-88ED-451E-AAEA-EA4DAD077967}">
      <dsp:nvSpPr>
        <dsp:cNvPr id="0" name=""/>
        <dsp:cNvSpPr/>
      </dsp:nvSpPr>
      <dsp:spPr>
        <a:xfrm>
          <a:off x="3786322" y="696335"/>
          <a:ext cx="785910" cy="3125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SUPERVISORA</a:t>
          </a:r>
        </a:p>
      </dsp:txBody>
      <dsp:txXfrm>
        <a:off x="3795476" y="705489"/>
        <a:ext cx="767602" cy="294222"/>
      </dsp:txXfrm>
    </dsp:sp>
    <dsp:sp modelId="{583C60A3-AEAD-4736-9EAE-A3F231131D53}">
      <dsp:nvSpPr>
        <dsp:cNvPr id="0" name=""/>
        <dsp:cNvSpPr/>
      </dsp:nvSpPr>
      <dsp:spPr>
        <a:xfrm>
          <a:off x="4785181" y="852601"/>
          <a:ext cx="884149" cy="72923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es-PE" sz="800" kern="1200"/>
            <a:t>Revisión de los Formatos.</a:t>
          </a:r>
        </a:p>
        <a:p>
          <a:pPr marL="57150" lvl="1" indent="-57150" algn="l" defTabSz="355600">
            <a:lnSpc>
              <a:spcPct val="90000"/>
            </a:lnSpc>
            <a:spcBef>
              <a:spcPct val="0"/>
            </a:spcBef>
            <a:spcAft>
              <a:spcPct val="15000"/>
            </a:spcAft>
            <a:buChar char="••"/>
          </a:pPr>
          <a:r>
            <a:rPr lang="es-PE" sz="800" kern="1200"/>
            <a:t>Custodia de los formatos</a:t>
          </a:r>
        </a:p>
      </dsp:txBody>
      <dsp:txXfrm>
        <a:off x="4801963" y="869383"/>
        <a:ext cx="850585" cy="539409"/>
      </dsp:txXfrm>
    </dsp:sp>
    <dsp:sp modelId="{3CF30E4C-B69B-4004-B007-2C0E3DA3AE47}">
      <dsp:nvSpPr>
        <dsp:cNvPr id="0" name=""/>
        <dsp:cNvSpPr/>
      </dsp:nvSpPr>
      <dsp:spPr>
        <a:xfrm>
          <a:off x="5261938" y="954047"/>
          <a:ext cx="1081766" cy="1081766"/>
        </a:xfrm>
        <a:prstGeom prst="leftCircularArrow">
          <a:avLst>
            <a:gd name="adj1" fmla="val 4134"/>
            <a:gd name="adj2" fmla="val 520811"/>
            <a:gd name="adj3" fmla="val 2296322"/>
            <a:gd name="adj4" fmla="val 9024489"/>
            <a:gd name="adj5" fmla="val 4823"/>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418E790-D9FB-49DA-A98D-98C8775AAB02}">
      <dsp:nvSpPr>
        <dsp:cNvPr id="0" name=""/>
        <dsp:cNvSpPr/>
      </dsp:nvSpPr>
      <dsp:spPr>
        <a:xfrm>
          <a:off x="4981659" y="1425574"/>
          <a:ext cx="785910" cy="3125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JEFE DE CAMPO</a:t>
          </a:r>
        </a:p>
      </dsp:txBody>
      <dsp:txXfrm>
        <a:off x="4990813" y="1434728"/>
        <a:ext cx="767602" cy="294222"/>
      </dsp:txXfrm>
    </dsp:sp>
    <dsp:sp modelId="{52D29BBD-0D37-4D9B-8728-43533B174179}">
      <dsp:nvSpPr>
        <dsp:cNvPr id="0" name=""/>
        <dsp:cNvSpPr/>
      </dsp:nvSpPr>
      <dsp:spPr>
        <a:xfrm>
          <a:off x="5980518" y="852601"/>
          <a:ext cx="884149" cy="729238"/>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es-PE" sz="800" kern="1200"/>
            <a:t>Custodia de los Formatos.</a:t>
          </a:r>
        </a:p>
        <a:p>
          <a:pPr marL="57150" lvl="1" indent="-57150" algn="l" defTabSz="355600">
            <a:lnSpc>
              <a:spcPct val="90000"/>
            </a:lnSpc>
            <a:spcBef>
              <a:spcPct val="0"/>
            </a:spcBef>
            <a:spcAft>
              <a:spcPct val="15000"/>
            </a:spcAft>
            <a:buChar char="••"/>
          </a:pPr>
          <a:r>
            <a:rPr lang="es-PE" sz="800" kern="1200"/>
            <a:t>Crítica de las Encuestas</a:t>
          </a:r>
        </a:p>
      </dsp:txBody>
      <dsp:txXfrm>
        <a:off x="5997300" y="1025648"/>
        <a:ext cx="850585" cy="539409"/>
      </dsp:txXfrm>
    </dsp:sp>
    <dsp:sp modelId="{AB666C0D-0C73-4AE3-95BB-23FC0CC2A249}">
      <dsp:nvSpPr>
        <dsp:cNvPr id="0" name=""/>
        <dsp:cNvSpPr/>
      </dsp:nvSpPr>
      <dsp:spPr>
        <a:xfrm>
          <a:off x="6176996" y="696335"/>
          <a:ext cx="785910" cy="31253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es-PE" sz="800" kern="1200"/>
            <a:t>EQUIPO TÉCNICO</a:t>
          </a:r>
        </a:p>
      </dsp:txBody>
      <dsp:txXfrm>
        <a:off x="6186150" y="705489"/>
        <a:ext cx="767602" cy="294222"/>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08AFF7-CF7F-4B68-B054-4B2D68664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27</Pages>
  <Words>4819</Words>
  <Characters>26509</Characters>
  <Application>Microsoft Office Word</Application>
  <DocSecurity>0</DocSecurity>
  <Lines>220</Lines>
  <Paragraphs>62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31266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Marianela Miranda Cuadros</dc:creator>
  <cp:keywords/>
  <dc:description/>
  <cp:lastModifiedBy>Marianela Miranda Cuadros</cp:lastModifiedBy>
  <cp:revision>34</cp:revision>
  <cp:lastPrinted>2017-01-02T15:12:00Z</cp:lastPrinted>
  <dcterms:created xsi:type="dcterms:W3CDTF">2017-12-29T20:05:00Z</dcterms:created>
  <dcterms:modified xsi:type="dcterms:W3CDTF">2018-12-27T16:53:00Z</dcterms:modified>
</cp:coreProperties>
</file>