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FF66E" w14:textId="44AA766B" w:rsidR="0075314D" w:rsidRPr="0093289F" w:rsidRDefault="002C7F81" w:rsidP="002C7F81">
      <w:pPr>
        <w:jc w:val="center"/>
        <w:rPr>
          <w:rFonts w:ascii="Arial" w:hAnsi="Arial" w:cs="Arial"/>
          <w:b/>
          <w:bCs/>
          <w:u w:val="single"/>
        </w:rPr>
      </w:pPr>
      <w:r w:rsidRPr="0093289F">
        <w:rPr>
          <w:rFonts w:ascii="Arial" w:hAnsi="Arial" w:cs="Arial"/>
          <w:b/>
          <w:bCs/>
          <w:u w:val="single"/>
        </w:rPr>
        <w:t>METADATOS</w:t>
      </w:r>
    </w:p>
    <w:p w14:paraId="4B531B31" w14:textId="77777777" w:rsidR="0093289F" w:rsidRDefault="0093289F" w:rsidP="002C7F81">
      <w:pPr>
        <w:jc w:val="center"/>
        <w:rPr>
          <w:rFonts w:ascii="Arial" w:hAnsi="Arial" w:cs="Arial"/>
          <w:b/>
          <w:bCs/>
          <w:u w:val="single"/>
        </w:rPr>
      </w:pPr>
    </w:p>
    <w:p w14:paraId="14E3F083" w14:textId="3EEBFF2B" w:rsidR="0093289F" w:rsidRPr="005F2C4B" w:rsidRDefault="0093289F" w:rsidP="0093289F">
      <w:pPr>
        <w:jc w:val="both"/>
        <w:rPr>
          <w:rFonts w:ascii="Arial" w:hAnsi="Arial" w:cs="Arial"/>
        </w:rPr>
      </w:pPr>
      <w:r w:rsidRPr="005F2C4B">
        <w:rPr>
          <w:rFonts w:ascii="Arial" w:hAnsi="Arial" w:cs="Arial"/>
        </w:rPr>
        <w:t xml:space="preserve">Metadatos del dataset:  </w:t>
      </w:r>
      <w:r w:rsidR="005F2C4B" w:rsidRPr="005F2C4B">
        <w:rPr>
          <w:rFonts w:ascii="Arial" w:hAnsi="Arial" w:cs="Arial"/>
        </w:rPr>
        <w:t>Natalidad en Lambayeque: enero 2020 - junio 2025</w:t>
      </w:r>
      <w:r w:rsidRPr="005F2C4B">
        <w:rPr>
          <w:rFonts w:ascii="Arial" w:hAnsi="Arial" w:cs="Arial"/>
        </w:rPr>
        <w:t>.</w:t>
      </w:r>
    </w:p>
    <w:p w14:paraId="17DBC3A1" w14:textId="77777777" w:rsidR="0093289F" w:rsidRDefault="0093289F" w:rsidP="0093289F">
      <w:pPr>
        <w:rPr>
          <w:rFonts w:ascii="Arial" w:hAnsi="Arial" w:cs="Arial"/>
          <w:b/>
          <w:bCs/>
          <w:u w:val="single"/>
        </w:rPr>
      </w:pPr>
    </w:p>
    <w:tbl>
      <w:tblPr>
        <w:tblStyle w:val="Tablaconcuadrcula"/>
        <w:tblW w:w="10485" w:type="dxa"/>
        <w:tblLook w:val="04A0" w:firstRow="1" w:lastRow="0" w:firstColumn="1" w:lastColumn="0" w:noHBand="0" w:noVBand="1"/>
      </w:tblPr>
      <w:tblGrid>
        <w:gridCol w:w="3114"/>
        <w:gridCol w:w="7371"/>
      </w:tblGrid>
      <w:tr w:rsidR="00A845D9" w:rsidRPr="00A845D9" w14:paraId="6FDBEB3D" w14:textId="77777777" w:rsidTr="00A845D9">
        <w:tc>
          <w:tcPr>
            <w:tcW w:w="3114" w:type="dxa"/>
            <w:vAlign w:val="center"/>
          </w:tcPr>
          <w:p w14:paraId="5AE5E7FA" w14:textId="73EA5652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Título</w:t>
            </w:r>
            <w:r w:rsidR="00B23572">
              <w:rPr>
                <w:rFonts w:ascii="Arial" w:hAnsi="Arial" w:cs="Arial"/>
                <w:color w:val="000000" w:themeColor="text1"/>
                <w:kern w:val="24"/>
                <w:lang w:val="es-MX"/>
              </w:rPr>
              <w:t xml:space="preserve"> Dataset</w:t>
            </w:r>
          </w:p>
        </w:tc>
        <w:tc>
          <w:tcPr>
            <w:tcW w:w="7371" w:type="dxa"/>
          </w:tcPr>
          <w:p w14:paraId="53C60C8A" w14:textId="46E9D501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</w:rPr>
              <w:t>Natalidad en Lambayeque: enero 2020 - junio 2025.</w:t>
            </w:r>
          </w:p>
        </w:tc>
      </w:tr>
      <w:tr w:rsidR="00A845D9" w:rsidRPr="00A845D9" w14:paraId="21BB7B01" w14:textId="77777777" w:rsidTr="00A845D9">
        <w:tc>
          <w:tcPr>
            <w:tcW w:w="3114" w:type="dxa"/>
            <w:vAlign w:val="center"/>
          </w:tcPr>
          <w:p w14:paraId="6A3D52D4" w14:textId="6B9FC1AC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URL</w:t>
            </w:r>
            <w:r w:rsidR="00B23572">
              <w:rPr>
                <w:rFonts w:ascii="Arial" w:hAnsi="Arial" w:cs="Arial"/>
                <w:color w:val="000000" w:themeColor="text1"/>
                <w:kern w:val="24"/>
                <w:lang w:val="es-MX"/>
              </w:rPr>
              <w:t xml:space="preserve"> Dataset</w:t>
            </w:r>
          </w:p>
        </w:tc>
        <w:tc>
          <w:tcPr>
            <w:tcW w:w="7371" w:type="dxa"/>
          </w:tcPr>
          <w:p w14:paraId="3D3E7FD9" w14:textId="7E525256" w:rsidR="00A845D9" w:rsidRPr="00A845D9" w:rsidRDefault="00A845D9" w:rsidP="00A845D9">
            <w:pPr>
              <w:rPr>
                <w:rFonts w:ascii="Arial" w:hAnsi="Arial" w:cs="Arial"/>
              </w:rPr>
            </w:pPr>
            <w:hyperlink r:id="rId6" w:history="1">
              <w:r w:rsidRPr="00A845D9">
                <w:rPr>
                  <w:rStyle w:val="Hipervnculo"/>
                  <w:rFonts w:ascii="Arial" w:hAnsi="Arial" w:cs="Arial"/>
                  <w:u w:val="none"/>
                </w:rPr>
                <w:t>https://www.datosabiertos.gob.pe/dataset/natalidad-en-lambayeque-enero-2020-junio-2025</w:t>
              </w:r>
            </w:hyperlink>
          </w:p>
        </w:tc>
      </w:tr>
      <w:tr w:rsidR="00A845D9" w:rsidRPr="00A845D9" w14:paraId="476141EA" w14:textId="77777777" w:rsidTr="00A845D9">
        <w:tc>
          <w:tcPr>
            <w:tcW w:w="3114" w:type="dxa"/>
            <w:vAlign w:val="center"/>
          </w:tcPr>
          <w:p w14:paraId="79B6F202" w14:textId="55CE5051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371" w:type="dxa"/>
          </w:tcPr>
          <w:p w14:paraId="6D97A944" w14:textId="77777777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</w:rPr>
              <w:t xml:space="preserve">Este Dataset contiene los nacimientos de neonatos de la región de Lambayeque, según las últimas estadísticas del MINSA. </w:t>
            </w:r>
          </w:p>
          <w:p w14:paraId="6E458724" w14:textId="77777777" w:rsidR="00A845D9" w:rsidRPr="00A845D9" w:rsidRDefault="00A845D9" w:rsidP="00A845D9">
            <w:pPr>
              <w:jc w:val="both"/>
              <w:rPr>
                <w:rFonts w:ascii="Arial" w:hAnsi="Arial" w:cs="Arial"/>
              </w:rPr>
            </w:pPr>
          </w:p>
          <w:p w14:paraId="7C5E7094" w14:textId="77777777" w:rsidR="00A845D9" w:rsidRPr="00A845D9" w:rsidRDefault="00A845D9" w:rsidP="00A845D9">
            <w:pPr>
              <w:jc w:val="both"/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</w:rPr>
              <w:t>Cada registro es un neonato nacido vivo dentro de la región.</w:t>
            </w:r>
          </w:p>
          <w:p w14:paraId="4E11CB63" w14:textId="77777777" w:rsidR="00A845D9" w:rsidRPr="00A845D9" w:rsidRDefault="00A845D9" w:rsidP="00A845D9">
            <w:pPr>
              <w:jc w:val="both"/>
              <w:rPr>
                <w:rFonts w:ascii="Arial" w:hAnsi="Arial" w:cs="Arial"/>
              </w:rPr>
            </w:pPr>
          </w:p>
          <w:p w14:paraId="5464A7BA" w14:textId="77777777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</w:rPr>
              <w:t>Este dataset esta caracterizado por: anio, num_mes, departamento, provincia, distrito, sector, área, categoría, descripcion de categoría, cantidad y fecha data.</w:t>
            </w:r>
          </w:p>
          <w:p w14:paraId="05A288A8" w14:textId="78B9CD2F" w:rsidR="00A845D9" w:rsidRPr="00A845D9" w:rsidRDefault="00A845D9" w:rsidP="00A845D9">
            <w:pPr>
              <w:rPr>
                <w:rFonts w:ascii="Arial" w:hAnsi="Arial" w:cs="Arial"/>
              </w:rPr>
            </w:pPr>
          </w:p>
        </w:tc>
      </w:tr>
      <w:tr w:rsidR="00A845D9" w:rsidRPr="00A845D9" w14:paraId="74A3A45E" w14:textId="77777777" w:rsidTr="00A845D9">
        <w:tc>
          <w:tcPr>
            <w:tcW w:w="3114" w:type="dxa"/>
            <w:vAlign w:val="center"/>
          </w:tcPr>
          <w:p w14:paraId="17D7776B" w14:textId="66EC22C4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371" w:type="dxa"/>
          </w:tcPr>
          <w:p w14:paraId="6E880E90" w14:textId="1FB4FAF0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</w:rPr>
              <w:t>Gobierno Regional de Lambayeque</w:t>
            </w:r>
          </w:p>
        </w:tc>
      </w:tr>
      <w:tr w:rsidR="00A845D9" w:rsidRPr="00A845D9" w14:paraId="153A4951" w14:textId="77777777" w:rsidTr="00A845D9">
        <w:tc>
          <w:tcPr>
            <w:tcW w:w="3114" w:type="dxa"/>
            <w:vAlign w:val="center"/>
          </w:tcPr>
          <w:p w14:paraId="50B2B260" w14:textId="08D150D1" w:rsidR="00A845D9" w:rsidRPr="00A845D9" w:rsidRDefault="00A845D9" w:rsidP="00A845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  <w:kern w:val="24"/>
                <w:lang w:val="es-MX"/>
              </w:rPr>
              <w:t>Oficina</w:t>
            </w:r>
          </w:p>
        </w:tc>
        <w:tc>
          <w:tcPr>
            <w:tcW w:w="7371" w:type="dxa"/>
          </w:tcPr>
          <w:p w14:paraId="3929D76D" w14:textId="7D0B7A0A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</w:rPr>
              <w:t>Sub Gerencia De Modernización Y Transformación Digital - SGMTD</w:t>
            </w:r>
          </w:p>
        </w:tc>
      </w:tr>
      <w:tr w:rsidR="00A845D9" w:rsidRPr="00A845D9" w14:paraId="334F7CE6" w14:textId="77777777" w:rsidTr="00A845D9">
        <w:tc>
          <w:tcPr>
            <w:tcW w:w="3114" w:type="dxa"/>
            <w:vAlign w:val="center"/>
          </w:tcPr>
          <w:p w14:paraId="1A1C6495" w14:textId="45A2E1E2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</w:rPr>
              <w:t>Etiquetas</w:t>
            </w:r>
          </w:p>
        </w:tc>
        <w:tc>
          <w:tcPr>
            <w:tcW w:w="7371" w:type="dxa"/>
          </w:tcPr>
          <w:p w14:paraId="4CFD7A73" w14:textId="5D77E8BC" w:rsidR="00A845D9" w:rsidRPr="00A845D9" w:rsidRDefault="00A845D9" w:rsidP="00A845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Natalidad, neonatos, nacimientos</w:t>
            </w:r>
          </w:p>
        </w:tc>
      </w:tr>
      <w:tr w:rsidR="00A845D9" w:rsidRPr="00A845D9" w14:paraId="6EE32DF9" w14:textId="77777777" w:rsidTr="00A845D9">
        <w:tc>
          <w:tcPr>
            <w:tcW w:w="3114" w:type="dxa"/>
            <w:vAlign w:val="center"/>
          </w:tcPr>
          <w:p w14:paraId="3CB29339" w14:textId="14C08820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371" w:type="dxa"/>
          </w:tcPr>
          <w:p w14:paraId="0B87AC21" w14:textId="40187641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</w:rPr>
              <w:t>2025-06-27</w:t>
            </w:r>
          </w:p>
        </w:tc>
      </w:tr>
      <w:tr w:rsidR="00A845D9" w:rsidRPr="00A845D9" w14:paraId="4CA86ADF" w14:textId="77777777" w:rsidTr="00A845D9">
        <w:tc>
          <w:tcPr>
            <w:tcW w:w="3114" w:type="dxa"/>
            <w:vAlign w:val="center"/>
          </w:tcPr>
          <w:p w14:paraId="47DAE9CB" w14:textId="3932F21E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371" w:type="dxa"/>
          </w:tcPr>
          <w:p w14:paraId="7A4538FE" w14:textId="057D63B3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</w:rPr>
              <w:t>2025-07-01</w:t>
            </w:r>
          </w:p>
        </w:tc>
      </w:tr>
      <w:tr w:rsidR="00A845D9" w:rsidRPr="00A845D9" w14:paraId="1C0FC925" w14:textId="77777777" w:rsidTr="00A845D9">
        <w:tc>
          <w:tcPr>
            <w:tcW w:w="3114" w:type="dxa"/>
            <w:vAlign w:val="center"/>
          </w:tcPr>
          <w:p w14:paraId="46B745E3" w14:textId="727F2F1A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371" w:type="dxa"/>
            <w:vAlign w:val="center"/>
          </w:tcPr>
          <w:p w14:paraId="2575321A" w14:textId="36667377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</w:rPr>
              <w:t>1.0</w:t>
            </w:r>
          </w:p>
        </w:tc>
      </w:tr>
      <w:tr w:rsidR="00A845D9" w:rsidRPr="00A845D9" w14:paraId="09F88906" w14:textId="77777777" w:rsidTr="00A845D9">
        <w:tc>
          <w:tcPr>
            <w:tcW w:w="3114" w:type="dxa"/>
            <w:vAlign w:val="center"/>
          </w:tcPr>
          <w:p w14:paraId="3F900D82" w14:textId="143F0038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371" w:type="dxa"/>
            <w:vAlign w:val="center"/>
          </w:tcPr>
          <w:p w14:paraId="199BD2F4" w14:textId="136860DE" w:rsidR="00A845D9" w:rsidRPr="00A845D9" w:rsidRDefault="00A845D9" w:rsidP="00A845D9">
            <w:pPr>
              <w:rPr>
                <w:rFonts w:ascii="Arial" w:hAnsi="Arial" w:cs="Arial"/>
              </w:rPr>
            </w:pPr>
            <w:hyperlink r:id="rId7" w:history="1">
              <w:r w:rsidRPr="00A845D9">
                <w:rPr>
                  <w:rStyle w:val="Hipervnculo"/>
                  <w:rFonts w:ascii="Arial" w:hAnsi="Arial" w:cs="Arial"/>
                  <w:color w:val="0A77BD"/>
                  <w:kern w:val="24"/>
                  <w:u w:val="none"/>
                  <w:lang w:val="en-US"/>
                </w:rPr>
                <w:t>Open Data Commons Attribution License</w:t>
              </w:r>
            </w:hyperlink>
          </w:p>
        </w:tc>
      </w:tr>
      <w:tr w:rsidR="00A845D9" w:rsidRPr="00A845D9" w14:paraId="499F4186" w14:textId="77777777" w:rsidTr="00A845D9">
        <w:tc>
          <w:tcPr>
            <w:tcW w:w="3114" w:type="dxa"/>
            <w:vAlign w:val="center"/>
          </w:tcPr>
          <w:p w14:paraId="35BB11AC" w14:textId="4FF81CEA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371" w:type="dxa"/>
            <w:vAlign w:val="center"/>
          </w:tcPr>
          <w:p w14:paraId="480A2E4E" w14:textId="2658E6D0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</w:rPr>
              <w:t>Español</w:t>
            </w:r>
          </w:p>
        </w:tc>
      </w:tr>
      <w:tr w:rsidR="00A845D9" w:rsidRPr="00A845D9" w14:paraId="249F452E" w14:textId="77777777" w:rsidTr="00A845D9">
        <w:tc>
          <w:tcPr>
            <w:tcW w:w="3114" w:type="dxa"/>
            <w:vAlign w:val="center"/>
          </w:tcPr>
          <w:p w14:paraId="2CC20CAC" w14:textId="6019642E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Nivel de acceso</w:t>
            </w:r>
          </w:p>
        </w:tc>
        <w:tc>
          <w:tcPr>
            <w:tcW w:w="7371" w:type="dxa"/>
            <w:vAlign w:val="center"/>
          </w:tcPr>
          <w:p w14:paraId="2EE1B9BD" w14:textId="3B9B7BF3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</w:rPr>
              <w:t>Público</w:t>
            </w:r>
          </w:p>
        </w:tc>
      </w:tr>
      <w:tr w:rsidR="00A845D9" w:rsidRPr="00A845D9" w14:paraId="062BE6D0" w14:textId="77777777" w:rsidTr="00A845D9">
        <w:tc>
          <w:tcPr>
            <w:tcW w:w="3114" w:type="dxa"/>
          </w:tcPr>
          <w:p w14:paraId="0E04DA3E" w14:textId="73976B52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371" w:type="dxa"/>
          </w:tcPr>
          <w:p w14:paraId="30569F59" w14:textId="56EEF091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</w:rPr>
              <w:t>Dataset</w:t>
            </w:r>
          </w:p>
        </w:tc>
      </w:tr>
      <w:tr w:rsidR="00A845D9" w:rsidRPr="00A845D9" w14:paraId="015B933A" w14:textId="77777777" w:rsidTr="00A845D9">
        <w:tc>
          <w:tcPr>
            <w:tcW w:w="3114" w:type="dxa"/>
          </w:tcPr>
          <w:p w14:paraId="7439EDC1" w14:textId="13F46009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</w:rPr>
              <w:t>Formato</w:t>
            </w:r>
            <w:r>
              <w:rPr>
                <w:rFonts w:ascii="Arial" w:hAnsi="Arial" w:cs="Arial"/>
              </w:rPr>
              <w:t xml:space="preserve"> de recurso</w:t>
            </w:r>
          </w:p>
        </w:tc>
        <w:tc>
          <w:tcPr>
            <w:tcW w:w="7371" w:type="dxa"/>
          </w:tcPr>
          <w:p w14:paraId="309FE687" w14:textId="278FDBF8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</w:rPr>
              <w:t>CSV</w:t>
            </w:r>
          </w:p>
        </w:tc>
      </w:tr>
      <w:tr w:rsidR="00A845D9" w:rsidRPr="00A845D9" w14:paraId="2F643D82" w14:textId="77777777" w:rsidTr="00A845D9">
        <w:tc>
          <w:tcPr>
            <w:tcW w:w="3114" w:type="dxa"/>
          </w:tcPr>
          <w:p w14:paraId="079F6AE8" w14:textId="1171542F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371" w:type="dxa"/>
          </w:tcPr>
          <w:p w14:paraId="1EA15C72" w14:textId="54F68525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</w:rPr>
              <w:t>Perú, Lambayeque – 2025</w:t>
            </w:r>
          </w:p>
        </w:tc>
      </w:tr>
      <w:tr w:rsidR="00A845D9" w:rsidRPr="00A845D9" w14:paraId="78C0C001" w14:textId="77777777" w:rsidTr="00A845D9">
        <w:tc>
          <w:tcPr>
            <w:tcW w:w="3114" w:type="dxa"/>
          </w:tcPr>
          <w:p w14:paraId="48A6EE5C" w14:textId="43B749D1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</w:rPr>
              <w:t>Correo de contacto</w:t>
            </w:r>
          </w:p>
        </w:tc>
        <w:tc>
          <w:tcPr>
            <w:tcW w:w="7371" w:type="dxa"/>
          </w:tcPr>
          <w:p w14:paraId="66377642" w14:textId="105EC44C" w:rsidR="00A845D9" w:rsidRPr="00A845D9" w:rsidRDefault="00A845D9" w:rsidP="00A845D9">
            <w:pPr>
              <w:rPr>
                <w:rFonts w:ascii="Arial" w:hAnsi="Arial" w:cs="Arial"/>
              </w:rPr>
            </w:pPr>
            <w:r w:rsidRPr="00A845D9">
              <w:rPr>
                <w:rFonts w:ascii="Arial" w:hAnsi="Arial" w:cs="Arial"/>
              </w:rPr>
              <w:t>ofoti@regionlambayeque.gob.pe</w:t>
            </w:r>
          </w:p>
        </w:tc>
      </w:tr>
      <w:tr w:rsidR="00A845D9" w:rsidRPr="00A845D9" w14:paraId="6710046A" w14:textId="77777777" w:rsidTr="00A845D9">
        <w:tc>
          <w:tcPr>
            <w:tcW w:w="3114" w:type="dxa"/>
          </w:tcPr>
          <w:p w14:paraId="40784B23" w14:textId="77777777" w:rsidR="00A845D9" w:rsidRPr="00A845D9" w:rsidRDefault="00A845D9" w:rsidP="00A845D9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</w:tcPr>
          <w:p w14:paraId="4861B2AA" w14:textId="77777777" w:rsidR="00A845D9" w:rsidRPr="00A845D9" w:rsidRDefault="00A845D9" w:rsidP="00A845D9">
            <w:pPr>
              <w:rPr>
                <w:rFonts w:ascii="Arial" w:hAnsi="Arial" w:cs="Arial"/>
              </w:rPr>
            </w:pPr>
          </w:p>
        </w:tc>
      </w:tr>
    </w:tbl>
    <w:p w14:paraId="5D774249" w14:textId="77777777" w:rsidR="0093289F" w:rsidRPr="002C7F81" w:rsidRDefault="0093289F" w:rsidP="0093289F">
      <w:pPr>
        <w:rPr>
          <w:rFonts w:ascii="Arial" w:hAnsi="Arial" w:cs="Arial"/>
          <w:b/>
          <w:bCs/>
          <w:u w:val="single"/>
        </w:rPr>
      </w:pPr>
    </w:p>
    <w:sectPr w:rsidR="0093289F" w:rsidRPr="002C7F81" w:rsidSect="00C57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B0B13" w14:textId="77777777" w:rsidR="00DD00F8" w:rsidRDefault="00DD00F8" w:rsidP="00B23572">
      <w:pPr>
        <w:spacing w:after="0" w:line="240" w:lineRule="auto"/>
      </w:pPr>
      <w:r>
        <w:separator/>
      </w:r>
    </w:p>
  </w:endnote>
  <w:endnote w:type="continuationSeparator" w:id="0">
    <w:p w14:paraId="6B307782" w14:textId="77777777" w:rsidR="00DD00F8" w:rsidRDefault="00DD00F8" w:rsidP="00B23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48A5F" w14:textId="77777777" w:rsidR="00DD00F8" w:rsidRDefault="00DD00F8" w:rsidP="00B23572">
      <w:pPr>
        <w:spacing w:after="0" w:line="240" w:lineRule="auto"/>
      </w:pPr>
      <w:r>
        <w:separator/>
      </w:r>
    </w:p>
  </w:footnote>
  <w:footnote w:type="continuationSeparator" w:id="0">
    <w:p w14:paraId="09C36114" w14:textId="77777777" w:rsidR="00DD00F8" w:rsidRDefault="00DD00F8" w:rsidP="00B235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72D"/>
    <w:rsid w:val="001203FE"/>
    <w:rsid w:val="001972CD"/>
    <w:rsid w:val="001A2762"/>
    <w:rsid w:val="002C572D"/>
    <w:rsid w:val="002C7F81"/>
    <w:rsid w:val="003704DC"/>
    <w:rsid w:val="003E5D24"/>
    <w:rsid w:val="005C7C5F"/>
    <w:rsid w:val="005D6DB8"/>
    <w:rsid w:val="005F2C4B"/>
    <w:rsid w:val="006934CD"/>
    <w:rsid w:val="0075314D"/>
    <w:rsid w:val="007734BE"/>
    <w:rsid w:val="008E66F9"/>
    <w:rsid w:val="0093289F"/>
    <w:rsid w:val="00A845D9"/>
    <w:rsid w:val="00B23572"/>
    <w:rsid w:val="00C57748"/>
    <w:rsid w:val="00DD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FDCCE8"/>
  <w15:chartTrackingRefBased/>
  <w15:docId w15:val="{B33EED3F-D475-4A79-985E-A920C2C1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P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C57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C57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C57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C57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C57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C57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C57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C57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C57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C57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C57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C57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C572D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C572D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C572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C572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C572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C572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C57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C57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C57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C57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C57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C572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C572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C572D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C57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C572D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C572D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932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57748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D6DB8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B235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3572"/>
  </w:style>
  <w:style w:type="paragraph" w:styleId="Piedepgina">
    <w:name w:val="footer"/>
    <w:basedOn w:val="Normal"/>
    <w:link w:val="PiedepginaCar"/>
    <w:uiPriority w:val="99"/>
    <w:unhideWhenUsed/>
    <w:rsid w:val="00B235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35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opendefinition.org/licenses/odc-by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atosabiertos.gob.pe/dataset/natalidad-en-lambayeque-enero-2020-junio-2025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189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Metadata</vt:lpstr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Metadata</dc:title>
  <dc:subject/>
  <dc:creator>Jhon Wayler Lima Camizan</dc:creator>
  <cp:keywords>PNDA</cp:keywords>
  <dc:description>Gobierno Regional Lambayeque</dc:description>
  <cp:lastModifiedBy>Jhon Wayler Lima Camizan</cp:lastModifiedBy>
  <cp:revision>19</cp:revision>
  <dcterms:created xsi:type="dcterms:W3CDTF">2025-07-02T13:05:00Z</dcterms:created>
  <dcterms:modified xsi:type="dcterms:W3CDTF">2025-07-02T13:33:00Z</dcterms:modified>
</cp:coreProperties>
</file>