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951CC1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271BF3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Tipo de Empleo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271BF3">
                            <w:rPr>
                              <w:b/>
                              <w:color w:val="0070C0"/>
                              <w:sz w:val="32"/>
                            </w:rPr>
                            <w:t>Tipo de Empleo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0F026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Muestra </w:t>
      </w:r>
      <w:r w:rsidR="00975C59">
        <w:rPr>
          <w:rFonts w:ascii="Arial Narrow" w:hAnsi="Arial Narrow"/>
          <w:sz w:val="22"/>
          <w:szCs w:val="22"/>
        </w:rPr>
        <w:t xml:space="preserve">el porcentaje </w:t>
      </w:r>
      <w:r w:rsidR="005A4459">
        <w:rPr>
          <w:rFonts w:ascii="Arial Narrow" w:hAnsi="Arial Narrow"/>
          <w:sz w:val="22"/>
          <w:szCs w:val="22"/>
        </w:rPr>
        <w:t>del tipo de empleo de la población afroperuana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5A4459">
        <w:rPr>
          <w:rFonts w:ascii="Arial Narrow" w:hAnsi="Arial Narrow" w:cs="Arial"/>
          <w:bCs/>
          <w:sz w:val="22"/>
          <w:szCs w:val="22"/>
        </w:rPr>
        <w:t>tipo de empleo</w:t>
      </w:r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5724B6" w:rsidP="005A445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tipo_</w:t>
            </w:r>
            <w:r w:rsidR="005A4459">
              <w:rPr>
                <w:rFonts w:ascii="Arial Narrow" w:hAnsi="Arial Narrow"/>
                <w:color w:val="000000"/>
                <w:sz w:val="22"/>
                <w:szCs w:val="22"/>
              </w:rPr>
              <w:t>acceso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5A4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5724B6">
              <w:rPr>
                <w:rFonts w:ascii="Arial Narrow" w:hAnsi="Arial Narrow"/>
                <w:sz w:val="22"/>
                <w:szCs w:val="22"/>
              </w:rPr>
              <w:t xml:space="preserve">tipo de </w:t>
            </w:r>
            <w:r w:rsidR="005A4459">
              <w:rPr>
                <w:rFonts w:ascii="Arial Narrow" w:hAnsi="Arial Narrow"/>
                <w:sz w:val="22"/>
                <w:szCs w:val="22"/>
              </w:rPr>
              <w:t>empleo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Pr="00AB376F" w:rsidRDefault="005724B6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afroperuanos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5A4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5724B6">
              <w:rPr>
                <w:rFonts w:ascii="Arial Narrow" w:hAnsi="Arial Narrow"/>
                <w:sz w:val="22"/>
                <w:szCs w:val="22"/>
              </w:rPr>
              <w:t xml:space="preserve"> al porcentaje de hogares </w:t>
            </w:r>
            <w:r w:rsidR="005A4459">
              <w:rPr>
                <w:rFonts w:ascii="Arial Narrow" w:hAnsi="Arial Narrow"/>
                <w:sz w:val="22"/>
                <w:szCs w:val="22"/>
              </w:rPr>
              <w:t>encuestados en estudio especializados sobre población afroperuana</w:t>
            </w:r>
            <w:r w:rsidR="0082740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5724B6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5A4459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5A4459" w:rsidRDefault="005A4459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nacionales</w:t>
            </w:r>
          </w:p>
        </w:tc>
        <w:tc>
          <w:tcPr>
            <w:tcW w:w="2206" w:type="pct"/>
            <w:noWrap/>
            <w:vAlign w:val="center"/>
          </w:tcPr>
          <w:p w:rsidR="005A4459" w:rsidRPr="00AB376F" w:rsidRDefault="005A4459" w:rsidP="0057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 hogares a nivel nacional</w:t>
            </w:r>
            <w:bookmarkStart w:id="0" w:name="_GoBack"/>
            <w:bookmarkEnd w:id="0"/>
          </w:p>
        </w:tc>
        <w:tc>
          <w:tcPr>
            <w:tcW w:w="1516" w:type="pct"/>
            <w:noWrap/>
            <w:vAlign w:val="center"/>
          </w:tcPr>
          <w:p w:rsidR="005A4459" w:rsidRDefault="005A4459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CC1" w:rsidRDefault="00951CC1" w:rsidP="008D1304">
      <w:pPr>
        <w:spacing w:after="0" w:line="240" w:lineRule="auto"/>
      </w:pPr>
      <w:r>
        <w:separator/>
      </w:r>
    </w:p>
  </w:endnote>
  <w:endnote w:type="continuationSeparator" w:id="0">
    <w:p w:rsidR="00951CC1" w:rsidRDefault="00951CC1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CC1" w:rsidRDefault="00951CC1" w:rsidP="008D1304">
      <w:pPr>
        <w:spacing w:after="0" w:line="240" w:lineRule="auto"/>
      </w:pPr>
      <w:r>
        <w:separator/>
      </w:r>
    </w:p>
  </w:footnote>
  <w:footnote w:type="continuationSeparator" w:id="0">
    <w:p w:rsidR="00951CC1" w:rsidRDefault="00951CC1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D0490"/>
    <w:rsid w:val="000E0039"/>
    <w:rsid w:val="000F0263"/>
    <w:rsid w:val="000F5869"/>
    <w:rsid w:val="00100B3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691F"/>
    <w:rsid w:val="00207A22"/>
    <w:rsid w:val="0021527B"/>
    <w:rsid w:val="002156C6"/>
    <w:rsid w:val="00215A67"/>
    <w:rsid w:val="002310C2"/>
    <w:rsid w:val="0024209A"/>
    <w:rsid w:val="002423EC"/>
    <w:rsid w:val="00246A59"/>
    <w:rsid w:val="002472AC"/>
    <w:rsid w:val="00251B63"/>
    <w:rsid w:val="00262692"/>
    <w:rsid w:val="00263D56"/>
    <w:rsid w:val="002658D3"/>
    <w:rsid w:val="00271055"/>
    <w:rsid w:val="00271BF3"/>
    <w:rsid w:val="00280FD8"/>
    <w:rsid w:val="00281FA5"/>
    <w:rsid w:val="002846D4"/>
    <w:rsid w:val="002C4C62"/>
    <w:rsid w:val="002D1024"/>
    <w:rsid w:val="002E3197"/>
    <w:rsid w:val="0031076A"/>
    <w:rsid w:val="00347F2C"/>
    <w:rsid w:val="003F7D34"/>
    <w:rsid w:val="00406B33"/>
    <w:rsid w:val="00421B0A"/>
    <w:rsid w:val="00434543"/>
    <w:rsid w:val="004602F5"/>
    <w:rsid w:val="004855FE"/>
    <w:rsid w:val="00486EB6"/>
    <w:rsid w:val="00494D0A"/>
    <w:rsid w:val="004A3C8A"/>
    <w:rsid w:val="004C070E"/>
    <w:rsid w:val="004C4AD1"/>
    <w:rsid w:val="004D4EF6"/>
    <w:rsid w:val="004E2E77"/>
    <w:rsid w:val="004F45B3"/>
    <w:rsid w:val="00515F9D"/>
    <w:rsid w:val="005256E8"/>
    <w:rsid w:val="00526553"/>
    <w:rsid w:val="00533A7F"/>
    <w:rsid w:val="00537B13"/>
    <w:rsid w:val="005724B6"/>
    <w:rsid w:val="00584604"/>
    <w:rsid w:val="005A03D3"/>
    <w:rsid w:val="005A4459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72C8A"/>
    <w:rsid w:val="00773BF1"/>
    <w:rsid w:val="0078292D"/>
    <w:rsid w:val="007A084B"/>
    <w:rsid w:val="007C3EA5"/>
    <w:rsid w:val="007C7BEA"/>
    <w:rsid w:val="007E29F4"/>
    <w:rsid w:val="007E2FB5"/>
    <w:rsid w:val="007F349D"/>
    <w:rsid w:val="007F44CC"/>
    <w:rsid w:val="00805C84"/>
    <w:rsid w:val="008265ED"/>
    <w:rsid w:val="0082740A"/>
    <w:rsid w:val="00827DEB"/>
    <w:rsid w:val="00830B41"/>
    <w:rsid w:val="00833DB3"/>
    <w:rsid w:val="00844AD9"/>
    <w:rsid w:val="00850AF0"/>
    <w:rsid w:val="00850B38"/>
    <w:rsid w:val="00861C70"/>
    <w:rsid w:val="00862E8D"/>
    <w:rsid w:val="00865545"/>
    <w:rsid w:val="00886F5B"/>
    <w:rsid w:val="00891AE6"/>
    <w:rsid w:val="00892153"/>
    <w:rsid w:val="008C398C"/>
    <w:rsid w:val="008D1304"/>
    <w:rsid w:val="008D20B1"/>
    <w:rsid w:val="008E5966"/>
    <w:rsid w:val="008E6256"/>
    <w:rsid w:val="008F3454"/>
    <w:rsid w:val="00935B06"/>
    <w:rsid w:val="00951CC1"/>
    <w:rsid w:val="00973589"/>
    <w:rsid w:val="009749AB"/>
    <w:rsid w:val="00975C59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A1FC2"/>
    <w:rsid w:val="00BB7929"/>
    <w:rsid w:val="00BC77BA"/>
    <w:rsid w:val="00BF2F01"/>
    <w:rsid w:val="00BF3C9F"/>
    <w:rsid w:val="00BF726A"/>
    <w:rsid w:val="00C25EBC"/>
    <w:rsid w:val="00C26C5C"/>
    <w:rsid w:val="00C302DF"/>
    <w:rsid w:val="00C33930"/>
    <w:rsid w:val="00C35DE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0916E0-4B70-4B27-905E-0D91B417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4</cp:revision>
  <dcterms:created xsi:type="dcterms:W3CDTF">2018-10-14T22:44:00Z</dcterms:created>
  <dcterms:modified xsi:type="dcterms:W3CDTF">2018-10-14T22:46:00Z</dcterms:modified>
</cp:coreProperties>
</file>