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DA6CD1" w:rsidR="009F0CA5" w:rsidRPr="00BE2CC3" w:rsidRDefault="009F0CA5" w:rsidP="00247B6C">
      <w:pPr>
        <w:pStyle w:val="Textoindependiente"/>
      </w:pPr>
      <w:r w:rsidRPr="00BE2CC3">
        <w:t xml:space="preserve">Metadatos del </w:t>
      </w:r>
      <w:proofErr w:type="spellStart"/>
      <w:r w:rsidRPr="00BE2CC3">
        <w:t>dataset</w:t>
      </w:r>
      <w:proofErr w:type="spellEnd"/>
      <w:r w:rsidR="00967DD0">
        <w:t xml:space="preserve">: </w:t>
      </w:r>
      <w:r w:rsidR="008F0B24" w:rsidRPr="00247B6C">
        <w:t xml:space="preserve">Procedimientos Administrativos Tupa Registrados </w:t>
      </w:r>
      <w:r w:rsidR="008F0B24">
        <w:t>Por La mesa de partes de la Municipalidad Metropolitana de Lima-</w:t>
      </w:r>
      <w:r w:rsidR="00247B6C" w:rsidRPr="00247B6C">
        <w:t>202</w:t>
      </w:r>
      <w:r w:rsidR="008F0B24">
        <w:t>1</w:t>
      </w:r>
      <w:r w:rsidR="00247B6C" w:rsidRPr="00247B6C">
        <w:t>-202</w:t>
      </w:r>
      <w:r w:rsidR="008F0B24">
        <w:t>4</w:t>
      </w:r>
      <w:r w:rsidR="00247B6C">
        <w:t xml:space="preserve"> </w:t>
      </w:r>
      <w:r w:rsidR="008F0B24">
        <w:t>– [MML</w:t>
      </w:r>
      <w:r w:rsidRPr="00BE2CC3"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830"/>
        <w:gridCol w:w="7626"/>
      </w:tblGrid>
      <w:tr w:rsidR="00504D0A" w14:paraId="30B6BD9E" w14:textId="77777777" w:rsidTr="00FC318D">
        <w:tc>
          <w:tcPr>
            <w:tcW w:w="2830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301BAC89" w14:textId="76BA5A6D" w:rsidR="00504D0A" w:rsidRPr="00247B6C" w:rsidRDefault="008F0B24" w:rsidP="00FC31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47B6C">
              <w:t xml:space="preserve">Procedimientos Administrativos Tupa Registrados </w:t>
            </w:r>
            <w:r>
              <w:t>Por La mesa de partes de la Municipalidad Metropolitana de Lima-</w:t>
            </w:r>
            <w:r w:rsidRPr="00247B6C">
              <w:t>202</w:t>
            </w:r>
            <w:r>
              <w:t>1</w:t>
            </w:r>
            <w:r w:rsidRPr="00247B6C">
              <w:t>-202</w:t>
            </w:r>
            <w:r>
              <w:t>4 – [MML</w:t>
            </w:r>
            <w:r w:rsidRPr="00BE2CC3">
              <w:t>]</w:t>
            </w:r>
          </w:p>
        </w:tc>
      </w:tr>
      <w:tr w:rsidR="005750DC" w14:paraId="1E2BA938" w14:textId="77777777" w:rsidTr="00FC318D">
        <w:tc>
          <w:tcPr>
            <w:tcW w:w="2830" w:type="dxa"/>
            <w:vAlign w:val="center"/>
          </w:tcPr>
          <w:p w14:paraId="17CCE901" w14:textId="21A8E49A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F6190C" w14:textId="6E7BD312" w:rsidR="005750DC" w:rsidRDefault="007A25D8" w:rsidP="008F0B24">
            <w:pPr>
              <w:rPr>
                <w:rFonts w:asciiTheme="majorHAnsi" w:hAnsiTheme="majorHAnsi" w:cstheme="majorHAnsi"/>
              </w:rPr>
            </w:pPr>
            <w:r w:rsidRPr="007A25D8">
              <w:rPr>
                <w:rFonts w:asciiTheme="majorHAnsi" w:hAnsiTheme="majorHAnsi" w:cstheme="majorHAnsi"/>
              </w:rPr>
              <w:t>www.datosabiertos.gob.pe/dataset/procedimientos-administrativos-tupa-registrados-por-la-mesa-de-partes-de-la-municipalidad-metropolitana-de-lima-2021-2024--mml</w:t>
            </w:r>
          </w:p>
        </w:tc>
      </w:tr>
      <w:tr w:rsidR="005750DC" w14:paraId="2EC58AEF" w14:textId="77777777" w:rsidTr="00FC318D">
        <w:tc>
          <w:tcPr>
            <w:tcW w:w="2830" w:type="dxa"/>
            <w:vAlign w:val="center"/>
          </w:tcPr>
          <w:p w14:paraId="24E79BF0" w14:textId="0C1004DE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1320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8DB9AD8" w14:textId="77777777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  <w:p w14:paraId="73E2B8DB" w14:textId="56DC29A7" w:rsidR="005750DC" w:rsidRDefault="00247B6C" w:rsidP="00247B6C">
            <w:pPr>
              <w:pStyle w:val="Textoindependiente"/>
            </w:pPr>
            <w:r>
              <w:t>Registro</w:t>
            </w:r>
            <w:r w:rsidR="00BD69DA">
              <w:t xml:space="preserve"> </w:t>
            </w:r>
            <w:r w:rsidR="00FC318D">
              <w:t>de l</w:t>
            </w:r>
            <w:r>
              <w:t>o</w:t>
            </w:r>
            <w:r w:rsidR="00FC318D">
              <w:t xml:space="preserve">s </w:t>
            </w:r>
            <w:r>
              <w:t>procedimientos administrativos ingresado</w:t>
            </w:r>
            <w:r w:rsidR="00FC318D">
              <w:t xml:space="preserve">s en la Municipalidad Metropolitana de Lima </w:t>
            </w:r>
            <w:r>
              <w:t xml:space="preserve">y que se encuentran regulados en el TUPA, en el periodo comprendido en los años </w:t>
            </w:r>
            <w:r w:rsidR="007A25D8">
              <w:t>2021</w:t>
            </w:r>
            <w:r w:rsidR="00FC318D">
              <w:t xml:space="preserve"> </w:t>
            </w:r>
            <w:r>
              <w:t>y</w:t>
            </w:r>
            <w:r w:rsidR="00FC318D">
              <w:t xml:space="preserve"> 2023.</w:t>
            </w:r>
          </w:p>
          <w:p w14:paraId="0143AB4D" w14:textId="77777777" w:rsidR="007A25D8" w:rsidRDefault="007A25D8" w:rsidP="007A25D8">
            <w:pPr>
              <w:jc w:val="both"/>
              <w:rPr>
                <w:rFonts w:asciiTheme="majorHAnsi" w:hAnsiTheme="majorHAnsi" w:cstheme="majorHAnsi"/>
              </w:rPr>
            </w:pPr>
          </w:p>
          <w:p w14:paraId="3752DF0C" w14:textId="77777777" w:rsidR="007A25D8" w:rsidRDefault="007A25D8" w:rsidP="007A25D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1B82A798" w14:textId="5B0543D0" w:rsidR="007A25D8" w:rsidRDefault="007A25D8" w:rsidP="007A25D8">
            <w:pPr>
              <w:pStyle w:val="Textoindependiente"/>
            </w:pPr>
            <w:proofErr w:type="spellStart"/>
            <w:r>
              <w:t>Numero</w:t>
            </w:r>
            <w:proofErr w:type="spellEnd"/>
            <w:r>
              <w:t xml:space="preserve"> de Expediente, Fecha de Ingreso, Fecha de Derivación, </w:t>
            </w:r>
            <w:proofErr w:type="spellStart"/>
            <w:r>
              <w:t>dias_atencion</w:t>
            </w:r>
            <w:proofErr w:type="spellEnd"/>
            <w:r>
              <w:t xml:space="preserve">, </w:t>
            </w:r>
            <w:proofErr w:type="spellStart"/>
            <w:r>
              <w:t>numero_folios,tupa,costo,tipo_ingreso,canal_ingreso</w:t>
            </w:r>
            <w:proofErr w:type="spellEnd"/>
            <w:r>
              <w:t>,</w:t>
            </w:r>
          </w:p>
          <w:p w14:paraId="5736C86E" w14:textId="75DD39B8" w:rsidR="007A25D8" w:rsidRDefault="007A25D8" w:rsidP="007A25D8">
            <w:pPr>
              <w:pStyle w:val="Textoindependiente"/>
            </w:pPr>
            <w:proofErr w:type="spellStart"/>
            <w:r>
              <w:t>fecha_recepcion_uo</w:t>
            </w:r>
            <w:proofErr w:type="spellEnd"/>
          </w:p>
          <w:p w14:paraId="1768E929" w14:textId="72A30AD0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</w:tc>
      </w:tr>
      <w:tr w:rsidR="00BD69DA" w14:paraId="283C9B4F" w14:textId="77777777" w:rsidTr="00FC318D">
        <w:tc>
          <w:tcPr>
            <w:tcW w:w="2830" w:type="dxa"/>
            <w:vAlign w:val="center"/>
          </w:tcPr>
          <w:p w14:paraId="51D63ABD" w14:textId="5D977796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391CFDAD" w14:textId="0321C9C6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BD69DA" w14:paraId="1598F2E3" w14:textId="77777777" w:rsidTr="00FC318D">
        <w:tc>
          <w:tcPr>
            <w:tcW w:w="2830" w:type="dxa"/>
            <w:vAlign w:val="center"/>
          </w:tcPr>
          <w:p w14:paraId="4723B4D8" w14:textId="16D3A583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14AEEBCE" w14:textId="227E0755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General de la Secretaría del Concejo</w:t>
            </w:r>
          </w:p>
        </w:tc>
      </w:tr>
      <w:tr w:rsidR="00BD69DA" w14:paraId="28E3066C" w14:textId="77777777" w:rsidTr="00FC318D">
        <w:tc>
          <w:tcPr>
            <w:tcW w:w="2830" w:type="dxa"/>
            <w:vAlign w:val="center"/>
          </w:tcPr>
          <w:p w14:paraId="316C6F46" w14:textId="50815B45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5B88C464" w14:textId="14E56EE9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BD69DA" w14:paraId="43175C4D" w14:textId="77777777" w:rsidTr="00FC318D">
        <w:tc>
          <w:tcPr>
            <w:tcW w:w="2830" w:type="dxa"/>
            <w:vAlign w:val="center"/>
          </w:tcPr>
          <w:p w14:paraId="12BAD6F9" w14:textId="0D974740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ED991A" w14:textId="61BBEC20" w:rsidR="00BD69DA" w:rsidRDefault="00F55A56" w:rsidP="00F55A5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</w:t>
            </w:r>
            <w:r w:rsidR="00FC318D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BD69DA" w14:paraId="011842A8" w14:textId="77777777" w:rsidTr="00FC318D">
        <w:tc>
          <w:tcPr>
            <w:tcW w:w="2830" w:type="dxa"/>
            <w:vAlign w:val="center"/>
          </w:tcPr>
          <w:p w14:paraId="35EB519A" w14:textId="7F952C47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234AA13C" w14:textId="26259367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BD69DA" w14:paraId="2C94159F" w14:textId="77777777" w:rsidTr="00FC318D">
        <w:tc>
          <w:tcPr>
            <w:tcW w:w="2830" w:type="dxa"/>
            <w:vAlign w:val="center"/>
          </w:tcPr>
          <w:p w14:paraId="4C1DE0E1" w14:textId="18D08B51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1B051219" w14:textId="1F53984A" w:rsidR="00BD69DA" w:rsidRDefault="003E35D8" w:rsidP="00F55A5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2024-07</w:t>
            </w:r>
            <w:bookmarkStart w:id="0" w:name="_GoBack"/>
            <w:bookmarkEnd w:id="0"/>
            <w:r w:rsidR="00F55A56">
              <w:rPr>
                <w:rFonts w:asciiTheme="majorHAnsi" w:hAnsiTheme="majorHAnsi" w:cstheme="majorHAnsi"/>
              </w:rPr>
              <w:t>-06</w:t>
            </w:r>
          </w:p>
        </w:tc>
      </w:tr>
      <w:tr w:rsidR="00BD69DA" w14:paraId="3F74AE2E" w14:textId="77777777" w:rsidTr="00FC318D">
        <w:tc>
          <w:tcPr>
            <w:tcW w:w="2830" w:type="dxa"/>
            <w:vAlign w:val="center"/>
          </w:tcPr>
          <w:p w14:paraId="59316C5D" w14:textId="137D6F15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82DC893" w14:textId="0F98261C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5750DC" w14:paraId="7EBCCDEC" w14:textId="77777777" w:rsidTr="00FC318D">
        <w:tc>
          <w:tcPr>
            <w:tcW w:w="2830" w:type="dxa"/>
            <w:vAlign w:val="center"/>
          </w:tcPr>
          <w:p w14:paraId="083F45C8" w14:textId="4E1B2523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2A8300A7" w14:textId="2B67E942" w:rsidR="005750DC" w:rsidRDefault="003E35D8" w:rsidP="005750DC">
            <w:pPr>
              <w:rPr>
                <w:rFonts w:asciiTheme="majorHAnsi" w:hAnsiTheme="majorHAnsi" w:cstheme="majorHAnsi"/>
              </w:rPr>
            </w:pPr>
            <w:hyperlink r:id="rId5" w:history="1">
              <w:r w:rsidR="005750DC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750DC" w14:paraId="50813B98" w14:textId="77777777" w:rsidTr="00FC318D">
        <w:tc>
          <w:tcPr>
            <w:tcW w:w="2830" w:type="dxa"/>
            <w:vAlign w:val="center"/>
          </w:tcPr>
          <w:p w14:paraId="78F51BD0" w14:textId="026C8583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00A83837" w14:textId="4C6C4345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750DC" w14:paraId="1117E997" w14:textId="77777777" w:rsidTr="00FC318D">
        <w:tc>
          <w:tcPr>
            <w:tcW w:w="2830" w:type="dxa"/>
            <w:vAlign w:val="center"/>
          </w:tcPr>
          <w:p w14:paraId="1CADEF4B" w14:textId="184AA53E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4FB206D" w14:textId="705D940B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750DC" w14:paraId="7E0D1F8D" w14:textId="77777777" w:rsidTr="00FC318D">
        <w:tc>
          <w:tcPr>
            <w:tcW w:w="2830" w:type="dxa"/>
          </w:tcPr>
          <w:p w14:paraId="44582A03" w14:textId="175F5ABC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203A77A8" w14:textId="328AECF8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750DC" w14:paraId="002B4018" w14:textId="77777777" w:rsidTr="00FC318D">
        <w:tc>
          <w:tcPr>
            <w:tcW w:w="2830" w:type="dxa"/>
          </w:tcPr>
          <w:p w14:paraId="7C20EDCE" w14:textId="0318ABEF" w:rsidR="005750DC" w:rsidRPr="00504D0A" w:rsidRDefault="005750DC" w:rsidP="005750DC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26" w:type="dxa"/>
          </w:tcPr>
          <w:p w14:paraId="4E46760A" w14:textId="1FBB55B3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BD69DA" w14:paraId="7A5EEEA5" w14:textId="77777777" w:rsidTr="00FC318D">
        <w:tc>
          <w:tcPr>
            <w:tcW w:w="2830" w:type="dxa"/>
          </w:tcPr>
          <w:p w14:paraId="14C8EAEF" w14:textId="0A3D3873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29A0014F" w14:textId="0218252B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 - 2023</w:t>
            </w:r>
          </w:p>
        </w:tc>
      </w:tr>
      <w:tr w:rsidR="00BD69DA" w14:paraId="494AA20C" w14:textId="77777777" w:rsidTr="00FC318D">
        <w:tc>
          <w:tcPr>
            <w:tcW w:w="2830" w:type="dxa"/>
          </w:tcPr>
          <w:p w14:paraId="6E758B40" w14:textId="2431496E" w:rsidR="00BD69DA" w:rsidRPr="00CD25C2" w:rsidRDefault="00BD69DA" w:rsidP="00BD69D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26" w:type="dxa"/>
          </w:tcPr>
          <w:p w14:paraId="4E87C2D7" w14:textId="7356987E" w:rsidR="00BD69DA" w:rsidRDefault="003E35D8" w:rsidP="00BD69DA">
            <w:pPr>
              <w:rPr>
                <w:rFonts w:asciiTheme="majorHAnsi" w:hAnsiTheme="majorHAnsi" w:cstheme="majorHAnsi"/>
              </w:rPr>
            </w:pPr>
            <w:hyperlink r:id="rId6" w:history="1">
              <w:r w:rsidR="00BD69DA" w:rsidRPr="001773D7">
                <w:rPr>
                  <w:rStyle w:val="Hipervnculo"/>
                  <w:rFonts w:asciiTheme="majorHAnsi" w:hAnsiTheme="majorHAnsi" w:cstheme="majorHAnsi"/>
                </w:rPr>
                <w:t>prodriguez@munlima.gob.pe</w:t>
              </w:r>
            </w:hyperlink>
            <w:r w:rsidR="00BD69D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68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511E2"/>
    <w:rsid w:val="00116DF8"/>
    <w:rsid w:val="001320F2"/>
    <w:rsid w:val="00182C03"/>
    <w:rsid w:val="0020585A"/>
    <w:rsid w:val="00247B6C"/>
    <w:rsid w:val="00297BE5"/>
    <w:rsid w:val="002C7664"/>
    <w:rsid w:val="00306482"/>
    <w:rsid w:val="003D0AF5"/>
    <w:rsid w:val="003D6FF9"/>
    <w:rsid w:val="003E35D8"/>
    <w:rsid w:val="003E4836"/>
    <w:rsid w:val="004525FA"/>
    <w:rsid w:val="0048753E"/>
    <w:rsid w:val="004F1D9B"/>
    <w:rsid w:val="00504D0A"/>
    <w:rsid w:val="0053263F"/>
    <w:rsid w:val="005750DC"/>
    <w:rsid w:val="005E739A"/>
    <w:rsid w:val="005F2C43"/>
    <w:rsid w:val="00636A28"/>
    <w:rsid w:val="00647FB5"/>
    <w:rsid w:val="00681242"/>
    <w:rsid w:val="00682CD5"/>
    <w:rsid w:val="0070589E"/>
    <w:rsid w:val="00717CED"/>
    <w:rsid w:val="0072643A"/>
    <w:rsid w:val="007840A6"/>
    <w:rsid w:val="007A25D8"/>
    <w:rsid w:val="00876384"/>
    <w:rsid w:val="008F0B24"/>
    <w:rsid w:val="0090192C"/>
    <w:rsid w:val="00904DBB"/>
    <w:rsid w:val="0091634F"/>
    <w:rsid w:val="009379D2"/>
    <w:rsid w:val="0095347C"/>
    <w:rsid w:val="00962F24"/>
    <w:rsid w:val="00967DD0"/>
    <w:rsid w:val="009A7FF5"/>
    <w:rsid w:val="009B0AA2"/>
    <w:rsid w:val="009F0CA5"/>
    <w:rsid w:val="00B27C25"/>
    <w:rsid w:val="00B6616D"/>
    <w:rsid w:val="00BD69DA"/>
    <w:rsid w:val="00BE2CC3"/>
    <w:rsid w:val="00C40528"/>
    <w:rsid w:val="00C961F8"/>
    <w:rsid w:val="00CD25C2"/>
    <w:rsid w:val="00D00322"/>
    <w:rsid w:val="00D5559D"/>
    <w:rsid w:val="00D77966"/>
    <w:rsid w:val="00D957C7"/>
    <w:rsid w:val="00DA6578"/>
    <w:rsid w:val="00EB1A82"/>
    <w:rsid w:val="00F1229D"/>
    <w:rsid w:val="00F55A56"/>
    <w:rsid w:val="00F66923"/>
    <w:rsid w:val="00F71199"/>
    <w:rsid w:val="00FA048A"/>
    <w:rsid w:val="00FC318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25FA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47B6C"/>
    <w:pPr>
      <w:jc w:val="both"/>
    </w:pPr>
    <w:rPr>
      <w:rFonts w:asciiTheme="majorHAnsi" w:hAnsiTheme="majorHAnsi" w:cstheme="maj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7B6C"/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97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riguez@munlim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2024-07-10T14:49:00Z</dcterms:created>
  <dcterms:modified xsi:type="dcterms:W3CDTF">2024-07-10T14:49:00Z</dcterms:modified>
</cp:coreProperties>
</file>