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2B197D50" w14:textId="0BE93A23" w:rsidR="007E6A39" w:rsidRDefault="009F0CA5" w:rsidP="00DA6578">
      <w:pPr>
        <w:rPr>
          <w:rFonts w:ascii="Aptos" w:hAnsi="Aptos" w:cstheme="majorHAnsi"/>
          <w:b/>
          <w:bCs/>
          <w:sz w:val="24"/>
          <w:szCs w:val="24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7E6A39" w:rsidRPr="007E6A39">
        <w:rPr>
          <w:rFonts w:ascii="Aptos" w:hAnsi="Aptos" w:cstheme="majorHAnsi"/>
          <w:b/>
          <w:bCs/>
          <w:sz w:val="24"/>
          <w:szCs w:val="24"/>
        </w:rPr>
        <w:t xml:space="preserve">Número de </w:t>
      </w:r>
      <w:r w:rsidR="007E6A39">
        <w:rPr>
          <w:rFonts w:ascii="Aptos" w:hAnsi="Aptos" w:cstheme="majorHAnsi"/>
          <w:b/>
          <w:bCs/>
          <w:sz w:val="24"/>
          <w:szCs w:val="24"/>
        </w:rPr>
        <w:t>I</w:t>
      </w:r>
      <w:r w:rsidR="007E6A39" w:rsidRPr="007E6A39">
        <w:rPr>
          <w:rFonts w:ascii="Aptos" w:hAnsi="Aptos" w:cstheme="majorHAnsi"/>
          <w:b/>
          <w:bCs/>
          <w:sz w:val="24"/>
          <w:szCs w:val="24"/>
        </w:rPr>
        <w:t>nstituciones</w:t>
      </w:r>
      <w:r w:rsidR="007E6A39">
        <w:rPr>
          <w:rFonts w:ascii="Aptos" w:hAnsi="Aptos" w:cstheme="majorHAnsi"/>
          <w:b/>
          <w:bCs/>
          <w:sz w:val="24"/>
          <w:szCs w:val="24"/>
        </w:rPr>
        <w:t xml:space="preserve"> E</w:t>
      </w:r>
      <w:r w:rsidR="007E6A39" w:rsidRPr="007E6A39">
        <w:rPr>
          <w:rFonts w:ascii="Aptos" w:hAnsi="Aptos" w:cstheme="majorHAnsi"/>
          <w:b/>
          <w:bCs/>
          <w:sz w:val="24"/>
          <w:szCs w:val="24"/>
        </w:rPr>
        <w:t xml:space="preserve">ducativas, alumnos, docentes y secciones por </w:t>
      </w:r>
      <w:r w:rsidR="007E6A39">
        <w:rPr>
          <w:rFonts w:ascii="Aptos" w:hAnsi="Aptos" w:cstheme="majorHAnsi"/>
          <w:b/>
          <w:bCs/>
          <w:sz w:val="24"/>
          <w:szCs w:val="24"/>
        </w:rPr>
        <w:t xml:space="preserve">UGEL </w:t>
      </w:r>
      <w:r w:rsidR="007E6A39" w:rsidRPr="007E6A39">
        <w:rPr>
          <w:rFonts w:ascii="Aptos" w:hAnsi="Aptos" w:cstheme="majorHAnsi"/>
          <w:b/>
          <w:bCs/>
          <w:sz w:val="24"/>
          <w:szCs w:val="24"/>
        </w:rPr>
        <w:t xml:space="preserve">del departamento de Junín 2024 - </w:t>
      </w:r>
      <w:r w:rsidR="007E6A39" w:rsidRPr="00C815E3">
        <w:rPr>
          <w:rFonts w:ascii="Aptos" w:hAnsi="Aptos" w:cstheme="majorHAnsi"/>
          <w:b/>
          <w:bCs/>
          <w:sz w:val="24"/>
          <w:szCs w:val="24"/>
        </w:rPr>
        <w:t>[</w:t>
      </w:r>
      <w:r w:rsidR="007E6A39">
        <w:rPr>
          <w:rFonts w:ascii="Aptos" w:hAnsi="Aptos" w:cstheme="majorHAnsi"/>
          <w:b/>
          <w:bCs/>
          <w:sz w:val="24"/>
          <w:szCs w:val="24"/>
        </w:rPr>
        <w:t>D</w:t>
      </w:r>
      <w:r w:rsidR="007E6A39" w:rsidRPr="00C815E3">
        <w:rPr>
          <w:rFonts w:ascii="Aptos" w:hAnsi="Aptos" w:cstheme="majorHAnsi"/>
          <w:b/>
          <w:bCs/>
          <w:sz w:val="24"/>
          <w:szCs w:val="24"/>
        </w:rPr>
        <w:t xml:space="preserve">irección </w:t>
      </w:r>
      <w:r w:rsidR="007E6A39">
        <w:rPr>
          <w:rFonts w:ascii="Aptos" w:hAnsi="Aptos" w:cstheme="majorHAnsi"/>
          <w:b/>
          <w:bCs/>
          <w:sz w:val="24"/>
          <w:szCs w:val="24"/>
        </w:rPr>
        <w:t>R</w:t>
      </w:r>
      <w:r w:rsidR="007E6A39" w:rsidRPr="00C815E3">
        <w:rPr>
          <w:rFonts w:ascii="Aptos" w:hAnsi="Aptos" w:cstheme="majorHAnsi"/>
          <w:b/>
          <w:bCs/>
          <w:sz w:val="24"/>
          <w:szCs w:val="24"/>
        </w:rPr>
        <w:t xml:space="preserve">egional de </w:t>
      </w:r>
      <w:r w:rsidR="007E6A39">
        <w:rPr>
          <w:rFonts w:ascii="Aptos" w:hAnsi="Aptos" w:cstheme="majorHAnsi"/>
          <w:b/>
          <w:bCs/>
          <w:sz w:val="24"/>
          <w:szCs w:val="24"/>
        </w:rPr>
        <w:t xml:space="preserve">Educación </w:t>
      </w:r>
      <w:r w:rsidR="007E6A39" w:rsidRPr="00C815E3">
        <w:rPr>
          <w:rFonts w:ascii="Aptos" w:hAnsi="Aptos" w:cstheme="majorHAnsi"/>
          <w:b/>
          <w:bCs/>
          <w:sz w:val="24"/>
          <w:szCs w:val="24"/>
        </w:rPr>
        <w:t>Junín - GRJ]</w:t>
      </w:r>
    </w:p>
    <w:p w14:paraId="69506AA9" w14:textId="77777777" w:rsidR="007E6A39" w:rsidRPr="007E6A39" w:rsidRDefault="007E6A39" w:rsidP="00DA6578">
      <w:pPr>
        <w:rPr>
          <w:rFonts w:ascii="Aptos" w:hAnsi="Aptos" w:cstheme="majorHAnsi"/>
          <w:b/>
          <w:bCs/>
          <w:sz w:val="24"/>
          <w:szCs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11EF7E58" w14:textId="77777777" w:rsidR="007E6A39" w:rsidRDefault="007E6A39" w:rsidP="007E6A39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7E6A39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NÚMERO DE INSTITUCIONES EDUCATIVAS, ALUMNOS, DOCENTES Y SECCIONES POR UGEL DEL DEPARTAMENTO DE JUNÍN 2024 - </w:t>
            </w:r>
            <w:r w:rsidRPr="00C815E3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[DIRECCIÓN REGIONAL DE </w:t>
            </w: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EDUCACIÓN </w:t>
            </w:r>
            <w:r w:rsidRPr="00C815E3">
              <w:rPr>
                <w:rFonts w:ascii="Aptos" w:hAnsi="Aptos" w:cstheme="majorHAnsi"/>
                <w:b/>
                <w:bCs/>
                <w:sz w:val="24"/>
                <w:szCs w:val="24"/>
              </w:rPr>
              <w:t>JUNÍN - GRJ]</w:t>
            </w:r>
          </w:p>
          <w:p w14:paraId="301BAC89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581A26C" w:rsidR="00504D0A" w:rsidRPr="003C7CC1" w:rsidRDefault="002D024A" w:rsidP="00504D0A">
            <w:pPr>
              <w:rPr>
                <w:rFonts w:ascii="Aptos" w:hAnsi="Aptos" w:cstheme="majorHAnsi"/>
              </w:rPr>
            </w:pPr>
            <w:hyperlink r:id="rId5" w:history="1">
              <w:r w:rsidRPr="00D55C1C">
                <w:rPr>
                  <w:rStyle w:val="Hipervnculo"/>
                  <w:rFonts w:ascii="Aptos" w:hAnsi="Aptos" w:cstheme="majorHAnsi"/>
                </w:rPr>
                <w:t>https://datosabiertos.gob.pe/dataset/n%C3%BAmero-de-instituciones-educativas-alumnos-docentes-y-secciones-por-ugel-del-departamento-de</w:t>
              </w:r>
            </w:hyperlink>
            <w:r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8481C15" w14:textId="026E5C7F" w:rsidR="00F02331" w:rsidRDefault="00F02331" w:rsidP="00F02331">
            <w:pPr>
              <w:jc w:val="both"/>
              <w:rPr>
                <w:rFonts w:ascii="Aptos" w:hAnsi="Aptos" w:cstheme="majorHAnsi"/>
                <w:sz w:val="24"/>
                <w:szCs w:val="24"/>
              </w:rPr>
            </w:pPr>
            <w:r w:rsidRPr="00306990">
              <w:rPr>
                <w:rFonts w:asciiTheme="majorHAnsi" w:hAnsiTheme="majorHAnsi" w:cstheme="majorHAnsi"/>
              </w:rPr>
              <w:t xml:space="preserve">Muestra la cantidad </w:t>
            </w:r>
            <w:r w:rsidR="007E6A39">
              <w:rPr>
                <w:rFonts w:asciiTheme="majorHAnsi" w:hAnsiTheme="majorHAnsi" w:cstheme="majorHAnsi"/>
              </w:rPr>
              <w:t xml:space="preserve">de </w:t>
            </w:r>
            <w:r w:rsidR="007E6A39" w:rsidRPr="007E6A39">
              <w:rPr>
                <w:rFonts w:ascii="Aptos" w:hAnsi="Aptos" w:cstheme="majorHAnsi"/>
                <w:sz w:val="24"/>
                <w:szCs w:val="24"/>
              </w:rPr>
              <w:t xml:space="preserve">Instituciones Educativas, alumnos, docentes y secciones por UGEL del departamento de Junín 2024 </w:t>
            </w:r>
          </w:p>
          <w:p w14:paraId="31F6E419" w14:textId="77777777" w:rsidR="007E6A39" w:rsidRPr="00E22EE3" w:rsidRDefault="007E6A39" w:rsidP="00F02331">
            <w:pPr>
              <w:jc w:val="both"/>
              <w:rPr>
                <w:rFonts w:asciiTheme="majorHAnsi" w:hAnsiTheme="majorHAnsi" w:cstheme="majorHAnsi"/>
              </w:rPr>
            </w:pPr>
          </w:p>
          <w:p w14:paraId="716A0D32" w14:textId="78E9B9EC" w:rsidR="00F02331" w:rsidRPr="00306990" w:rsidRDefault="00F02331" w:rsidP="00306990">
            <w:pPr>
              <w:jc w:val="both"/>
              <w:rPr>
                <w:rFonts w:asciiTheme="majorHAnsi" w:hAnsiTheme="majorHAnsi" w:cstheme="majorHAnsi"/>
              </w:rPr>
            </w:pPr>
            <w:r w:rsidRPr="00306990">
              <w:rPr>
                <w:rFonts w:asciiTheme="majorHAnsi" w:hAnsiTheme="majorHAnsi" w:cstheme="majorHAnsi"/>
              </w:rPr>
              <w:t>Este registro presenta los siguientes campos resaltantes:</w:t>
            </w:r>
          </w:p>
          <w:p w14:paraId="2A3B1A75" w14:textId="77777777" w:rsidR="00F02331" w:rsidRDefault="00F02331" w:rsidP="00F02331">
            <w:pPr>
              <w:jc w:val="both"/>
              <w:rPr>
                <w:rFonts w:asciiTheme="majorHAnsi" w:hAnsiTheme="majorHAnsi" w:cstheme="majorHAnsi"/>
              </w:rPr>
            </w:pPr>
          </w:p>
          <w:p w14:paraId="2332E03A" w14:textId="02832BD4" w:rsidR="00F02331" w:rsidRPr="00306990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proofErr w:type="spellStart"/>
            <w:r>
              <w:rPr>
                <w:rFonts w:asciiTheme="majorHAnsi" w:hAnsiTheme="majorHAnsi" w:cstheme="majorHAnsi"/>
              </w:rPr>
              <w:t>Gestion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Educativa - UGEL</w:t>
            </w:r>
          </w:p>
          <w:p w14:paraId="7C44337B" w14:textId="622FBB55" w:rsidR="006856E6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Distrito </w:t>
            </w:r>
          </w:p>
          <w:p w14:paraId="1B34DF04" w14:textId="10FD1E29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536D8520" w14:textId="6FCE2080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1285882E" w14:textId="7BCC21F9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Nivel/ Modalidad</w:t>
            </w:r>
          </w:p>
          <w:p w14:paraId="7A776392" w14:textId="649F9DF5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Nª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II.EE</w:t>
            </w:r>
          </w:p>
          <w:p w14:paraId="550B8B25" w14:textId="12EA66DB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Total, de Alumnos</w:t>
            </w:r>
          </w:p>
          <w:p w14:paraId="48653921" w14:textId="1E741542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Cantidad de alumnos hombres</w:t>
            </w:r>
          </w:p>
          <w:p w14:paraId="156AFFEB" w14:textId="3D36DFD9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Cantidad de alumnas mujeres</w:t>
            </w:r>
          </w:p>
          <w:p w14:paraId="26FAFB70" w14:textId="41F10122" w:rsidR="007E6A39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Numero de docentes </w:t>
            </w:r>
          </w:p>
          <w:p w14:paraId="0D9E5AED" w14:textId="772D3D1C" w:rsidR="007E6A39" w:rsidRPr="00306990" w:rsidRDefault="007E6A39" w:rsidP="0030699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 de secciones</w:t>
            </w:r>
          </w:p>
          <w:p w14:paraId="1768E929" w14:textId="72A30AD0" w:rsidR="00CD25C2" w:rsidRPr="003C7CC1" w:rsidRDefault="00CD25C2" w:rsidP="007E6A39">
            <w:pPr>
              <w:pStyle w:val="Prrafodelista"/>
              <w:rPr>
                <w:rFonts w:ascii="Aptos" w:hAnsi="Aptos" w:cstheme="majorHAnsi"/>
              </w:rPr>
            </w:pPr>
          </w:p>
        </w:tc>
      </w:tr>
      <w:tr w:rsidR="00F02331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F02331" w:rsidRPr="003C7CC1" w:rsidRDefault="00F02331" w:rsidP="00F02331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2DB9D61" w:rsidR="00F02331" w:rsidRPr="003C7CC1" w:rsidRDefault="00F02331" w:rsidP="00F02331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Dirección Regional de </w:t>
            </w:r>
            <w:proofErr w:type="spellStart"/>
            <w:r w:rsidR="007E6A39">
              <w:rPr>
                <w:rFonts w:ascii="Aptos" w:hAnsi="Aptos" w:cstheme="majorHAnsi"/>
              </w:rPr>
              <w:t>Educacion</w:t>
            </w:r>
            <w:proofErr w:type="spellEnd"/>
            <w:r>
              <w:rPr>
                <w:rFonts w:ascii="Aptos" w:hAnsi="Aptos" w:cstheme="majorHAnsi"/>
              </w:rPr>
              <w:t xml:space="preserve"> - Junín</w:t>
            </w:r>
          </w:p>
        </w:tc>
      </w:tr>
      <w:tr w:rsidR="00F02331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F02331" w:rsidRPr="003C7CC1" w:rsidRDefault="00F02331" w:rsidP="00F02331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EE5AB40" w:rsidR="00F02331" w:rsidRPr="003C7CC1" w:rsidRDefault="007E6A39" w:rsidP="00F02331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DREJ</w:t>
            </w:r>
          </w:p>
        </w:tc>
      </w:tr>
      <w:tr w:rsidR="00F02331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F02331" w:rsidRPr="003C7CC1" w:rsidRDefault="00F02331" w:rsidP="00F02331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BEBB620" w:rsidR="00F02331" w:rsidRPr="003C7CC1" w:rsidRDefault="007E6A39" w:rsidP="00F02331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UGEL, </w:t>
            </w:r>
          </w:p>
        </w:tc>
      </w:tr>
      <w:tr w:rsidR="00F02331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F02331" w:rsidRPr="003C7CC1" w:rsidRDefault="00F02331" w:rsidP="00F02331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181D4B" w:rsidR="00F02331" w:rsidRPr="003C7CC1" w:rsidRDefault="00F02331" w:rsidP="00F02331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09-06-2025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A7795D3" w:rsidR="00504D0A" w:rsidRPr="003C7CC1" w:rsidRDefault="00F02331" w:rsidP="00504D0A">
            <w:pPr>
              <w:rPr>
                <w:rFonts w:ascii="Aptos" w:hAnsi="Aptos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</w:t>
            </w:r>
            <w:r w:rsidR="007E6A39">
              <w:rPr>
                <w:rFonts w:asciiTheme="majorHAnsi" w:hAnsiTheme="majorHAnsi" w:cstheme="majorHAnsi"/>
              </w:rPr>
              <w:t xml:space="preserve"> anualmente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7500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-04,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E7A7D8B" w:rsidR="00CD25C2" w:rsidRPr="003C7CC1" w:rsidRDefault="00F02331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6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F02331" w:rsidRPr="003C7CC1" w14:paraId="7A5EEEA5" w14:textId="77777777" w:rsidTr="00504D0A">
        <w:tc>
          <w:tcPr>
            <w:tcW w:w="2972" w:type="dxa"/>
          </w:tcPr>
          <w:p w14:paraId="14C8EAEF" w14:textId="0A3D3873" w:rsidR="00F02331" w:rsidRPr="003C7CC1" w:rsidRDefault="00F02331" w:rsidP="00F02331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96DF709" w:rsidR="00F02331" w:rsidRPr="003C7CC1" w:rsidRDefault="00F02331" w:rsidP="00F02331">
            <w:pPr>
              <w:rPr>
                <w:rFonts w:ascii="Aptos" w:hAnsi="Aptos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F02331" w:rsidRPr="003C7CC1" w14:paraId="494AA20C" w14:textId="77777777" w:rsidTr="00504D0A">
        <w:tc>
          <w:tcPr>
            <w:tcW w:w="2972" w:type="dxa"/>
          </w:tcPr>
          <w:p w14:paraId="6E758B40" w14:textId="2431496E" w:rsidR="00F02331" w:rsidRPr="003C7CC1" w:rsidRDefault="00F02331" w:rsidP="00F02331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AAAD9E1" w:rsidR="00F02331" w:rsidRPr="003C7CC1" w:rsidRDefault="00F02331" w:rsidP="00F02331">
            <w:pPr>
              <w:rPr>
                <w:rFonts w:ascii="Aptos" w:hAnsi="Aptos" w:cstheme="majorHAnsi"/>
              </w:rPr>
            </w:pPr>
            <w:hyperlink r:id="rId7" w:history="1">
              <w:r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565D6"/>
    <w:multiLevelType w:val="hybridMultilevel"/>
    <w:tmpl w:val="14B47C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15033">
    <w:abstractNumId w:val="4"/>
  </w:num>
  <w:num w:numId="2" w16cid:durableId="331219528">
    <w:abstractNumId w:val="2"/>
  </w:num>
  <w:num w:numId="3" w16cid:durableId="1004864568">
    <w:abstractNumId w:val="1"/>
  </w:num>
  <w:num w:numId="4" w16cid:durableId="1560163894">
    <w:abstractNumId w:val="0"/>
  </w:num>
  <w:num w:numId="5" w16cid:durableId="1164121852">
    <w:abstractNumId w:val="3"/>
  </w:num>
  <w:num w:numId="6" w16cid:durableId="1140810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190B6A"/>
    <w:rsid w:val="0020585A"/>
    <w:rsid w:val="00297BE5"/>
    <w:rsid w:val="002D024A"/>
    <w:rsid w:val="002E129A"/>
    <w:rsid w:val="00306482"/>
    <w:rsid w:val="00306990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6856E6"/>
    <w:rsid w:val="0070589E"/>
    <w:rsid w:val="00717CED"/>
    <w:rsid w:val="007840A6"/>
    <w:rsid w:val="00784CC9"/>
    <w:rsid w:val="007E6A39"/>
    <w:rsid w:val="00876384"/>
    <w:rsid w:val="00904DBB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D7571"/>
    <w:rsid w:val="00EB1A82"/>
    <w:rsid w:val="00F02331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mon@regionjun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datosabiertos.gob.pe/dataset/n%C3%BAmero-de-instituciones-educativas-alumnos-docentes-y-secciones-por-ugel-del-departamento-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GRJ</cp:lastModifiedBy>
  <cp:revision>4</cp:revision>
  <dcterms:created xsi:type="dcterms:W3CDTF">2025-06-23T14:46:00Z</dcterms:created>
  <dcterms:modified xsi:type="dcterms:W3CDTF">2025-06-30T12:14:00Z</dcterms:modified>
</cp:coreProperties>
</file>